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E77" w:rsidRPr="005C65A9" w:rsidRDefault="005C65A9" w:rsidP="00D42DF3">
      <w:pPr>
        <w:spacing w:after="120" w:line="400" w:lineRule="exact"/>
        <w:ind w:left="-28"/>
        <w:jc w:val="center"/>
        <w:rPr>
          <w:rFonts w:ascii="標楷體" w:eastAsia="標楷體" w:hAnsi="標楷體"/>
          <w:spacing w:val="10"/>
          <w:sz w:val="32"/>
        </w:rPr>
      </w:pPr>
      <w:r>
        <w:rPr>
          <w:rFonts w:ascii="標楷體" w:eastAsia="標楷體" w:hAnsi="標楷體" w:hint="eastAsia"/>
          <w:spacing w:val="10"/>
          <w:sz w:val="32"/>
        </w:rPr>
        <w:t>臺北市政府工務局新建工程處</w:t>
      </w:r>
      <w:r w:rsidR="004468C4" w:rsidRPr="005C65A9">
        <w:rPr>
          <w:rFonts w:ascii="標楷體" w:eastAsia="標楷體" w:hAnsi="標楷體"/>
          <w:spacing w:val="10"/>
          <w:sz w:val="32"/>
        </w:rPr>
        <w:t>公共工程施工階段契約約定權責分工表</w:t>
      </w:r>
    </w:p>
    <w:p w:rsidR="00A87E77" w:rsidRPr="005C65A9" w:rsidRDefault="004468C4" w:rsidP="00D42DF3">
      <w:pPr>
        <w:spacing w:after="120" w:line="400" w:lineRule="exact"/>
        <w:ind w:left="-28"/>
        <w:jc w:val="center"/>
        <w:rPr>
          <w:rFonts w:ascii="標楷體" w:eastAsia="標楷體" w:hAnsi="標楷體"/>
          <w:spacing w:val="10"/>
          <w:sz w:val="32"/>
        </w:rPr>
      </w:pPr>
      <w:r w:rsidRPr="005C65A9">
        <w:rPr>
          <w:rFonts w:ascii="標楷體" w:eastAsia="標楷體" w:hAnsi="標楷體"/>
          <w:spacing w:val="10"/>
          <w:sz w:val="32"/>
        </w:rPr>
        <w:t>（有委託專案管理廠商）</w:t>
      </w:r>
    </w:p>
    <w:p w:rsidR="00A87E77" w:rsidRPr="005C65A9" w:rsidRDefault="004468C4">
      <w:pPr>
        <w:spacing w:line="240" w:lineRule="exact"/>
        <w:ind w:left="-28"/>
        <w:jc w:val="right"/>
        <w:rPr>
          <w:rFonts w:ascii="標楷體" w:eastAsia="標楷體" w:hAnsi="標楷體"/>
          <w:spacing w:val="10"/>
          <w:sz w:val="20"/>
          <w:szCs w:val="20"/>
        </w:rPr>
      </w:pPr>
      <w:r w:rsidRPr="005C65A9">
        <w:rPr>
          <w:rFonts w:ascii="標楷體" w:eastAsia="標楷體" w:hAnsi="標楷體"/>
          <w:spacing w:val="10"/>
          <w:sz w:val="20"/>
          <w:szCs w:val="20"/>
        </w:rPr>
        <w:t>99年01月27日府工採字第09930076301號函頒</w:t>
      </w:r>
    </w:p>
    <w:p w:rsidR="00A87E77" w:rsidRPr="005C65A9" w:rsidRDefault="004468C4">
      <w:pPr>
        <w:spacing w:line="240" w:lineRule="exact"/>
        <w:ind w:left="-28"/>
        <w:jc w:val="right"/>
        <w:rPr>
          <w:rFonts w:ascii="標楷體" w:eastAsia="標楷體" w:hAnsi="標楷體"/>
          <w:spacing w:val="10"/>
          <w:sz w:val="20"/>
          <w:szCs w:val="20"/>
        </w:rPr>
      </w:pPr>
      <w:r w:rsidRPr="005C65A9">
        <w:rPr>
          <w:rFonts w:ascii="標楷體" w:eastAsia="標楷體" w:hAnsi="標楷體"/>
          <w:spacing w:val="10"/>
          <w:sz w:val="20"/>
          <w:szCs w:val="20"/>
        </w:rPr>
        <w:t>101年04月30日府工採字第10130153700號函修正</w:t>
      </w:r>
    </w:p>
    <w:p w:rsidR="00A87E77" w:rsidRPr="005C65A9" w:rsidRDefault="004468C4">
      <w:pPr>
        <w:spacing w:line="240" w:lineRule="exact"/>
        <w:ind w:left="-28"/>
        <w:jc w:val="right"/>
        <w:rPr>
          <w:rFonts w:ascii="標楷體" w:eastAsia="標楷體" w:hAnsi="標楷體"/>
          <w:spacing w:val="10"/>
          <w:sz w:val="20"/>
          <w:szCs w:val="20"/>
        </w:rPr>
      </w:pPr>
      <w:r w:rsidRPr="005C65A9">
        <w:rPr>
          <w:rFonts w:ascii="標楷體" w:eastAsia="標楷體" w:hAnsi="標楷體"/>
          <w:spacing w:val="10"/>
          <w:sz w:val="20"/>
          <w:szCs w:val="20"/>
        </w:rPr>
        <w:t>101年07月23日府工採字第10130214500號函修正</w:t>
      </w:r>
    </w:p>
    <w:p w:rsidR="00A87E77" w:rsidRPr="005C65A9" w:rsidRDefault="004468C4">
      <w:pPr>
        <w:spacing w:line="240" w:lineRule="exact"/>
        <w:ind w:left="-28"/>
        <w:jc w:val="right"/>
      </w:pPr>
      <w:r w:rsidRPr="005C65A9">
        <w:rPr>
          <w:rFonts w:ascii="標楷體" w:eastAsia="標楷體" w:hAnsi="標楷體"/>
          <w:spacing w:val="10"/>
          <w:sz w:val="20"/>
          <w:szCs w:val="20"/>
        </w:rPr>
        <w:t>102年08月</w:t>
      </w:r>
      <w:r w:rsidRPr="005C65A9">
        <w:rPr>
          <w:rFonts w:ascii="標楷體" w:eastAsia="標楷體" w:hAnsi="標楷體"/>
          <w:color w:val="000000"/>
          <w:spacing w:val="10"/>
          <w:sz w:val="20"/>
          <w:szCs w:val="20"/>
        </w:rPr>
        <w:t>14日府工採字第10230266100號函修正</w:t>
      </w:r>
    </w:p>
    <w:p w:rsidR="00A87E77" w:rsidRPr="005C65A9" w:rsidRDefault="004468C4">
      <w:pPr>
        <w:spacing w:line="240" w:lineRule="exact"/>
        <w:ind w:left="-28"/>
        <w:jc w:val="right"/>
        <w:rPr>
          <w:rFonts w:ascii="標楷體" w:eastAsia="標楷體" w:hAnsi="標楷體"/>
          <w:color w:val="000000"/>
          <w:spacing w:val="10"/>
          <w:sz w:val="20"/>
          <w:szCs w:val="20"/>
        </w:rPr>
      </w:pPr>
      <w:r w:rsidRPr="005C65A9">
        <w:rPr>
          <w:rFonts w:ascii="標楷體" w:eastAsia="標楷體" w:hAnsi="標楷體"/>
          <w:color w:val="000000"/>
          <w:spacing w:val="10"/>
          <w:sz w:val="20"/>
          <w:szCs w:val="20"/>
        </w:rPr>
        <w:t>104年01月08日府工採字第10332245400號函修正</w:t>
      </w:r>
    </w:p>
    <w:p w:rsidR="00A87E77" w:rsidRPr="005C65A9" w:rsidRDefault="004468C4">
      <w:pPr>
        <w:spacing w:line="240" w:lineRule="exact"/>
        <w:ind w:left="-28"/>
        <w:jc w:val="right"/>
        <w:rPr>
          <w:rFonts w:ascii="標楷體" w:eastAsia="標楷體" w:hAnsi="標楷體"/>
          <w:color w:val="000000"/>
          <w:spacing w:val="10"/>
          <w:sz w:val="20"/>
          <w:szCs w:val="20"/>
        </w:rPr>
      </w:pPr>
      <w:r w:rsidRPr="005C65A9">
        <w:rPr>
          <w:rFonts w:ascii="標楷體" w:eastAsia="標楷體" w:hAnsi="標楷體"/>
          <w:color w:val="000000"/>
          <w:spacing w:val="10"/>
          <w:sz w:val="20"/>
          <w:szCs w:val="20"/>
        </w:rPr>
        <w:t>104年06月22日府工採字第10430173000號函修正</w:t>
      </w:r>
    </w:p>
    <w:p w:rsidR="00A87E77" w:rsidRPr="005C65A9" w:rsidRDefault="004468C4">
      <w:pPr>
        <w:spacing w:line="240" w:lineRule="exact"/>
        <w:ind w:left="-28"/>
        <w:jc w:val="right"/>
        <w:rPr>
          <w:rFonts w:ascii="標楷體" w:eastAsia="標楷體" w:hAnsi="標楷體"/>
          <w:color w:val="000000"/>
          <w:spacing w:val="10"/>
          <w:sz w:val="20"/>
          <w:szCs w:val="20"/>
        </w:rPr>
      </w:pPr>
      <w:r w:rsidRPr="005C65A9">
        <w:rPr>
          <w:rFonts w:ascii="標楷體" w:eastAsia="標楷體" w:hAnsi="標楷體"/>
          <w:color w:val="000000"/>
          <w:spacing w:val="10"/>
          <w:sz w:val="20"/>
          <w:szCs w:val="20"/>
        </w:rPr>
        <w:t>105年07月04日府工採字第10530003600號函修正</w:t>
      </w:r>
    </w:p>
    <w:p w:rsidR="00A87E77" w:rsidRPr="005C65A9" w:rsidRDefault="004468C4">
      <w:pPr>
        <w:spacing w:line="240" w:lineRule="exact"/>
        <w:ind w:left="-28"/>
        <w:jc w:val="right"/>
        <w:rPr>
          <w:rFonts w:ascii="標楷體" w:eastAsia="標楷體" w:hAnsi="標楷體"/>
          <w:color w:val="000000"/>
          <w:spacing w:val="10"/>
          <w:sz w:val="20"/>
          <w:szCs w:val="20"/>
        </w:rPr>
      </w:pPr>
      <w:r w:rsidRPr="005C65A9">
        <w:rPr>
          <w:rFonts w:ascii="標楷體" w:eastAsia="標楷體" w:hAnsi="標楷體"/>
          <w:color w:val="000000"/>
          <w:spacing w:val="10"/>
          <w:sz w:val="20"/>
          <w:szCs w:val="20"/>
        </w:rPr>
        <w:t>106年09月06日府工採字第10630000700號函修正</w:t>
      </w:r>
    </w:p>
    <w:p w:rsidR="00A87E77" w:rsidRPr="005C65A9" w:rsidRDefault="004468C4">
      <w:pPr>
        <w:spacing w:line="240" w:lineRule="exact"/>
        <w:ind w:left="-28"/>
        <w:jc w:val="right"/>
        <w:rPr>
          <w:rFonts w:ascii="標楷體" w:eastAsia="標楷體" w:hAnsi="標楷體"/>
          <w:color w:val="000000"/>
          <w:spacing w:val="10"/>
          <w:sz w:val="20"/>
          <w:szCs w:val="20"/>
        </w:rPr>
      </w:pPr>
      <w:r w:rsidRPr="005C65A9">
        <w:rPr>
          <w:rFonts w:ascii="標楷體" w:eastAsia="標楷體" w:hAnsi="標楷體"/>
          <w:color w:val="000000"/>
          <w:spacing w:val="10"/>
          <w:sz w:val="20"/>
          <w:szCs w:val="20"/>
        </w:rPr>
        <w:t>107年02月02日府工採字第10730000800號函修正</w:t>
      </w:r>
    </w:p>
    <w:p w:rsidR="00C6079D" w:rsidRPr="005135B4" w:rsidRDefault="00C6079D">
      <w:pPr>
        <w:spacing w:line="240" w:lineRule="exact"/>
        <w:ind w:left="-28"/>
        <w:jc w:val="right"/>
        <w:rPr>
          <w:rFonts w:ascii="標楷體" w:eastAsia="標楷體" w:hAnsi="標楷體"/>
          <w:color w:val="000000" w:themeColor="text1"/>
          <w:spacing w:val="10"/>
          <w:sz w:val="20"/>
          <w:szCs w:val="20"/>
        </w:rPr>
      </w:pPr>
      <w:r w:rsidRPr="005135B4">
        <w:rPr>
          <w:rFonts w:ascii="標楷體" w:eastAsia="標楷體" w:hAnsi="標楷體"/>
          <w:color w:val="000000" w:themeColor="text1"/>
          <w:spacing w:val="10"/>
          <w:sz w:val="20"/>
          <w:szCs w:val="20"/>
        </w:rPr>
        <w:t>10</w:t>
      </w:r>
      <w:r w:rsidRPr="005135B4">
        <w:rPr>
          <w:rFonts w:ascii="標楷體" w:eastAsia="標楷體" w:hAnsi="標楷體" w:hint="eastAsia"/>
          <w:color w:val="000000" w:themeColor="text1"/>
          <w:spacing w:val="10"/>
          <w:sz w:val="20"/>
          <w:szCs w:val="20"/>
        </w:rPr>
        <w:t>8</w:t>
      </w:r>
      <w:r w:rsidRPr="005135B4">
        <w:rPr>
          <w:rFonts w:ascii="標楷體" w:eastAsia="標楷體" w:hAnsi="標楷體"/>
          <w:color w:val="000000" w:themeColor="text1"/>
          <w:spacing w:val="10"/>
          <w:sz w:val="20"/>
          <w:szCs w:val="20"/>
        </w:rPr>
        <w:t>年0</w:t>
      </w:r>
      <w:r w:rsidRPr="005135B4">
        <w:rPr>
          <w:rFonts w:ascii="標楷體" w:eastAsia="標楷體" w:hAnsi="標楷體" w:hint="eastAsia"/>
          <w:color w:val="000000" w:themeColor="text1"/>
          <w:spacing w:val="10"/>
          <w:sz w:val="20"/>
          <w:szCs w:val="20"/>
        </w:rPr>
        <w:t>3</w:t>
      </w:r>
      <w:r w:rsidRPr="005135B4">
        <w:rPr>
          <w:rFonts w:ascii="標楷體" w:eastAsia="標楷體" w:hAnsi="標楷體"/>
          <w:color w:val="000000" w:themeColor="text1"/>
          <w:spacing w:val="10"/>
          <w:sz w:val="20"/>
          <w:szCs w:val="20"/>
        </w:rPr>
        <w:t>月</w:t>
      </w:r>
      <w:r w:rsidRPr="005135B4">
        <w:rPr>
          <w:rFonts w:ascii="標楷體" w:eastAsia="標楷體" w:hAnsi="標楷體" w:hint="eastAsia"/>
          <w:color w:val="000000" w:themeColor="text1"/>
          <w:spacing w:val="10"/>
          <w:sz w:val="20"/>
          <w:szCs w:val="20"/>
        </w:rPr>
        <w:t>26</w:t>
      </w:r>
      <w:r w:rsidRPr="005135B4">
        <w:rPr>
          <w:rFonts w:ascii="標楷體" w:eastAsia="標楷體" w:hAnsi="標楷體"/>
          <w:color w:val="000000" w:themeColor="text1"/>
          <w:spacing w:val="10"/>
          <w:sz w:val="20"/>
          <w:szCs w:val="20"/>
        </w:rPr>
        <w:t>日府</w:t>
      </w:r>
      <w:r w:rsidRPr="005135B4">
        <w:rPr>
          <w:rFonts w:ascii="標楷體" w:eastAsia="標楷體" w:hAnsi="標楷體" w:hint="eastAsia"/>
          <w:color w:val="000000" w:themeColor="text1"/>
          <w:spacing w:val="10"/>
          <w:sz w:val="20"/>
          <w:szCs w:val="20"/>
        </w:rPr>
        <w:t>授</w:t>
      </w:r>
      <w:r w:rsidRPr="005135B4">
        <w:rPr>
          <w:rFonts w:ascii="標楷體" w:eastAsia="標楷體" w:hAnsi="標楷體"/>
          <w:color w:val="000000" w:themeColor="text1"/>
          <w:spacing w:val="10"/>
          <w:sz w:val="20"/>
          <w:szCs w:val="20"/>
        </w:rPr>
        <w:t>工採字第10</w:t>
      </w:r>
      <w:r w:rsidRPr="005135B4">
        <w:rPr>
          <w:rFonts w:ascii="標楷體" w:eastAsia="標楷體" w:hAnsi="標楷體" w:hint="eastAsia"/>
          <w:color w:val="000000" w:themeColor="text1"/>
          <w:spacing w:val="10"/>
          <w:sz w:val="20"/>
          <w:szCs w:val="20"/>
        </w:rPr>
        <w:t>83004210</w:t>
      </w:r>
      <w:r w:rsidRPr="005135B4">
        <w:rPr>
          <w:rFonts w:ascii="標楷體" w:eastAsia="標楷體" w:hAnsi="標楷體"/>
          <w:color w:val="000000" w:themeColor="text1"/>
          <w:spacing w:val="10"/>
          <w:sz w:val="20"/>
          <w:szCs w:val="20"/>
        </w:rPr>
        <w:t>號函修正</w:t>
      </w:r>
    </w:p>
    <w:p w:rsidR="00C6079D" w:rsidRPr="005135B4" w:rsidRDefault="00C6079D">
      <w:pPr>
        <w:spacing w:line="240" w:lineRule="exact"/>
        <w:ind w:left="-28"/>
        <w:jc w:val="right"/>
        <w:rPr>
          <w:rFonts w:ascii="標楷體" w:eastAsia="標楷體" w:hAnsi="標楷體"/>
          <w:color w:val="000000" w:themeColor="text1"/>
          <w:spacing w:val="10"/>
          <w:sz w:val="20"/>
          <w:szCs w:val="20"/>
        </w:rPr>
      </w:pPr>
      <w:r w:rsidRPr="005135B4">
        <w:rPr>
          <w:rFonts w:ascii="標楷體" w:eastAsia="標楷體" w:hAnsi="標楷體"/>
          <w:color w:val="000000" w:themeColor="text1"/>
          <w:spacing w:val="10"/>
          <w:sz w:val="20"/>
          <w:szCs w:val="20"/>
        </w:rPr>
        <w:t>10</w:t>
      </w:r>
      <w:r w:rsidRPr="005135B4">
        <w:rPr>
          <w:rFonts w:ascii="標楷體" w:eastAsia="標楷體" w:hAnsi="標楷體" w:hint="eastAsia"/>
          <w:color w:val="000000" w:themeColor="text1"/>
          <w:spacing w:val="10"/>
          <w:sz w:val="20"/>
          <w:szCs w:val="20"/>
        </w:rPr>
        <w:t>8</w:t>
      </w:r>
      <w:r w:rsidRPr="005135B4">
        <w:rPr>
          <w:rFonts w:ascii="標楷體" w:eastAsia="標楷體" w:hAnsi="標楷體"/>
          <w:color w:val="000000" w:themeColor="text1"/>
          <w:spacing w:val="10"/>
          <w:sz w:val="20"/>
          <w:szCs w:val="20"/>
        </w:rPr>
        <w:t>年0</w:t>
      </w:r>
      <w:r w:rsidRPr="005135B4">
        <w:rPr>
          <w:rFonts w:ascii="標楷體" w:eastAsia="標楷體" w:hAnsi="標楷體" w:hint="eastAsia"/>
          <w:color w:val="000000" w:themeColor="text1"/>
          <w:spacing w:val="10"/>
          <w:sz w:val="20"/>
          <w:szCs w:val="20"/>
        </w:rPr>
        <w:t>4</w:t>
      </w:r>
      <w:r w:rsidRPr="005135B4">
        <w:rPr>
          <w:rFonts w:ascii="標楷體" w:eastAsia="標楷體" w:hAnsi="標楷體"/>
          <w:color w:val="000000" w:themeColor="text1"/>
          <w:spacing w:val="10"/>
          <w:sz w:val="20"/>
          <w:szCs w:val="20"/>
        </w:rPr>
        <w:t>月</w:t>
      </w:r>
      <w:r w:rsidRPr="005135B4">
        <w:rPr>
          <w:rFonts w:ascii="標楷體" w:eastAsia="標楷體" w:hAnsi="標楷體" w:hint="eastAsia"/>
          <w:color w:val="000000" w:themeColor="text1"/>
          <w:spacing w:val="10"/>
          <w:sz w:val="20"/>
          <w:szCs w:val="20"/>
        </w:rPr>
        <w:t>11</w:t>
      </w:r>
      <w:r w:rsidRPr="005135B4">
        <w:rPr>
          <w:rFonts w:ascii="標楷體" w:eastAsia="標楷體" w:hAnsi="標楷體"/>
          <w:color w:val="000000" w:themeColor="text1"/>
          <w:spacing w:val="10"/>
          <w:sz w:val="20"/>
          <w:szCs w:val="20"/>
        </w:rPr>
        <w:t>日府</w:t>
      </w:r>
      <w:r w:rsidRPr="005135B4">
        <w:rPr>
          <w:rFonts w:ascii="標楷體" w:eastAsia="標楷體" w:hAnsi="標楷體" w:hint="eastAsia"/>
          <w:color w:val="000000" w:themeColor="text1"/>
          <w:spacing w:val="10"/>
          <w:sz w:val="20"/>
          <w:szCs w:val="20"/>
        </w:rPr>
        <w:t>授</w:t>
      </w:r>
      <w:r w:rsidRPr="005135B4">
        <w:rPr>
          <w:rFonts w:ascii="標楷體" w:eastAsia="標楷體" w:hAnsi="標楷體"/>
          <w:color w:val="000000" w:themeColor="text1"/>
          <w:spacing w:val="10"/>
          <w:sz w:val="20"/>
          <w:szCs w:val="20"/>
        </w:rPr>
        <w:t>工採字第10</w:t>
      </w:r>
      <w:r w:rsidRPr="005135B4">
        <w:rPr>
          <w:rFonts w:ascii="標楷體" w:eastAsia="標楷體" w:hAnsi="標楷體" w:hint="eastAsia"/>
          <w:color w:val="000000" w:themeColor="text1"/>
          <w:spacing w:val="10"/>
          <w:sz w:val="20"/>
          <w:szCs w:val="20"/>
        </w:rPr>
        <w:t>83007317</w:t>
      </w:r>
      <w:r w:rsidRPr="005135B4">
        <w:rPr>
          <w:rFonts w:ascii="標楷體" w:eastAsia="標楷體" w:hAnsi="標楷體"/>
          <w:color w:val="000000" w:themeColor="text1"/>
          <w:spacing w:val="10"/>
          <w:sz w:val="20"/>
          <w:szCs w:val="20"/>
        </w:rPr>
        <w:t>號函修正</w:t>
      </w:r>
    </w:p>
    <w:p w:rsidR="009D51AF" w:rsidRPr="005135B4" w:rsidRDefault="009D51AF">
      <w:pPr>
        <w:spacing w:line="240" w:lineRule="exact"/>
        <w:ind w:left="-28"/>
        <w:jc w:val="right"/>
        <w:rPr>
          <w:rFonts w:ascii="標楷體" w:eastAsia="標楷體" w:hAnsi="標楷體"/>
          <w:color w:val="000000" w:themeColor="text1"/>
          <w:spacing w:val="10"/>
          <w:sz w:val="20"/>
          <w:szCs w:val="20"/>
        </w:rPr>
      </w:pPr>
      <w:r w:rsidRPr="005135B4">
        <w:rPr>
          <w:rFonts w:ascii="標楷體" w:eastAsia="標楷體" w:hAnsi="標楷體"/>
          <w:color w:val="000000" w:themeColor="text1"/>
          <w:spacing w:val="10"/>
          <w:sz w:val="20"/>
          <w:szCs w:val="20"/>
        </w:rPr>
        <w:t>10</w:t>
      </w:r>
      <w:r w:rsidR="006C271E" w:rsidRPr="005135B4">
        <w:rPr>
          <w:rFonts w:ascii="標楷體" w:eastAsia="標楷體" w:hAnsi="標楷體" w:hint="eastAsia"/>
          <w:color w:val="000000" w:themeColor="text1"/>
          <w:spacing w:val="10"/>
          <w:sz w:val="20"/>
          <w:szCs w:val="20"/>
        </w:rPr>
        <w:t>8</w:t>
      </w:r>
      <w:r w:rsidRPr="005135B4">
        <w:rPr>
          <w:rFonts w:ascii="標楷體" w:eastAsia="標楷體" w:hAnsi="標楷體"/>
          <w:color w:val="000000" w:themeColor="text1"/>
          <w:spacing w:val="10"/>
          <w:sz w:val="20"/>
          <w:szCs w:val="20"/>
        </w:rPr>
        <w:t>年0</w:t>
      </w:r>
      <w:r w:rsidR="006C271E" w:rsidRPr="005135B4">
        <w:rPr>
          <w:rFonts w:ascii="標楷體" w:eastAsia="標楷體" w:hAnsi="標楷體" w:hint="eastAsia"/>
          <w:color w:val="000000" w:themeColor="text1"/>
          <w:spacing w:val="10"/>
          <w:sz w:val="20"/>
          <w:szCs w:val="20"/>
        </w:rPr>
        <w:t>4</w:t>
      </w:r>
      <w:r w:rsidRPr="005135B4">
        <w:rPr>
          <w:rFonts w:ascii="標楷體" w:eastAsia="標楷體" w:hAnsi="標楷體"/>
          <w:color w:val="000000" w:themeColor="text1"/>
          <w:spacing w:val="10"/>
          <w:sz w:val="20"/>
          <w:szCs w:val="20"/>
        </w:rPr>
        <w:t>月</w:t>
      </w:r>
      <w:r w:rsidR="006C271E" w:rsidRPr="005135B4">
        <w:rPr>
          <w:rFonts w:ascii="標楷體" w:eastAsia="標楷體" w:hAnsi="標楷體" w:hint="eastAsia"/>
          <w:color w:val="000000" w:themeColor="text1"/>
          <w:spacing w:val="10"/>
          <w:sz w:val="20"/>
          <w:szCs w:val="20"/>
        </w:rPr>
        <w:t>18</w:t>
      </w:r>
      <w:r w:rsidRPr="005135B4">
        <w:rPr>
          <w:rFonts w:ascii="標楷體" w:eastAsia="標楷體" w:hAnsi="標楷體"/>
          <w:color w:val="000000" w:themeColor="text1"/>
          <w:spacing w:val="10"/>
          <w:sz w:val="20"/>
          <w:szCs w:val="20"/>
        </w:rPr>
        <w:t>日府</w:t>
      </w:r>
      <w:r w:rsidR="006C271E" w:rsidRPr="005135B4">
        <w:rPr>
          <w:rFonts w:ascii="標楷體" w:eastAsia="標楷體" w:hAnsi="標楷體" w:hint="eastAsia"/>
          <w:color w:val="000000" w:themeColor="text1"/>
          <w:spacing w:val="10"/>
          <w:sz w:val="20"/>
          <w:szCs w:val="20"/>
        </w:rPr>
        <w:t>授</w:t>
      </w:r>
      <w:r w:rsidRPr="005135B4">
        <w:rPr>
          <w:rFonts w:ascii="標楷體" w:eastAsia="標楷體" w:hAnsi="標楷體"/>
          <w:color w:val="000000" w:themeColor="text1"/>
          <w:spacing w:val="10"/>
          <w:sz w:val="20"/>
          <w:szCs w:val="20"/>
        </w:rPr>
        <w:t>工採字第10</w:t>
      </w:r>
      <w:r w:rsidR="006C271E" w:rsidRPr="005135B4">
        <w:rPr>
          <w:rFonts w:ascii="標楷體" w:eastAsia="標楷體" w:hAnsi="標楷體" w:hint="eastAsia"/>
          <w:color w:val="000000" w:themeColor="text1"/>
          <w:spacing w:val="10"/>
          <w:sz w:val="20"/>
          <w:szCs w:val="20"/>
        </w:rPr>
        <w:t>83008072</w:t>
      </w:r>
      <w:r w:rsidRPr="005135B4">
        <w:rPr>
          <w:rFonts w:ascii="標楷體" w:eastAsia="標楷體" w:hAnsi="標楷體"/>
          <w:color w:val="000000" w:themeColor="text1"/>
          <w:spacing w:val="10"/>
          <w:sz w:val="20"/>
          <w:szCs w:val="20"/>
        </w:rPr>
        <w:t>號函修正</w:t>
      </w:r>
    </w:p>
    <w:p w:rsidR="00A87E77" w:rsidRPr="005C65A9" w:rsidRDefault="004468C4" w:rsidP="00D42DF3">
      <w:pPr>
        <w:spacing w:after="120" w:line="340" w:lineRule="exact"/>
        <w:ind w:left="-28"/>
        <w:rPr>
          <w:rFonts w:ascii="標楷體" w:eastAsia="標楷體" w:hAnsi="標楷體"/>
          <w:spacing w:val="10"/>
          <w:sz w:val="28"/>
        </w:rPr>
      </w:pPr>
      <w:r w:rsidRPr="005C65A9">
        <w:rPr>
          <w:rFonts w:ascii="標楷體" w:eastAsia="標楷體" w:hAnsi="標楷體"/>
          <w:spacing w:val="10"/>
          <w:sz w:val="28"/>
        </w:rPr>
        <w:t>一、名詞定義：</w:t>
      </w:r>
    </w:p>
    <w:tbl>
      <w:tblPr>
        <w:tblW w:w="9425" w:type="dxa"/>
        <w:tblInd w:w="668" w:type="dxa"/>
        <w:tblCellMar>
          <w:left w:w="10" w:type="dxa"/>
          <w:right w:w="10" w:type="dxa"/>
        </w:tblCellMar>
        <w:tblLook w:val="0000" w:firstRow="0" w:lastRow="0" w:firstColumn="0" w:lastColumn="0" w:noHBand="0" w:noVBand="0"/>
      </w:tblPr>
      <w:tblGrid>
        <w:gridCol w:w="1345"/>
        <w:gridCol w:w="8080"/>
      </w:tblGrid>
      <w:tr w:rsidR="00A87E77" w:rsidRPr="005C65A9" w:rsidTr="00D42DF3">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7E77" w:rsidRPr="005C65A9" w:rsidRDefault="004468C4">
            <w:pPr>
              <w:spacing w:line="320" w:lineRule="exact"/>
              <w:jc w:val="center"/>
              <w:rPr>
                <w:rFonts w:ascii="標楷體" w:eastAsia="標楷體" w:hAnsi="標楷體"/>
                <w:spacing w:val="10"/>
                <w:sz w:val="28"/>
              </w:rPr>
            </w:pPr>
            <w:r w:rsidRPr="005C65A9">
              <w:rPr>
                <w:rFonts w:ascii="標楷體" w:eastAsia="標楷體" w:hAnsi="標楷體"/>
                <w:spacing w:val="10"/>
                <w:sz w:val="28"/>
              </w:rPr>
              <w:t>名詞</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7E77" w:rsidRPr="005C65A9" w:rsidRDefault="004468C4">
            <w:pPr>
              <w:spacing w:line="320" w:lineRule="exact"/>
              <w:jc w:val="center"/>
              <w:rPr>
                <w:rFonts w:ascii="標楷體" w:eastAsia="標楷體" w:hAnsi="標楷體"/>
                <w:spacing w:val="10"/>
                <w:sz w:val="28"/>
              </w:rPr>
            </w:pPr>
            <w:r w:rsidRPr="005C65A9">
              <w:rPr>
                <w:rFonts w:ascii="標楷體" w:eastAsia="標楷體" w:hAnsi="標楷體"/>
                <w:spacing w:val="10"/>
                <w:sz w:val="28"/>
              </w:rPr>
              <w:t>定義</w:t>
            </w:r>
          </w:p>
        </w:tc>
      </w:tr>
      <w:tr w:rsidR="00A87E77" w:rsidRPr="005C65A9" w:rsidTr="00D42DF3">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7E77" w:rsidRPr="005C65A9" w:rsidRDefault="004468C4">
            <w:pPr>
              <w:spacing w:line="320" w:lineRule="exact"/>
              <w:jc w:val="center"/>
              <w:rPr>
                <w:rFonts w:ascii="標楷體" w:eastAsia="標楷體" w:hAnsi="標楷體"/>
                <w:spacing w:val="10"/>
                <w:sz w:val="28"/>
              </w:rPr>
            </w:pPr>
            <w:r w:rsidRPr="005C65A9">
              <w:rPr>
                <w:rFonts w:ascii="標楷體" w:eastAsia="標楷體" w:hAnsi="標楷體"/>
                <w:spacing w:val="10"/>
                <w:sz w:val="28"/>
              </w:rPr>
              <w:t>辦理</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7E77" w:rsidRPr="005C65A9" w:rsidRDefault="004468C4">
            <w:pPr>
              <w:spacing w:line="380" w:lineRule="exact"/>
              <w:jc w:val="both"/>
              <w:rPr>
                <w:rFonts w:ascii="標楷體" w:eastAsia="標楷體" w:hAnsi="標楷體"/>
                <w:spacing w:val="10"/>
              </w:rPr>
            </w:pPr>
            <w:r w:rsidRPr="005C65A9">
              <w:rPr>
                <w:rFonts w:ascii="標楷體" w:eastAsia="標楷體" w:hAnsi="標楷體"/>
                <w:spacing w:val="10"/>
              </w:rPr>
              <w:t>負責執行相關工作事項，製作相關文件以供審核，並針對審核意見辦理後續工作。</w:t>
            </w:r>
          </w:p>
        </w:tc>
      </w:tr>
      <w:tr w:rsidR="00A87E77" w:rsidRPr="005C65A9" w:rsidTr="00D42DF3">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7E77" w:rsidRPr="005C65A9" w:rsidRDefault="004468C4">
            <w:pPr>
              <w:spacing w:line="320" w:lineRule="exact"/>
              <w:jc w:val="center"/>
              <w:rPr>
                <w:rFonts w:ascii="標楷體" w:eastAsia="標楷體" w:hAnsi="標楷體"/>
                <w:spacing w:val="10"/>
                <w:sz w:val="28"/>
              </w:rPr>
            </w:pPr>
            <w:r w:rsidRPr="005C65A9">
              <w:rPr>
                <w:rFonts w:ascii="標楷體" w:eastAsia="標楷體" w:hAnsi="標楷體"/>
                <w:spacing w:val="10"/>
                <w:sz w:val="28"/>
              </w:rPr>
              <w:t>協辦</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7E77" w:rsidRPr="005C65A9" w:rsidRDefault="004468C4">
            <w:pPr>
              <w:spacing w:line="380" w:lineRule="exact"/>
              <w:jc w:val="both"/>
              <w:rPr>
                <w:rFonts w:ascii="標楷體" w:eastAsia="標楷體" w:hAnsi="標楷體"/>
                <w:spacing w:val="10"/>
              </w:rPr>
            </w:pPr>
            <w:r w:rsidRPr="005C65A9">
              <w:rPr>
                <w:rFonts w:ascii="標楷體" w:eastAsia="標楷體" w:hAnsi="標楷體"/>
                <w:spacing w:val="10"/>
              </w:rPr>
              <w:t>協助辦理相關工作事項。</w:t>
            </w:r>
          </w:p>
        </w:tc>
      </w:tr>
      <w:tr w:rsidR="00A87E77" w:rsidRPr="005C65A9" w:rsidTr="00D42DF3">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7E77" w:rsidRPr="005C65A9" w:rsidRDefault="004468C4">
            <w:pPr>
              <w:spacing w:line="320" w:lineRule="exact"/>
              <w:jc w:val="center"/>
              <w:rPr>
                <w:rFonts w:ascii="標楷體" w:eastAsia="標楷體" w:hAnsi="標楷體"/>
                <w:spacing w:val="10"/>
                <w:sz w:val="28"/>
              </w:rPr>
            </w:pPr>
            <w:r w:rsidRPr="005C65A9">
              <w:rPr>
                <w:rFonts w:ascii="標楷體" w:eastAsia="標楷體" w:hAnsi="標楷體"/>
                <w:spacing w:val="10"/>
                <w:sz w:val="28"/>
              </w:rPr>
              <w:t>監督</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7E77" w:rsidRPr="005C65A9" w:rsidRDefault="004468C4">
            <w:pPr>
              <w:spacing w:line="380" w:lineRule="exact"/>
              <w:jc w:val="both"/>
              <w:rPr>
                <w:rFonts w:ascii="標楷體" w:eastAsia="標楷體" w:hAnsi="標楷體"/>
                <w:spacing w:val="10"/>
              </w:rPr>
            </w:pPr>
            <w:r w:rsidRPr="005C65A9">
              <w:rPr>
                <w:rFonts w:ascii="標楷體" w:eastAsia="標楷體" w:hAnsi="標楷體"/>
                <w:spacing w:val="10"/>
              </w:rPr>
              <w:t>督促辦理者執行工作，及檢視其辦理情形，如發現有未符合契約與規範之處，並予以糾正。</w:t>
            </w:r>
          </w:p>
        </w:tc>
      </w:tr>
      <w:tr w:rsidR="00A87E77" w:rsidRPr="005C65A9" w:rsidTr="00D42DF3">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7E77" w:rsidRPr="005C65A9" w:rsidRDefault="004468C4">
            <w:pPr>
              <w:spacing w:line="320" w:lineRule="exact"/>
              <w:jc w:val="center"/>
              <w:rPr>
                <w:rFonts w:ascii="標楷體" w:eastAsia="標楷體" w:hAnsi="標楷體"/>
                <w:spacing w:val="10"/>
                <w:sz w:val="28"/>
              </w:rPr>
            </w:pPr>
            <w:r w:rsidRPr="005C65A9">
              <w:rPr>
                <w:rFonts w:ascii="標楷體" w:eastAsia="標楷體" w:hAnsi="標楷體"/>
                <w:spacing w:val="10"/>
                <w:sz w:val="28"/>
              </w:rPr>
              <w:t>督導</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7E77" w:rsidRPr="005C65A9" w:rsidRDefault="004468C4">
            <w:pPr>
              <w:spacing w:line="380" w:lineRule="exact"/>
              <w:jc w:val="both"/>
              <w:rPr>
                <w:rFonts w:ascii="標楷體" w:eastAsia="標楷體" w:hAnsi="標楷體"/>
                <w:spacing w:val="10"/>
              </w:rPr>
            </w:pPr>
            <w:r w:rsidRPr="005C65A9">
              <w:rPr>
                <w:rFonts w:ascii="標楷體" w:eastAsia="標楷體" w:hAnsi="標楷體"/>
                <w:spacing w:val="10"/>
              </w:rPr>
              <w:t>督促並指導辦理者依契約及規範執行工作。</w:t>
            </w:r>
          </w:p>
        </w:tc>
      </w:tr>
      <w:tr w:rsidR="00A87E77" w:rsidRPr="005C65A9" w:rsidTr="00D42DF3">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7E77" w:rsidRPr="005C65A9" w:rsidRDefault="004468C4">
            <w:pPr>
              <w:spacing w:line="320" w:lineRule="exact"/>
              <w:jc w:val="center"/>
              <w:rPr>
                <w:rFonts w:ascii="標楷體" w:eastAsia="標楷體" w:hAnsi="標楷體"/>
                <w:spacing w:val="10"/>
                <w:sz w:val="28"/>
              </w:rPr>
            </w:pPr>
            <w:r w:rsidRPr="005C65A9">
              <w:rPr>
                <w:rFonts w:ascii="標楷體" w:eastAsia="標楷體" w:hAnsi="標楷體"/>
                <w:spacing w:val="10"/>
                <w:sz w:val="28"/>
              </w:rPr>
              <w:t>審查</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7E77" w:rsidRPr="005C65A9" w:rsidRDefault="004468C4">
            <w:pPr>
              <w:spacing w:line="380" w:lineRule="exact"/>
              <w:jc w:val="both"/>
              <w:rPr>
                <w:rFonts w:ascii="標楷體" w:eastAsia="標楷體" w:hAnsi="標楷體"/>
                <w:spacing w:val="10"/>
              </w:rPr>
            </w:pPr>
            <w:r w:rsidRPr="005C65A9">
              <w:rPr>
                <w:rFonts w:ascii="標楷體" w:eastAsia="標楷體" w:hAnsi="標楷體"/>
                <w:spacing w:val="10"/>
              </w:rPr>
              <w:t>檢查辦理者之工作執行情形，檢視送審資料是否符合契約與規範提出處置意見，要求辦理者修正或將檢視結果提供核定者（或審定者）決策之參考。</w:t>
            </w:r>
          </w:p>
        </w:tc>
      </w:tr>
      <w:tr w:rsidR="00A87E77" w:rsidRPr="005C65A9" w:rsidTr="00D42DF3">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7E77" w:rsidRPr="005C65A9" w:rsidRDefault="004468C4">
            <w:pPr>
              <w:spacing w:line="320" w:lineRule="exact"/>
              <w:jc w:val="center"/>
              <w:rPr>
                <w:rFonts w:ascii="標楷體" w:eastAsia="標楷體" w:hAnsi="標楷體"/>
                <w:spacing w:val="10"/>
                <w:sz w:val="28"/>
              </w:rPr>
            </w:pPr>
            <w:r w:rsidRPr="005C65A9">
              <w:rPr>
                <w:rFonts w:ascii="標楷體" w:eastAsia="標楷體" w:hAnsi="標楷體"/>
                <w:spacing w:val="10"/>
                <w:sz w:val="28"/>
              </w:rPr>
              <w:t>審定</w:t>
            </w:r>
          </w:p>
          <w:p w:rsidR="00A87E77" w:rsidRPr="005C65A9" w:rsidRDefault="004468C4">
            <w:pPr>
              <w:spacing w:line="320" w:lineRule="exact"/>
              <w:jc w:val="center"/>
              <w:rPr>
                <w:rFonts w:ascii="標楷體" w:eastAsia="標楷體" w:hAnsi="標楷體"/>
                <w:spacing w:val="10"/>
                <w:sz w:val="28"/>
              </w:rPr>
            </w:pPr>
            <w:r w:rsidRPr="005C65A9">
              <w:rPr>
                <w:rFonts w:ascii="標楷體" w:eastAsia="標楷體" w:hAnsi="標楷體"/>
                <w:spacing w:val="10"/>
                <w:sz w:val="28"/>
              </w:rPr>
              <w:t>（複核）</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7E77" w:rsidRPr="005C65A9" w:rsidRDefault="004468C4">
            <w:pPr>
              <w:spacing w:line="380" w:lineRule="exact"/>
              <w:jc w:val="both"/>
              <w:rPr>
                <w:rFonts w:ascii="標楷體" w:eastAsia="標楷體" w:hAnsi="標楷體"/>
                <w:spacing w:val="10"/>
              </w:rPr>
            </w:pPr>
            <w:r w:rsidRPr="005C65A9">
              <w:rPr>
                <w:rFonts w:ascii="標楷體" w:eastAsia="標楷體" w:hAnsi="標楷體"/>
                <w:spacing w:val="10"/>
              </w:rPr>
              <w:t>檢視並就技術部分確認辦理者之工作成果或送審資料是否符合契約與規範，將結果提供主辦機關備查或核定。</w:t>
            </w:r>
          </w:p>
        </w:tc>
      </w:tr>
      <w:tr w:rsidR="00A87E77" w:rsidRPr="005C65A9" w:rsidTr="00D42DF3">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7E77" w:rsidRPr="005C65A9" w:rsidRDefault="004468C4">
            <w:pPr>
              <w:spacing w:line="320" w:lineRule="exact"/>
              <w:jc w:val="center"/>
              <w:rPr>
                <w:rFonts w:ascii="標楷體" w:eastAsia="標楷體" w:hAnsi="標楷體"/>
                <w:spacing w:val="10"/>
                <w:sz w:val="28"/>
              </w:rPr>
            </w:pPr>
            <w:r w:rsidRPr="005C65A9">
              <w:rPr>
                <w:rFonts w:ascii="標楷體" w:eastAsia="標楷體" w:hAnsi="標楷體"/>
                <w:spacing w:val="10"/>
                <w:sz w:val="28"/>
              </w:rPr>
              <w:t>核定</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7E77" w:rsidRPr="005C65A9" w:rsidRDefault="004468C4">
            <w:pPr>
              <w:spacing w:line="380" w:lineRule="exact"/>
              <w:ind w:left="1300" w:hanging="1300"/>
              <w:jc w:val="both"/>
              <w:rPr>
                <w:rFonts w:ascii="標楷體" w:eastAsia="標楷體" w:hAnsi="標楷體"/>
                <w:spacing w:val="10"/>
              </w:rPr>
            </w:pPr>
            <w:r w:rsidRPr="005C65A9">
              <w:rPr>
                <w:rFonts w:ascii="標楷體" w:eastAsia="標楷體" w:hAnsi="標楷體"/>
                <w:spacing w:val="10"/>
              </w:rPr>
              <w:t>主辦機關：對於辦理單位、審查或審定單位之陳報事項作成決定。</w:t>
            </w:r>
          </w:p>
          <w:p w:rsidR="00A87E77" w:rsidRPr="005C65A9" w:rsidRDefault="004468C4">
            <w:pPr>
              <w:spacing w:line="380" w:lineRule="exact"/>
              <w:ind w:left="1300" w:hanging="1300"/>
              <w:jc w:val="both"/>
            </w:pPr>
            <w:r w:rsidRPr="005C65A9">
              <w:rPr>
                <w:rFonts w:ascii="標楷體" w:eastAsia="標楷體" w:hAnsi="標楷體"/>
                <w:spacing w:val="10"/>
              </w:rPr>
              <w:t>其他單位：審查或審定辦理者之工作成果或送審資料是否符合契約與規範，作成決定並將決定送主辦機關備查。</w:t>
            </w:r>
          </w:p>
        </w:tc>
      </w:tr>
      <w:tr w:rsidR="00A87E77" w:rsidRPr="005C65A9" w:rsidTr="00D42DF3">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7E77" w:rsidRPr="005C65A9" w:rsidRDefault="004468C4">
            <w:pPr>
              <w:spacing w:line="320" w:lineRule="exact"/>
              <w:jc w:val="center"/>
              <w:rPr>
                <w:rFonts w:ascii="標楷體" w:eastAsia="標楷體" w:hAnsi="標楷體"/>
                <w:spacing w:val="10"/>
                <w:sz w:val="28"/>
              </w:rPr>
            </w:pPr>
            <w:r w:rsidRPr="005C65A9">
              <w:rPr>
                <w:rFonts w:ascii="標楷體" w:eastAsia="標楷體" w:hAnsi="標楷體"/>
                <w:spacing w:val="10"/>
                <w:sz w:val="28"/>
              </w:rPr>
              <w:t>備查</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7E77" w:rsidRPr="005C65A9" w:rsidRDefault="004468C4" w:rsidP="007C1206">
            <w:pPr>
              <w:spacing w:line="380" w:lineRule="exact"/>
              <w:jc w:val="both"/>
              <w:rPr>
                <w:rFonts w:ascii="標楷體" w:eastAsia="標楷體" w:hAnsi="標楷體"/>
                <w:spacing w:val="10"/>
              </w:rPr>
            </w:pPr>
            <w:r w:rsidRPr="005C65A9">
              <w:rPr>
                <w:rFonts w:ascii="標楷體" w:eastAsia="標楷體" w:hAnsi="標楷體"/>
                <w:spacing w:val="10"/>
              </w:rPr>
              <w:t>收執存查或核</w:t>
            </w:r>
            <w:r w:rsidR="007C1206" w:rsidRPr="005C65A9">
              <w:rPr>
                <w:rFonts w:ascii="標楷體" w:eastAsia="標楷體" w:hAnsi="標楷體" w:hint="eastAsia"/>
                <w:spacing w:val="10"/>
              </w:rPr>
              <w:t>定</w:t>
            </w:r>
            <w:r w:rsidRPr="005C65A9">
              <w:rPr>
                <w:rFonts w:ascii="標楷體" w:eastAsia="標楷體" w:hAnsi="標楷體"/>
                <w:spacing w:val="10"/>
              </w:rPr>
              <w:t>後收執存查。</w:t>
            </w:r>
          </w:p>
        </w:tc>
      </w:tr>
    </w:tbl>
    <w:p w:rsidR="00A87E77" w:rsidRPr="005C65A9" w:rsidRDefault="004468C4">
      <w:pPr>
        <w:pStyle w:val="Web"/>
        <w:widowControl w:val="0"/>
        <w:spacing w:before="0" w:after="0" w:line="400" w:lineRule="exact"/>
        <w:rPr>
          <w:rFonts w:ascii="標楷體" w:eastAsia="標楷體" w:hAnsi="標楷體"/>
          <w:spacing w:val="10"/>
          <w:sz w:val="28"/>
        </w:rPr>
      </w:pPr>
      <w:r w:rsidRPr="005C65A9">
        <w:rPr>
          <w:rFonts w:ascii="標楷體" w:eastAsia="標楷體" w:hAnsi="標楷體"/>
          <w:spacing w:val="10"/>
          <w:sz w:val="28"/>
        </w:rPr>
        <w:t>二、本表參考之相關規定：</w:t>
      </w:r>
    </w:p>
    <w:p w:rsidR="00A87E77" w:rsidRPr="005C65A9" w:rsidRDefault="004468C4" w:rsidP="00D42DF3">
      <w:pPr>
        <w:numPr>
          <w:ilvl w:val="1"/>
          <w:numId w:val="3"/>
        </w:numPr>
        <w:tabs>
          <w:tab w:val="left" w:pos="880"/>
          <w:tab w:val="left" w:pos="960"/>
        </w:tabs>
        <w:spacing w:line="360" w:lineRule="exact"/>
        <w:ind w:left="958" w:hanging="357"/>
        <w:jc w:val="both"/>
        <w:rPr>
          <w:rFonts w:ascii="標楷體" w:eastAsia="標楷體" w:hAnsi="標楷體"/>
          <w:sz w:val="28"/>
        </w:rPr>
      </w:pPr>
      <w:r w:rsidRPr="005C65A9">
        <w:rPr>
          <w:rFonts w:ascii="標楷體" w:eastAsia="標楷體" w:hAnsi="標楷體"/>
          <w:sz w:val="28"/>
        </w:rPr>
        <w:t>臺北市政府公共工程技術服務契約範本（下稱技服契約）</w:t>
      </w:r>
    </w:p>
    <w:p w:rsidR="00A87E77" w:rsidRPr="005C65A9" w:rsidRDefault="004468C4" w:rsidP="00D42DF3">
      <w:pPr>
        <w:numPr>
          <w:ilvl w:val="1"/>
          <w:numId w:val="3"/>
        </w:numPr>
        <w:tabs>
          <w:tab w:val="left" w:pos="880"/>
          <w:tab w:val="left" w:pos="960"/>
        </w:tabs>
        <w:spacing w:line="360" w:lineRule="exact"/>
        <w:ind w:left="958" w:hanging="357"/>
        <w:jc w:val="both"/>
        <w:rPr>
          <w:rFonts w:ascii="標楷體" w:eastAsia="標楷體" w:hAnsi="標楷體"/>
          <w:sz w:val="28"/>
        </w:rPr>
      </w:pPr>
      <w:r w:rsidRPr="005C65A9">
        <w:rPr>
          <w:rFonts w:ascii="標楷體" w:eastAsia="標楷體" w:hAnsi="標楷體"/>
          <w:sz w:val="28"/>
        </w:rPr>
        <w:t>工程會頒「公共工程專案管理契約範本」（下稱專案契約）</w:t>
      </w:r>
    </w:p>
    <w:p w:rsidR="00A87E77" w:rsidRPr="005C65A9" w:rsidRDefault="004468C4" w:rsidP="00D42DF3">
      <w:pPr>
        <w:numPr>
          <w:ilvl w:val="1"/>
          <w:numId w:val="3"/>
        </w:numPr>
        <w:tabs>
          <w:tab w:val="left" w:pos="880"/>
          <w:tab w:val="left" w:pos="960"/>
        </w:tabs>
        <w:spacing w:line="360" w:lineRule="exact"/>
        <w:ind w:left="958" w:hanging="357"/>
        <w:jc w:val="both"/>
        <w:rPr>
          <w:rFonts w:ascii="標楷體" w:eastAsia="標楷體" w:hAnsi="標楷體"/>
          <w:sz w:val="28"/>
        </w:rPr>
      </w:pPr>
      <w:r w:rsidRPr="005C65A9">
        <w:rPr>
          <w:rFonts w:ascii="標楷體" w:eastAsia="標楷體" w:hAnsi="標楷體"/>
          <w:sz w:val="28"/>
        </w:rPr>
        <w:t>臺北市政府工程採購契約範本（下稱工契）</w:t>
      </w:r>
    </w:p>
    <w:p w:rsidR="00A87E77" w:rsidRPr="005C65A9" w:rsidRDefault="004468C4" w:rsidP="00D42DF3">
      <w:pPr>
        <w:numPr>
          <w:ilvl w:val="1"/>
          <w:numId w:val="3"/>
        </w:numPr>
        <w:tabs>
          <w:tab w:val="left" w:pos="880"/>
          <w:tab w:val="left" w:pos="960"/>
        </w:tabs>
        <w:spacing w:line="360" w:lineRule="exact"/>
        <w:ind w:left="958" w:hanging="357"/>
        <w:jc w:val="both"/>
        <w:rPr>
          <w:rFonts w:ascii="標楷體" w:eastAsia="標楷體" w:hAnsi="標楷體"/>
          <w:sz w:val="28"/>
        </w:rPr>
      </w:pPr>
      <w:r w:rsidRPr="005C65A9">
        <w:rPr>
          <w:rFonts w:ascii="標楷體" w:eastAsia="標楷體" w:hAnsi="標楷體"/>
          <w:sz w:val="28"/>
        </w:rPr>
        <w:t>臺北市政府委託技術服務履約績效管理要點（下稱績效）</w:t>
      </w:r>
    </w:p>
    <w:p w:rsidR="00A87E77" w:rsidRPr="005C65A9" w:rsidRDefault="004468C4" w:rsidP="00D42DF3">
      <w:pPr>
        <w:numPr>
          <w:ilvl w:val="1"/>
          <w:numId w:val="3"/>
        </w:numPr>
        <w:tabs>
          <w:tab w:val="left" w:pos="880"/>
          <w:tab w:val="left" w:pos="960"/>
        </w:tabs>
        <w:spacing w:line="360" w:lineRule="exact"/>
        <w:ind w:left="958" w:hanging="357"/>
        <w:jc w:val="both"/>
        <w:rPr>
          <w:rFonts w:ascii="標楷體" w:eastAsia="標楷體" w:hAnsi="標楷體"/>
          <w:sz w:val="28"/>
        </w:rPr>
      </w:pPr>
      <w:r w:rsidRPr="005C65A9">
        <w:rPr>
          <w:rFonts w:ascii="標楷體" w:eastAsia="標楷體" w:hAnsi="標楷體"/>
          <w:sz w:val="28"/>
        </w:rPr>
        <w:t>臺北市政府公共工程施工品質管理作業要點（下稱品要）</w:t>
      </w:r>
    </w:p>
    <w:p w:rsidR="00A87E77" w:rsidRPr="005C65A9" w:rsidRDefault="004468C4" w:rsidP="00D42DF3">
      <w:pPr>
        <w:numPr>
          <w:ilvl w:val="1"/>
          <w:numId w:val="3"/>
        </w:numPr>
        <w:tabs>
          <w:tab w:val="left" w:pos="960"/>
          <w:tab w:val="left" w:pos="1040"/>
        </w:tabs>
        <w:spacing w:line="360" w:lineRule="exact"/>
        <w:ind w:left="958" w:hanging="357"/>
        <w:jc w:val="both"/>
        <w:rPr>
          <w:rFonts w:ascii="標楷體" w:eastAsia="標楷體" w:hAnsi="標楷體"/>
          <w:sz w:val="28"/>
        </w:rPr>
      </w:pPr>
      <w:r w:rsidRPr="005C65A9">
        <w:rPr>
          <w:rFonts w:ascii="標楷體" w:eastAsia="標楷體" w:hAnsi="標楷體"/>
          <w:sz w:val="28"/>
        </w:rPr>
        <w:t>臺北市政府所屬各機關公共工程施工安全衛生須知（下稱安衛）</w:t>
      </w:r>
    </w:p>
    <w:p w:rsidR="00A87E77" w:rsidRPr="005C65A9" w:rsidRDefault="004468C4" w:rsidP="00D42DF3">
      <w:pPr>
        <w:numPr>
          <w:ilvl w:val="1"/>
          <w:numId w:val="3"/>
        </w:numPr>
        <w:tabs>
          <w:tab w:val="left" w:pos="960"/>
          <w:tab w:val="left" w:pos="1040"/>
        </w:tabs>
        <w:spacing w:line="360" w:lineRule="exact"/>
        <w:ind w:left="958" w:hanging="357"/>
        <w:jc w:val="both"/>
        <w:rPr>
          <w:rFonts w:ascii="標楷體" w:eastAsia="標楷體" w:hAnsi="標楷體"/>
          <w:sz w:val="28"/>
        </w:rPr>
      </w:pPr>
      <w:r w:rsidRPr="005C65A9">
        <w:rPr>
          <w:rFonts w:ascii="標楷體" w:eastAsia="標楷體" w:hAnsi="標楷體"/>
          <w:sz w:val="28"/>
        </w:rPr>
        <w:t>臺北市政府所屬各機關工程施工及驗收基準(下稱基準)</w:t>
      </w:r>
    </w:p>
    <w:p w:rsidR="00A87E77" w:rsidRPr="005C65A9" w:rsidRDefault="004468C4" w:rsidP="00D42DF3">
      <w:pPr>
        <w:numPr>
          <w:ilvl w:val="1"/>
          <w:numId w:val="3"/>
        </w:numPr>
        <w:tabs>
          <w:tab w:val="left" w:pos="960"/>
          <w:tab w:val="left" w:pos="1040"/>
        </w:tabs>
        <w:spacing w:line="360" w:lineRule="exact"/>
        <w:ind w:left="958" w:hanging="357"/>
        <w:jc w:val="both"/>
        <w:rPr>
          <w:rFonts w:ascii="標楷體" w:eastAsia="標楷體" w:hAnsi="標楷體"/>
          <w:sz w:val="28"/>
        </w:rPr>
      </w:pPr>
      <w:r w:rsidRPr="005C65A9">
        <w:rPr>
          <w:rFonts w:ascii="標楷體" w:eastAsia="標楷體" w:hAnsi="標楷體"/>
          <w:sz w:val="28"/>
        </w:rPr>
        <w:t>工程採購投保約定事項範本（下稱投保）</w:t>
      </w:r>
    </w:p>
    <w:p w:rsidR="00A87E77" w:rsidRPr="005C65A9" w:rsidRDefault="004468C4" w:rsidP="00D42DF3">
      <w:pPr>
        <w:numPr>
          <w:ilvl w:val="1"/>
          <w:numId w:val="3"/>
        </w:numPr>
        <w:tabs>
          <w:tab w:val="left" w:pos="960"/>
          <w:tab w:val="left" w:pos="1040"/>
        </w:tabs>
        <w:spacing w:line="360" w:lineRule="exact"/>
        <w:ind w:left="958" w:hanging="357"/>
        <w:jc w:val="both"/>
        <w:rPr>
          <w:rFonts w:ascii="標楷體" w:eastAsia="標楷體" w:hAnsi="標楷體"/>
          <w:sz w:val="28"/>
        </w:rPr>
      </w:pPr>
      <w:r w:rsidRPr="005C65A9">
        <w:rPr>
          <w:rFonts w:ascii="標楷體" w:eastAsia="標楷體" w:hAnsi="標楷體"/>
          <w:sz w:val="28"/>
        </w:rPr>
        <w:t>臺北市政府工程契約訂約後工期核算要點(下稱工期要點)</w:t>
      </w:r>
    </w:p>
    <w:p w:rsidR="00A87E77" w:rsidRPr="005C65A9" w:rsidRDefault="004468C4" w:rsidP="00D42DF3">
      <w:pPr>
        <w:numPr>
          <w:ilvl w:val="1"/>
          <w:numId w:val="3"/>
        </w:numPr>
        <w:tabs>
          <w:tab w:val="left" w:pos="960"/>
          <w:tab w:val="left" w:pos="1040"/>
        </w:tabs>
        <w:spacing w:line="360" w:lineRule="exact"/>
        <w:ind w:left="958" w:hanging="357"/>
        <w:jc w:val="both"/>
        <w:rPr>
          <w:rFonts w:ascii="標楷體" w:eastAsia="標楷體" w:hAnsi="標楷體"/>
          <w:sz w:val="28"/>
        </w:rPr>
      </w:pPr>
      <w:r w:rsidRPr="005C65A9">
        <w:rPr>
          <w:rFonts w:ascii="標楷體" w:eastAsia="標楷體" w:hAnsi="標楷體"/>
          <w:sz w:val="28"/>
        </w:rPr>
        <w:t>臺北市工程施工規範（下稱規範）</w:t>
      </w:r>
    </w:p>
    <w:p w:rsidR="00E52AC4" w:rsidRPr="005C65A9" w:rsidRDefault="004468C4" w:rsidP="00254836">
      <w:pPr>
        <w:numPr>
          <w:ilvl w:val="1"/>
          <w:numId w:val="3"/>
        </w:numPr>
        <w:tabs>
          <w:tab w:val="left" w:pos="960"/>
          <w:tab w:val="left" w:pos="1040"/>
        </w:tabs>
        <w:spacing w:line="360" w:lineRule="exact"/>
        <w:ind w:left="958" w:hanging="357"/>
        <w:rPr>
          <w:rFonts w:ascii="標楷體" w:eastAsia="標楷體" w:hAnsi="標楷體"/>
          <w:sz w:val="28"/>
        </w:rPr>
      </w:pPr>
      <w:r w:rsidRPr="005C65A9">
        <w:rPr>
          <w:rFonts w:ascii="標楷體" w:eastAsia="標楷體" w:hAnsi="標楷體"/>
          <w:sz w:val="28"/>
        </w:rPr>
        <w:t>其他相關法令規定</w:t>
      </w:r>
    </w:p>
    <w:p w:rsidR="00E52AC4" w:rsidRPr="005C65A9" w:rsidRDefault="00E52AC4" w:rsidP="00254836">
      <w:pPr>
        <w:tabs>
          <w:tab w:val="left" w:pos="960"/>
          <w:tab w:val="left" w:pos="1040"/>
        </w:tabs>
        <w:spacing w:line="360" w:lineRule="exact"/>
        <w:rPr>
          <w:rFonts w:ascii="標楷體" w:eastAsia="標楷體" w:hAnsi="標楷體"/>
          <w:sz w:val="28"/>
        </w:rPr>
        <w:sectPr w:rsidR="00E52AC4" w:rsidRPr="005C65A9">
          <w:footerReference w:type="default" r:id="rId8"/>
          <w:pgSz w:w="11906" w:h="16838"/>
          <w:pgMar w:top="851" w:right="851" w:bottom="851" w:left="851" w:header="720" w:footer="510" w:gutter="0"/>
          <w:cols w:space="720"/>
          <w:docGrid w:type="linesAndChars" w:linePitch="368"/>
        </w:sectPr>
      </w:pPr>
    </w:p>
    <w:tbl>
      <w:tblPr>
        <w:tblW w:w="1536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00"/>
        <w:gridCol w:w="488"/>
        <w:gridCol w:w="2544"/>
        <w:gridCol w:w="888"/>
        <w:gridCol w:w="880"/>
        <w:gridCol w:w="880"/>
        <w:gridCol w:w="880"/>
        <w:gridCol w:w="880"/>
        <w:gridCol w:w="2080"/>
        <w:gridCol w:w="2320"/>
        <w:gridCol w:w="3120"/>
      </w:tblGrid>
      <w:tr w:rsidR="00E52AC4" w:rsidRPr="005C65A9" w:rsidTr="00E52AC4">
        <w:trPr>
          <w:cantSplit/>
          <w:trHeight w:val="654"/>
          <w:tblHeader/>
        </w:trPr>
        <w:tc>
          <w:tcPr>
            <w:tcW w:w="15360" w:type="dxa"/>
            <w:gridSpan w:val="11"/>
            <w:tcBorders>
              <w:top w:val="single" w:sz="6" w:space="0" w:color="auto"/>
              <w:left w:val="single" w:sz="12" w:space="0" w:color="auto"/>
              <w:right w:val="single" w:sz="12" w:space="0" w:color="auto"/>
            </w:tcBorders>
            <w:vAlign w:val="center"/>
          </w:tcPr>
          <w:p w:rsidR="00E52AC4" w:rsidRPr="005C65A9" w:rsidRDefault="00E52AC4" w:rsidP="00E52AC4">
            <w:pPr>
              <w:spacing w:line="360" w:lineRule="exact"/>
              <w:ind w:left="170" w:hanging="170"/>
              <w:jc w:val="center"/>
              <w:rPr>
                <w:rFonts w:ascii="標楷體" w:eastAsia="標楷體" w:hAnsi="標楷體"/>
                <w:sz w:val="22"/>
              </w:rPr>
            </w:pPr>
            <w:r w:rsidRPr="005C65A9">
              <w:rPr>
                <w:rFonts w:ascii="標楷體" w:eastAsia="標楷體" w:hAnsi="標楷體" w:hint="eastAsia"/>
                <w:spacing w:val="10"/>
                <w:sz w:val="32"/>
              </w:rPr>
              <w:lastRenderedPageBreak/>
              <w:t>臺北市政府工務局新建工程處公共工程施工階段契約約定權責分工表（有委託專案管理廠商）</w:t>
            </w:r>
          </w:p>
        </w:tc>
      </w:tr>
      <w:tr w:rsidR="00E52AC4" w:rsidRPr="005C65A9" w:rsidTr="00E52AC4">
        <w:trPr>
          <w:cantSplit/>
          <w:trHeight w:val="20"/>
          <w:tblHeader/>
        </w:trPr>
        <w:tc>
          <w:tcPr>
            <w:tcW w:w="400" w:type="dxa"/>
            <w:tcBorders>
              <w:top w:val="single" w:sz="6" w:space="0" w:color="auto"/>
              <w:left w:val="single" w:sz="12" w:space="0" w:color="auto"/>
            </w:tcBorders>
            <w:vAlign w:val="center"/>
          </w:tcPr>
          <w:p w:rsidR="00E52AC4" w:rsidRPr="005C65A9" w:rsidRDefault="00E52AC4" w:rsidP="00E52AC4">
            <w:pPr>
              <w:spacing w:line="240" w:lineRule="exact"/>
              <w:jc w:val="center"/>
              <w:rPr>
                <w:rFonts w:ascii="標楷體" w:eastAsia="標楷體" w:hAnsi="標楷體"/>
                <w:sz w:val="22"/>
              </w:rPr>
            </w:pPr>
            <w:r w:rsidRPr="005C65A9">
              <w:rPr>
                <w:rFonts w:ascii="標楷體" w:eastAsia="標楷體" w:hAnsi="標楷體" w:hint="eastAsia"/>
                <w:sz w:val="22"/>
              </w:rPr>
              <w:t>期程</w:t>
            </w:r>
          </w:p>
        </w:tc>
        <w:tc>
          <w:tcPr>
            <w:tcW w:w="488" w:type="dxa"/>
            <w:tcBorders>
              <w:top w:val="single" w:sz="6" w:space="0" w:color="auto"/>
            </w:tcBorders>
            <w:vAlign w:val="center"/>
          </w:tcPr>
          <w:p w:rsidR="00E52AC4" w:rsidRPr="005C65A9" w:rsidRDefault="00E52AC4" w:rsidP="00E52AC4">
            <w:pPr>
              <w:spacing w:line="240" w:lineRule="exact"/>
              <w:jc w:val="center"/>
              <w:rPr>
                <w:rFonts w:ascii="標楷體" w:eastAsia="標楷體" w:hAnsi="標楷體"/>
              </w:rPr>
            </w:pPr>
            <w:r w:rsidRPr="005C65A9">
              <w:rPr>
                <w:rFonts w:ascii="標楷體" w:eastAsia="標楷體" w:hAnsi="標楷體" w:hint="eastAsia"/>
              </w:rPr>
              <w:t>項次</w:t>
            </w:r>
          </w:p>
        </w:tc>
        <w:tc>
          <w:tcPr>
            <w:tcW w:w="2544" w:type="dxa"/>
            <w:tcBorders>
              <w:top w:val="single" w:sz="6" w:space="0" w:color="auto"/>
            </w:tcBorders>
            <w:vAlign w:val="center"/>
          </w:tcPr>
          <w:p w:rsidR="00E52AC4" w:rsidRPr="005C65A9" w:rsidRDefault="00E52AC4" w:rsidP="00E52AC4">
            <w:pPr>
              <w:spacing w:line="240" w:lineRule="exact"/>
              <w:jc w:val="center"/>
              <w:rPr>
                <w:rFonts w:ascii="標楷體" w:eastAsia="標楷體" w:hAnsi="標楷體"/>
              </w:rPr>
            </w:pPr>
            <w:r w:rsidRPr="005C65A9">
              <w:rPr>
                <w:rFonts w:ascii="標楷體" w:eastAsia="標楷體" w:hAnsi="標楷體" w:hint="eastAsia"/>
              </w:rPr>
              <w:t>項　　　目</w:t>
            </w:r>
          </w:p>
        </w:tc>
        <w:tc>
          <w:tcPr>
            <w:tcW w:w="888" w:type="dxa"/>
            <w:tcBorders>
              <w:top w:val="single" w:sz="6" w:space="0" w:color="auto"/>
            </w:tcBorders>
            <w:vAlign w:val="center"/>
          </w:tcPr>
          <w:p w:rsidR="00E52AC4" w:rsidRPr="005C65A9" w:rsidRDefault="00E52AC4" w:rsidP="00E52AC4">
            <w:pPr>
              <w:spacing w:line="240" w:lineRule="exact"/>
              <w:jc w:val="center"/>
              <w:rPr>
                <w:rFonts w:ascii="標楷體" w:eastAsia="標楷體" w:hAnsi="標楷體"/>
                <w:spacing w:val="-4"/>
              </w:rPr>
            </w:pPr>
            <w:r w:rsidRPr="005C65A9">
              <w:rPr>
                <w:rFonts w:ascii="標楷體" w:eastAsia="標楷體" w:hAnsi="標楷體" w:hint="eastAsia"/>
                <w:spacing w:val="-4"/>
              </w:rPr>
              <w:t>統包</w:t>
            </w:r>
          </w:p>
          <w:p w:rsidR="00E52AC4" w:rsidRPr="005C65A9" w:rsidRDefault="00E52AC4" w:rsidP="00E52AC4">
            <w:pPr>
              <w:spacing w:line="240" w:lineRule="exact"/>
              <w:jc w:val="center"/>
              <w:rPr>
                <w:rFonts w:ascii="標楷體" w:eastAsia="標楷體" w:hAnsi="標楷體"/>
                <w:spacing w:val="-4"/>
              </w:rPr>
            </w:pPr>
            <w:r w:rsidRPr="005C65A9">
              <w:rPr>
                <w:rFonts w:ascii="標楷體" w:eastAsia="標楷體" w:hAnsi="標楷體" w:hint="eastAsia"/>
                <w:spacing w:val="-4"/>
              </w:rPr>
              <w:t>(施工)</w:t>
            </w:r>
          </w:p>
        </w:tc>
        <w:tc>
          <w:tcPr>
            <w:tcW w:w="880" w:type="dxa"/>
            <w:tcBorders>
              <w:top w:val="single" w:sz="6" w:space="0" w:color="auto"/>
            </w:tcBorders>
            <w:vAlign w:val="center"/>
          </w:tcPr>
          <w:p w:rsidR="00E52AC4" w:rsidRPr="005C65A9" w:rsidRDefault="00E52AC4" w:rsidP="00E52AC4">
            <w:pPr>
              <w:spacing w:line="240" w:lineRule="exact"/>
              <w:jc w:val="center"/>
              <w:rPr>
                <w:rFonts w:ascii="標楷體" w:eastAsia="標楷體" w:hAnsi="標楷體"/>
                <w:spacing w:val="-4"/>
              </w:rPr>
            </w:pPr>
            <w:r w:rsidRPr="005C65A9">
              <w:rPr>
                <w:rFonts w:ascii="標楷體" w:eastAsia="標楷體" w:hAnsi="標楷體" w:hint="eastAsia"/>
                <w:spacing w:val="-4"/>
              </w:rPr>
              <w:t>監造</w:t>
            </w:r>
            <w:r w:rsidRPr="005C65A9">
              <w:rPr>
                <w:rFonts w:ascii="標楷體" w:eastAsia="標楷體" w:hAnsi="標楷體"/>
                <w:spacing w:val="-4"/>
              </w:rPr>
              <w:br/>
            </w:r>
            <w:r w:rsidRPr="005C65A9">
              <w:rPr>
                <w:rFonts w:ascii="標楷體" w:eastAsia="標楷體" w:hAnsi="標楷體" w:hint="eastAsia"/>
                <w:spacing w:val="-4"/>
              </w:rPr>
              <w:t>廠商</w:t>
            </w:r>
          </w:p>
        </w:tc>
        <w:tc>
          <w:tcPr>
            <w:tcW w:w="880" w:type="dxa"/>
            <w:tcBorders>
              <w:top w:val="single" w:sz="6" w:space="0" w:color="auto"/>
            </w:tcBorders>
            <w:vAlign w:val="center"/>
          </w:tcPr>
          <w:p w:rsidR="00E52AC4" w:rsidRPr="005C65A9" w:rsidRDefault="00E52AC4" w:rsidP="00E52AC4">
            <w:pPr>
              <w:spacing w:line="240" w:lineRule="exact"/>
              <w:jc w:val="center"/>
              <w:rPr>
                <w:rFonts w:ascii="標楷體" w:eastAsia="標楷體" w:hAnsi="標楷體"/>
                <w:spacing w:val="-4"/>
              </w:rPr>
            </w:pPr>
            <w:r w:rsidRPr="005C65A9">
              <w:rPr>
                <w:rFonts w:ascii="標楷體" w:eastAsia="標楷體" w:hAnsi="標楷體" w:hint="eastAsia"/>
                <w:spacing w:val="-4"/>
              </w:rPr>
              <w:t>統包</w:t>
            </w:r>
          </w:p>
          <w:p w:rsidR="00E52AC4" w:rsidRPr="005C65A9" w:rsidRDefault="00E52AC4" w:rsidP="00E52AC4">
            <w:pPr>
              <w:spacing w:line="240" w:lineRule="exact"/>
              <w:jc w:val="center"/>
              <w:rPr>
                <w:rFonts w:ascii="標楷體" w:eastAsia="標楷體" w:hAnsi="標楷體"/>
                <w:spacing w:val="-4"/>
              </w:rPr>
            </w:pPr>
            <w:r w:rsidRPr="005C65A9">
              <w:rPr>
                <w:rFonts w:ascii="標楷體" w:eastAsia="標楷體" w:hAnsi="標楷體" w:hint="eastAsia"/>
                <w:spacing w:val="-4"/>
              </w:rPr>
              <w:t>(設計)</w:t>
            </w:r>
          </w:p>
        </w:tc>
        <w:tc>
          <w:tcPr>
            <w:tcW w:w="880" w:type="dxa"/>
            <w:tcBorders>
              <w:top w:val="single" w:sz="6" w:space="0" w:color="auto"/>
            </w:tcBorders>
            <w:vAlign w:val="center"/>
          </w:tcPr>
          <w:p w:rsidR="00E52AC4" w:rsidRPr="005C65A9" w:rsidRDefault="00E52AC4" w:rsidP="00E52AC4">
            <w:pPr>
              <w:spacing w:line="240" w:lineRule="exact"/>
              <w:jc w:val="center"/>
              <w:rPr>
                <w:rFonts w:ascii="標楷體" w:eastAsia="標楷體" w:hAnsi="標楷體"/>
                <w:spacing w:val="-4"/>
              </w:rPr>
            </w:pPr>
            <w:r w:rsidRPr="005C65A9">
              <w:rPr>
                <w:rFonts w:ascii="標楷體" w:eastAsia="標楷體" w:hAnsi="標楷體" w:hint="eastAsia"/>
                <w:spacing w:val="-4"/>
              </w:rPr>
              <w:t>專案管理廠商</w:t>
            </w:r>
          </w:p>
        </w:tc>
        <w:tc>
          <w:tcPr>
            <w:tcW w:w="880" w:type="dxa"/>
            <w:tcBorders>
              <w:top w:val="single" w:sz="6" w:space="0" w:color="auto"/>
            </w:tcBorders>
            <w:vAlign w:val="center"/>
          </w:tcPr>
          <w:p w:rsidR="00E52AC4" w:rsidRPr="005C65A9" w:rsidRDefault="00E52AC4" w:rsidP="00E52AC4">
            <w:pPr>
              <w:spacing w:line="240" w:lineRule="exact"/>
              <w:ind w:left="170" w:hanging="170"/>
              <w:jc w:val="center"/>
              <w:rPr>
                <w:rFonts w:ascii="標楷體" w:eastAsia="標楷體" w:hAnsi="標楷體"/>
              </w:rPr>
            </w:pPr>
            <w:r w:rsidRPr="005C65A9">
              <w:rPr>
                <w:rFonts w:ascii="標楷體" w:eastAsia="標楷體" w:hAnsi="標楷體" w:hint="eastAsia"/>
              </w:rPr>
              <w:t>機關</w:t>
            </w:r>
          </w:p>
        </w:tc>
        <w:tc>
          <w:tcPr>
            <w:tcW w:w="2080" w:type="dxa"/>
            <w:tcBorders>
              <w:top w:val="single" w:sz="6" w:space="0" w:color="auto"/>
            </w:tcBorders>
            <w:vAlign w:val="center"/>
          </w:tcPr>
          <w:p w:rsidR="00E52AC4" w:rsidRPr="005C65A9" w:rsidRDefault="00E52AC4" w:rsidP="00E52AC4">
            <w:pPr>
              <w:spacing w:line="240" w:lineRule="exact"/>
              <w:jc w:val="center"/>
              <w:rPr>
                <w:rFonts w:ascii="標楷體" w:eastAsia="標楷體" w:hAnsi="標楷體"/>
                <w:sz w:val="22"/>
              </w:rPr>
            </w:pPr>
            <w:r w:rsidRPr="005C65A9">
              <w:rPr>
                <w:rFonts w:ascii="標楷體" w:eastAsia="標楷體" w:hAnsi="標楷體" w:hint="eastAsia"/>
                <w:sz w:val="22"/>
              </w:rPr>
              <w:t>辦理、審查、審定、核定期限</w:t>
            </w:r>
          </w:p>
        </w:tc>
        <w:tc>
          <w:tcPr>
            <w:tcW w:w="2320" w:type="dxa"/>
            <w:tcBorders>
              <w:top w:val="single" w:sz="6" w:space="0" w:color="auto"/>
            </w:tcBorders>
            <w:vAlign w:val="center"/>
          </w:tcPr>
          <w:p w:rsidR="00E52AC4" w:rsidRPr="005C65A9" w:rsidRDefault="00E52AC4" w:rsidP="00E52AC4">
            <w:pPr>
              <w:spacing w:line="240" w:lineRule="exact"/>
              <w:ind w:left="170" w:hanging="170"/>
              <w:jc w:val="center"/>
              <w:rPr>
                <w:rFonts w:ascii="標楷體" w:eastAsia="標楷體" w:hAnsi="標楷體"/>
                <w:sz w:val="22"/>
              </w:rPr>
            </w:pPr>
            <w:r w:rsidRPr="005C65A9">
              <w:rPr>
                <w:rFonts w:ascii="標楷體" w:eastAsia="標楷體" w:hAnsi="標楷體" w:hint="eastAsia"/>
                <w:sz w:val="22"/>
              </w:rPr>
              <w:t>逾期或違反罰則</w:t>
            </w:r>
          </w:p>
        </w:tc>
        <w:tc>
          <w:tcPr>
            <w:tcW w:w="3120" w:type="dxa"/>
            <w:tcBorders>
              <w:top w:val="single" w:sz="6" w:space="0" w:color="auto"/>
              <w:right w:val="single" w:sz="12" w:space="0" w:color="auto"/>
            </w:tcBorders>
            <w:vAlign w:val="center"/>
          </w:tcPr>
          <w:p w:rsidR="00E52AC4" w:rsidRPr="005C65A9" w:rsidRDefault="00E52AC4" w:rsidP="00E52AC4">
            <w:pPr>
              <w:spacing w:line="240" w:lineRule="exact"/>
              <w:ind w:left="170" w:hanging="170"/>
              <w:jc w:val="center"/>
              <w:rPr>
                <w:rFonts w:ascii="標楷體" w:eastAsia="標楷體" w:hAnsi="標楷體"/>
                <w:sz w:val="22"/>
              </w:rPr>
            </w:pPr>
            <w:r w:rsidRPr="005C65A9">
              <w:rPr>
                <w:rFonts w:ascii="標楷體" w:eastAsia="標楷體" w:hAnsi="標楷體" w:hint="eastAsia"/>
                <w:sz w:val="22"/>
              </w:rPr>
              <w:t>說明</w:t>
            </w:r>
          </w:p>
        </w:tc>
      </w:tr>
      <w:tr w:rsidR="00E52AC4" w:rsidRPr="005C65A9" w:rsidTr="00E52AC4">
        <w:trPr>
          <w:cantSplit/>
          <w:trHeight w:val="938"/>
        </w:trPr>
        <w:tc>
          <w:tcPr>
            <w:tcW w:w="400" w:type="dxa"/>
            <w:vMerge w:val="restart"/>
            <w:tcBorders>
              <w:left w:val="single" w:sz="12" w:space="0" w:color="auto"/>
            </w:tcBorders>
            <w:shd w:val="clear" w:color="auto" w:fill="auto"/>
            <w:vAlign w:val="center"/>
          </w:tcPr>
          <w:p w:rsidR="00E52AC4" w:rsidRPr="005C65A9" w:rsidRDefault="00415A3E" w:rsidP="00E52AC4">
            <w:pPr>
              <w:spacing w:line="240" w:lineRule="exact"/>
              <w:ind w:left="48"/>
              <w:jc w:val="both"/>
              <w:rPr>
                <w:rFonts w:ascii="標楷體" w:eastAsia="標楷體" w:hAnsi="標楷體"/>
                <w:sz w:val="22"/>
              </w:rPr>
            </w:pPr>
            <w:r w:rsidRPr="005C65A9">
              <w:rPr>
                <w:rFonts w:ascii="標楷體" w:eastAsia="標楷體" w:hAnsi="標楷體"/>
                <w:noProof/>
                <w:sz w:val="22"/>
              </w:rPr>
              <mc:AlternateContent>
                <mc:Choice Requires="wps">
                  <w:drawing>
                    <wp:anchor distT="0" distB="0" distL="114300" distR="114300" simplePos="0" relativeHeight="251682816" behindDoc="0" locked="0" layoutInCell="1" allowOverlap="1" wp14:anchorId="4E0DCE0C" wp14:editId="02A68545">
                      <wp:simplePos x="0" y="0"/>
                      <wp:positionH relativeFrom="column">
                        <wp:posOffset>7620</wp:posOffset>
                      </wp:positionH>
                      <wp:positionV relativeFrom="paragraph">
                        <wp:posOffset>-612775</wp:posOffset>
                      </wp:positionV>
                      <wp:extent cx="186690" cy="1367155"/>
                      <wp:effectExtent l="0" t="0" r="22860" b="23495"/>
                      <wp:wrapNone/>
                      <wp:docPr id="2" name="Text Box 102"/>
                      <wp:cNvGraphicFramePr/>
                      <a:graphic xmlns:a="http://schemas.openxmlformats.org/drawingml/2006/main">
                        <a:graphicData uri="http://schemas.microsoft.com/office/word/2010/wordprocessingShape">
                          <wps:wsp>
                            <wps:cNvSpPr txBox="1"/>
                            <wps:spPr>
                              <a:xfrm>
                                <a:off x="0" y="0"/>
                                <a:ext cx="186690" cy="1367155"/>
                              </a:xfrm>
                              <a:prstGeom prst="rect">
                                <a:avLst/>
                              </a:prstGeom>
                              <a:solidFill>
                                <a:srgbClr val="FFFFFF"/>
                              </a:solidFill>
                              <a:ln w="9528">
                                <a:solidFill>
                                  <a:srgbClr val="FFFFFF"/>
                                </a:solidFill>
                                <a:prstDash val="solid"/>
                              </a:ln>
                            </wps:spPr>
                            <wps:txbx>
                              <w:txbxContent>
                                <w:p w:rsidR="00415A3E" w:rsidRDefault="00415A3E" w:rsidP="00415A3E">
                                  <w:r w:rsidRPr="009352DE">
                                    <w:rPr>
                                      <w:rFonts w:ascii="標楷體" w:eastAsia="標楷體" w:hAnsi="標楷體" w:hint="eastAsia"/>
                                      <w:b/>
                                      <w:sz w:val="22"/>
                                    </w:rPr>
                                    <w:t>一、統包設計階段</w:t>
                                  </w:r>
                                </w:p>
                              </w:txbxContent>
                            </wps:txbx>
                            <wps:bodyPr vert="eaVert" wrap="square" lIns="0" tIns="0" rIns="0" bIns="0" anchor="t" anchorCtr="0" compatLnSpc="0"/>
                          </wps:wsp>
                        </a:graphicData>
                      </a:graphic>
                      <wp14:sizeRelH relativeFrom="margin">
                        <wp14:pctWidth>0</wp14:pctWidth>
                      </wp14:sizeRelH>
                      <wp14:sizeRelV relativeFrom="margin">
                        <wp14:pctHeight>0</wp14:pctHeight>
                      </wp14:sizeRelV>
                    </wp:anchor>
                  </w:drawing>
                </mc:Choice>
                <mc:Fallback>
                  <w:pict>
                    <v:shapetype w14:anchorId="4E0DCE0C" id="_x0000_t202" coordsize="21600,21600" o:spt="202" path="m,l,21600r21600,l21600,xe">
                      <v:stroke joinstyle="miter"/>
                      <v:path gradientshapeok="t" o:connecttype="rect"/>
                    </v:shapetype>
                    <v:shape id="Text Box 102" o:spid="_x0000_s1026" type="#_x0000_t202" style="position:absolute;left:0;text-align:left;margin-left:.6pt;margin-top:-48.25pt;width:14.7pt;height:10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" strokecolor="white" strokeweight=".26467mm">
                      <v:textbox style="layout-flow:vertical-ideographic" inset="0,0,0,0">
                        <w:txbxContent>
                          <w:p w:rsidR="00415A3E" w:rsidRDefault="00415A3E" w:rsidP="00415A3E">
                            <w:r w:rsidRPr="009352DE">
                              <w:rPr>
                                <w:rFonts w:ascii="標楷體" w:eastAsia="標楷體" w:hAnsi="標楷體" w:hint="eastAsia"/>
                                <w:b/>
                                <w:sz w:val="22"/>
                              </w:rPr>
                              <w:t>一、統包設計階段</w:t>
                            </w:r>
                          </w:p>
                        </w:txbxContent>
                      </v:textbox>
                    </v:shape>
                  </w:pict>
                </mc:Fallback>
              </mc:AlternateContent>
            </w:r>
          </w:p>
        </w:tc>
        <w:tc>
          <w:tcPr>
            <w:tcW w:w="488" w:type="dxa"/>
            <w:tcBorders>
              <w:top w:val="single" w:sz="4" w:space="0" w:color="auto"/>
              <w:bottom w:val="single" w:sz="4" w:space="0" w:color="auto"/>
              <w:right w:val="single" w:sz="4" w:space="0" w:color="auto"/>
            </w:tcBorders>
            <w:vAlign w:val="center"/>
          </w:tcPr>
          <w:p w:rsidR="00E52AC4" w:rsidRPr="005C65A9" w:rsidRDefault="00E52AC4" w:rsidP="00E52AC4">
            <w:pPr>
              <w:numPr>
                <w:ilvl w:val="0"/>
                <w:numId w:val="7"/>
              </w:numPr>
              <w:suppressAutoHyphens w:val="0"/>
              <w:autoSpaceDN/>
              <w:spacing w:line="240" w:lineRule="exact"/>
              <w:textAlignment w:val="auto"/>
              <w:rPr>
                <w:rFonts w:ascii="標楷體" w:eastAsia="標楷體" w:hAnsi="標楷體"/>
                <w:sz w:val="22"/>
                <w:szCs w:val="22"/>
              </w:rPr>
            </w:pPr>
          </w:p>
        </w:tc>
        <w:tc>
          <w:tcPr>
            <w:tcW w:w="2544"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00" w:lineRule="exact"/>
              <w:ind w:leftChars="40" w:left="96" w:right="114"/>
              <w:jc w:val="both"/>
              <w:rPr>
                <w:rFonts w:ascii="標楷體" w:eastAsia="標楷體" w:hAnsi="標楷體"/>
                <w:color w:val="000000" w:themeColor="text1"/>
                <w:sz w:val="22"/>
              </w:rPr>
            </w:pPr>
            <w:r w:rsidRPr="005135B4">
              <w:rPr>
                <w:rFonts w:ascii="標楷體" w:eastAsia="標楷體" w:hAnsi="標楷體" w:hint="eastAsia"/>
                <w:color w:val="000000" w:themeColor="text1"/>
                <w:sz w:val="22"/>
              </w:rPr>
              <w:t>提送統包設計階段簽證執行計畫</w:t>
            </w:r>
          </w:p>
        </w:tc>
        <w:tc>
          <w:tcPr>
            <w:tcW w:w="888"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00" w:lineRule="exact"/>
              <w:jc w:val="center"/>
              <w:rPr>
                <w:rFonts w:ascii="標楷體" w:eastAsia="標楷體" w:hAnsi="標楷體"/>
                <w:color w:val="000000" w:themeColor="text1"/>
              </w:rPr>
            </w:pP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00" w:lineRule="exact"/>
              <w:jc w:val="center"/>
              <w:rPr>
                <w:rFonts w:ascii="標楷體" w:eastAsia="標楷體" w:hAnsi="標楷體"/>
                <w:color w:val="000000" w:themeColor="text1"/>
              </w:rPr>
            </w:pP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00" w:lineRule="exact"/>
              <w:jc w:val="center"/>
              <w:rPr>
                <w:rFonts w:ascii="標楷體" w:eastAsia="標楷體" w:hAnsi="標楷體"/>
                <w:color w:val="000000" w:themeColor="text1"/>
              </w:rPr>
            </w:pPr>
            <w:r w:rsidRPr="005135B4">
              <w:rPr>
                <w:rFonts w:ascii="標楷體" w:eastAsia="標楷體" w:hAnsi="標楷體" w:hint="eastAsia"/>
                <w:color w:val="000000" w:themeColor="text1"/>
              </w:rPr>
              <w:t>辦理</w:t>
            </w: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00" w:lineRule="exact"/>
              <w:jc w:val="center"/>
              <w:rPr>
                <w:rFonts w:ascii="標楷體" w:eastAsia="標楷體" w:hAnsi="標楷體"/>
                <w:color w:val="000000" w:themeColor="text1"/>
              </w:rPr>
            </w:pPr>
            <w:r w:rsidRPr="005135B4">
              <w:rPr>
                <w:rFonts w:ascii="標楷體" w:eastAsia="標楷體" w:hAnsi="標楷體" w:hint="eastAsia"/>
                <w:color w:val="000000" w:themeColor="text1"/>
              </w:rPr>
              <w:t>審定</w:t>
            </w: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00" w:lineRule="exact"/>
              <w:jc w:val="center"/>
              <w:rPr>
                <w:rFonts w:ascii="標楷體" w:eastAsia="標楷體" w:hAnsi="標楷體"/>
                <w:color w:val="000000" w:themeColor="text1"/>
              </w:rPr>
            </w:pPr>
            <w:r w:rsidRPr="005135B4">
              <w:rPr>
                <w:rFonts w:ascii="標楷體" w:eastAsia="標楷體" w:hAnsi="標楷體" w:hint="eastAsia"/>
                <w:color w:val="000000" w:themeColor="text1"/>
              </w:rPr>
              <w:t>核定</w:t>
            </w:r>
          </w:p>
        </w:tc>
        <w:tc>
          <w:tcPr>
            <w:tcW w:w="208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pacing w:val="-20"/>
                <w:sz w:val="20"/>
                <w:szCs w:val="20"/>
              </w:rPr>
              <w:t>1.辦理：本案決標次日起20日內。</w:t>
            </w:r>
          </w:p>
          <w:p w:rsidR="00E52AC4" w:rsidRPr="005135B4" w:rsidRDefault="00E52AC4" w:rsidP="00E52AC4">
            <w:pPr>
              <w:spacing w:line="200" w:lineRule="exact"/>
              <w:ind w:leftChars="-2" w:left="171" w:hangingChars="98" w:hanging="176"/>
              <w:jc w:val="both"/>
              <w:rPr>
                <w:rFonts w:ascii="標楷體" w:eastAsia="標楷體" w:hAnsi="標楷體"/>
                <w:color w:val="000000" w:themeColor="text1"/>
                <w:spacing w:val="-20"/>
                <w:sz w:val="20"/>
                <w:szCs w:val="20"/>
              </w:rPr>
            </w:pPr>
            <w:r w:rsidRPr="005135B4">
              <w:rPr>
                <w:rFonts w:ascii="標楷體" w:eastAsia="標楷體" w:hAnsi="標楷體" w:hint="eastAsia"/>
                <w:color w:val="000000" w:themeColor="text1"/>
                <w:spacing w:val="-20"/>
                <w:sz w:val="20"/>
                <w:szCs w:val="20"/>
              </w:rPr>
              <w:t>2.審定：[10] 日。</w:t>
            </w:r>
          </w:p>
          <w:p w:rsidR="00E52AC4" w:rsidRPr="005135B4" w:rsidRDefault="00E52AC4" w:rsidP="00E52AC4">
            <w:pPr>
              <w:spacing w:line="200" w:lineRule="exact"/>
              <w:ind w:leftChars="-2" w:left="171" w:hangingChars="98" w:hanging="176"/>
              <w:jc w:val="both"/>
              <w:rPr>
                <w:rFonts w:ascii="標楷體" w:eastAsia="標楷體" w:hAnsi="標楷體"/>
                <w:color w:val="000000" w:themeColor="text1"/>
                <w:spacing w:val="-20"/>
                <w:sz w:val="20"/>
                <w:szCs w:val="20"/>
              </w:rPr>
            </w:pPr>
            <w:r w:rsidRPr="005135B4">
              <w:rPr>
                <w:rFonts w:ascii="標楷體" w:eastAsia="標楷體" w:hAnsi="標楷體" w:hint="eastAsia"/>
                <w:color w:val="000000" w:themeColor="text1"/>
                <w:spacing w:val="-20"/>
                <w:sz w:val="20"/>
                <w:szCs w:val="20"/>
              </w:rPr>
              <w:t>3.核定：[20] 日。</w:t>
            </w:r>
          </w:p>
        </w:tc>
        <w:tc>
          <w:tcPr>
            <w:tcW w:w="232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ind w:leftChars="-12" w:left="-29" w:firstLineChars="14" w:firstLine="28"/>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統包廠商：逾期未提送，</w:t>
            </w:r>
            <w:r w:rsidRPr="005135B4" w:rsidDel="00C13753">
              <w:rPr>
                <w:rFonts w:ascii="標楷體" w:eastAsia="標楷體" w:hAnsi="標楷體" w:hint="eastAsia"/>
                <w:color w:val="000000" w:themeColor="text1"/>
                <w:sz w:val="20"/>
                <w:szCs w:val="20"/>
              </w:rPr>
              <w:t xml:space="preserve"> </w:t>
            </w:r>
            <w:r w:rsidRPr="005135B4">
              <w:rPr>
                <w:rFonts w:ascii="標楷體" w:eastAsia="標楷體" w:hAnsi="標楷體" w:hint="eastAsia"/>
                <w:color w:val="000000" w:themeColor="text1"/>
                <w:sz w:val="20"/>
                <w:szCs w:val="20"/>
              </w:rPr>
              <w:t>逾1日扣罰統包設計費契約價金總額之</w:t>
            </w:r>
            <w:r w:rsidR="005606C6" w:rsidRPr="005135B4">
              <w:rPr>
                <w:rFonts w:ascii="標楷體" w:eastAsia="標楷體" w:hAnsi="標楷體" w:hint="eastAsia"/>
                <w:color w:val="000000" w:themeColor="text1"/>
                <w:spacing w:val="-20"/>
                <w:sz w:val="20"/>
                <w:szCs w:val="20"/>
              </w:rPr>
              <w:t xml:space="preserve">0.5 </w:t>
            </w:r>
            <w:r w:rsidRPr="005135B4">
              <w:rPr>
                <w:rFonts w:ascii="標楷體" w:eastAsia="標楷體" w:hAnsi="標楷體" w:hint="eastAsia"/>
                <w:color w:val="000000" w:themeColor="text1"/>
                <w:spacing w:val="-20"/>
                <w:sz w:val="20"/>
                <w:szCs w:val="20"/>
              </w:rPr>
              <w:t>‰</w:t>
            </w:r>
            <w:r w:rsidRPr="005135B4">
              <w:rPr>
                <w:rFonts w:ascii="標楷體" w:eastAsia="標楷體" w:hAnsi="標楷體" w:hint="eastAsia"/>
                <w:color w:val="000000" w:themeColor="text1"/>
                <w:sz w:val="20"/>
                <w:szCs w:val="20"/>
              </w:rPr>
              <w:t>。</w:t>
            </w:r>
          </w:p>
        </w:tc>
        <w:tc>
          <w:tcPr>
            <w:tcW w:w="3120" w:type="dxa"/>
            <w:tcBorders>
              <w:top w:val="single" w:sz="4" w:space="0" w:color="auto"/>
              <w:left w:val="single" w:sz="4" w:space="0" w:color="auto"/>
              <w:bottom w:val="single" w:sz="4" w:space="0" w:color="auto"/>
              <w:right w:val="single" w:sz="12" w:space="0" w:color="auto"/>
            </w:tcBorders>
            <w:vAlign w:val="center"/>
          </w:tcPr>
          <w:p w:rsidR="00E52AC4" w:rsidRPr="005135B4" w:rsidRDefault="00E52AC4" w:rsidP="00E52AC4">
            <w:pPr>
              <w:spacing w:line="200" w:lineRule="exact"/>
              <w:ind w:leftChars="40" w:left="96" w:right="114"/>
              <w:jc w:val="both"/>
              <w:rPr>
                <w:rFonts w:ascii="標楷體" w:eastAsia="標楷體" w:hAnsi="標楷體"/>
                <w:color w:val="000000" w:themeColor="text1"/>
                <w:sz w:val="22"/>
              </w:rPr>
            </w:pPr>
            <w:r w:rsidRPr="005135B4">
              <w:rPr>
                <w:rFonts w:ascii="標楷體" w:eastAsia="標楷體" w:hAnsi="標楷體" w:hint="eastAsia"/>
                <w:color w:val="000000" w:themeColor="text1"/>
                <w:sz w:val="20"/>
                <w:szCs w:val="20"/>
              </w:rPr>
              <w:t>依據本案契約辦理。</w:t>
            </w:r>
          </w:p>
        </w:tc>
      </w:tr>
      <w:tr w:rsidR="00E52AC4" w:rsidRPr="005C65A9" w:rsidTr="00E52AC4">
        <w:trPr>
          <w:cantSplit/>
          <w:trHeight w:val="938"/>
        </w:trPr>
        <w:tc>
          <w:tcPr>
            <w:tcW w:w="400" w:type="dxa"/>
            <w:vMerge/>
            <w:tcBorders>
              <w:left w:val="single" w:sz="12" w:space="0" w:color="auto"/>
            </w:tcBorders>
            <w:shd w:val="clear" w:color="auto" w:fill="auto"/>
            <w:vAlign w:val="center"/>
          </w:tcPr>
          <w:p w:rsidR="00E52AC4" w:rsidRPr="005C65A9" w:rsidRDefault="00E52AC4" w:rsidP="00E52AC4">
            <w:pPr>
              <w:spacing w:line="240" w:lineRule="exact"/>
              <w:ind w:left="48"/>
              <w:jc w:val="both"/>
              <w:rPr>
                <w:rFonts w:ascii="標楷體" w:eastAsia="標楷體" w:hAnsi="標楷體"/>
                <w:sz w:val="22"/>
              </w:rPr>
            </w:pPr>
          </w:p>
        </w:tc>
        <w:tc>
          <w:tcPr>
            <w:tcW w:w="488" w:type="dxa"/>
            <w:tcBorders>
              <w:top w:val="single" w:sz="4" w:space="0" w:color="auto"/>
              <w:bottom w:val="single" w:sz="4" w:space="0" w:color="auto"/>
              <w:right w:val="single" w:sz="4" w:space="0" w:color="auto"/>
            </w:tcBorders>
            <w:vAlign w:val="center"/>
          </w:tcPr>
          <w:p w:rsidR="00E52AC4" w:rsidRPr="005C65A9" w:rsidRDefault="00E52AC4" w:rsidP="00E52AC4">
            <w:pPr>
              <w:numPr>
                <w:ilvl w:val="0"/>
                <w:numId w:val="7"/>
              </w:numPr>
              <w:suppressAutoHyphens w:val="0"/>
              <w:autoSpaceDN/>
              <w:spacing w:line="240" w:lineRule="exact"/>
              <w:textAlignment w:val="auto"/>
              <w:rPr>
                <w:rFonts w:ascii="標楷體" w:eastAsia="標楷體" w:hAnsi="標楷體"/>
                <w:sz w:val="22"/>
                <w:szCs w:val="22"/>
              </w:rPr>
            </w:pPr>
          </w:p>
        </w:tc>
        <w:tc>
          <w:tcPr>
            <w:tcW w:w="2544"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80" w:lineRule="exact"/>
              <w:ind w:leftChars="40" w:left="96" w:right="114"/>
              <w:jc w:val="both"/>
              <w:rPr>
                <w:rFonts w:ascii="標楷體" w:eastAsia="標楷體" w:hAnsi="標楷體"/>
                <w:color w:val="000000" w:themeColor="text1"/>
              </w:rPr>
            </w:pPr>
            <w:r w:rsidRPr="005135B4">
              <w:rPr>
                <w:rFonts w:ascii="標楷體" w:eastAsia="標楷體" w:hAnsi="標楷體" w:hint="eastAsia"/>
                <w:color w:val="000000" w:themeColor="text1"/>
              </w:rPr>
              <w:t>提送統包工作執行計畫書</w:t>
            </w:r>
          </w:p>
        </w:tc>
        <w:tc>
          <w:tcPr>
            <w:tcW w:w="888"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jc w:val="center"/>
              <w:rPr>
                <w:rFonts w:ascii="標楷體" w:eastAsia="標楷體" w:hAnsi="標楷體"/>
                <w:color w:val="000000" w:themeColor="text1"/>
              </w:rPr>
            </w:pPr>
            <w:r w:rsidRPr="005135B4">
              <w:rPr>
                <w:rFonts w:ascii="標楷體" w:eastAsia="標楷體" w:hAnsi="標楷體" w:hint="eastAsia"/>
                <w:color w:val="000000" w:themeColor="text1"/>
              </w:rPr>
              <w:t>協辦</w:t>
            </w: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jc w:val="center"/>
              <w:rPr>
                <w:rFonts w:ascii="標楷體" w:eastAsia="標楷體" w:hAnsi="標楷體"/>
                <w:color w:val="000000" w:themeColor="text1"/>
              </w:rPr>
            </w:pP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jc w:val="center"/>
              <w:rPr>
                <w:rFonts w:ascii="標楷體" w:eastAsia="標楷體" w:hAnsi="標楷體"/>
                <w:color w:val="000000" w:themeColor="text1"/>
              </w:rPr>
            </w:pPr>
            <w:r w:rsidRPr="005135B4">
              <w:rPr>
                <w:rFonts w:ascii="標楷體" w:eastAsia="標楷體" w:hAnsi="標楷體" w:hint="eastAsia"/>
                <w:color w:val="000000" w:themeColor="text1"/>
              </w:rPr>
              <w:t>辦理</w:t>
            </w: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jc w:val="center"/>
              <w:rPr>
                <w:rFonts w:ascii="標楷體" w:eastAsia="標楷體" w:hAnsi="標楷體"/>
                <w:color w:val="000000" w:themeColor="text1"/>
              </w:rPr>
            </w:pPr>
            <w:r w:rsidRPr="005135B4">
              <w:rPr>
                <w:rFonts w:ascii="標楷體" w:eastAsia="標楷體" w:hAnsi="標楷體" w:hint="eastAsia"/>
                <w:color w:val="000000" w:themeColor="text1"/>
              </w:rPr>
              <w:t>審定</w:t>
            </w: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jc w:val="center"/>
              <w:rPr>
                <w:rFonts w:ascii="標楷體" w:eastAsia="標楷體" w:hAnsi="標楷體"/>
                <w:color w:val="000000" w:themeColor="text1"/>
              </w:rPr>
            </w:pPr>
            <w:r w:rsidRPr="005135B4">
              <w:rPr>
                <w:rFonts w:ascii="標楷體" w:eastAsia="標楷體" w:hAnsi="標楷體" w:hint="eastAsia"/>
                <w:color w:val="000000" w:themeColor="text1"/>
              </w:rPr>
              <w:t>核定</w:t>
            </w:r>
          </w:p>
        </w:tc>
        <w:tc>
          <w:tcPr>
            <w:tcW w:w="208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ind w:leftChars="-2" w:left="191" w:hangingChars="98" w:hanging="196"/>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1.辦理：本案決標次日起[30]日。</w:t>
            </w:r>
          </w:p>
          <w:p w:rsidR="00E52AC4" w:rsidRPr="005135B4" w:rsidRDefault="00E52AC4" w:rsidP="00E52AC4">
            <w:pPr>
              <w:spacing w:line="240" w:lineRule="exact"/>
              <w:ind w:leftChars="-2" w:left="191" w:hangingChars="98" w:hanging="196"/>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2.審定：[10]日。</w:t>
            </w:r>
          </w:p>
          <w:p w:rsidR="00E52AC4" w:rsidRPr="005135B4" w:rsidRDefault="00E52AC4" w:rsidP="00E52AC4">
            <w:pPr>
              <w:spacing w:line="240" w:lineRule="exact"/>
              <w:ind w:leftChars="-2" w:left="191" w:hangingChars="98" w:hanging="196"/>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3.核定：[20]日。</w:t>
            </w:r>
          </w:p>
        </w:tc>
        <w:tc>
          <w:tcPr>
            <w:tcW w:w="232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ind w:leftChars="-12" w:left="-29" w:firstLineChars="14" w:firstLine="28"/>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統包廠商：逾期未提送，</w:t>
            </w:r>
            <w:r w:rsidRPr="005135B4" w:rsidDel="00C13753">
              <w:rPr>
                <w:rFonts w:ascii="標楷體" w:eastAsia="標楷體" w:hAnsi="標楷體" w:hint="eastAsia"/>
                <w:color w:val="000000" w:themeColor="text1"/>
                <w:sz w:val="20"/>
                <w:szCs w:val="20"/>
              </w:rPr>
              <w:t xml:space="preserve"> </w:t>
            </w:r>
            <w:r w:rsidRPr="005135B4">
              <w:rPr>
                <w:rFonts w:ascii="標楷體" w:eastAsia="標楷體" w:hAnsi="標楷體" w:hint="eastAsia"/>
                <w:color w:val="000000" w:themeColor="text1"/>
                <w:sz w:val="20"/>
                <w:szCs w:val="20"/>
              </w:rPr>
              <w:t>逾1日扣罰統包設計費契約價金總額之</w:t>
            </w:r>
            <w:r w:rsidR="005606C6" w:rsidRPr="005135B4">
              <w:rPr>
                <w:rFonts w:ascii="標楷體" w:eastAsia="標楷體" w:hAnsi="標楷體" w:hint="eastAsia"/>
                <w:color w:val="000000" w:themeColor="text1"/>
                <w:spacing w:val="-20"/>
                <w:sz w:val="20"/>
                <w:szCs w:val="20"/>
              </w:rPr>
              <w:t xml:space="preserve">0.5 </w:t>
            </w:r>
            <w:r w:rsidRPr="005135B4">
              <w:rPr>
                <w:rFonts w:ascii="標楷體" w:eastAsia="標楷體" w:hAnsi="標楷體" w:hint="eastAsia"/>
                <w:color w:val="000000" w:themeColor="text1"/>
                <w:spacing w:val="-20"/>
                <w:sz w:val="20"/>
                <w:szCs w:val="20"/>
              </w:rPr>
              <w:t>‰</w:t>
            </w:r>
            <w:r w:rsidRPr="005135B4">
              <w:rPr>
                <w:rFonts w:ascii="標楷體" w:eastAsia="標楷體" w:hAnsi="標楷體" w:hint="eastAsia"/>
                <w:color w:val="000000" w:themeColor="text1"/>
                <w:sz w:val="20"/>
                <w:szCs w:val="20"/>
              </w:rPr>
              <w:t>。</w:t>
            </w:r>
          </w:p>
        </w:tc>
        <w:tc>
          <w:tcPr>
            <w:tcW w:w="3120" w:type="dxa"/>
            <w:tcBorders>
              <w:top w:val="single" w:sz="4" w:space="0" w:color="auto"/>
              <w:left w:val="single" w:sz="4" w:space="0" w:color="auto"/>
              <w:bottom w:val="single" w:sz="4" w:space="0" w:color="auto"/>
              <w:right w:val="single" w:sz="12" w:space="0" w:color="auto"/>
            </w:tcBorders>
            <w:vAlign w:val="center"/>
          </w:tcPr>
          <w:p w:rsidR="00E52AC4" w:rsidRPr="005135B4" w:rsidRDefault="00E52AC4" w:rsidP="00E52AC4">
            <w:pPr>
              <w:spacing w:line="280" w:lineRule="exact"/>
              <w:ind w:leftChars="40" w:left="96" w:right="114"/>
              <w:jc w:val="both"/>
              <w:rPr>
                <w:rFonts w:ascii="標楷體" w:eastAsia="標楷體" w:hAnsi="標楷體"/>
                <w:color w:val="000000" w:themeColor="text1"/>
              </w:rPr>
            </w:pPr>
            <w:r w:rsidRPr="005135B4">
              <w:rPr>
                <w:rFonts w:ascii="標楷體" w:eastAsia="標楷體" w:hAnsi="標楷體" w:hint="eastAsia"/>
                <w:color w:val="000000" w:themeColor="text1"/>
                <w:sz w:val="20"/>
                <w:szCs w:val="20"/>
              </w:rPr>
              <w:t>依據本案契約辦理。</w:t>
            </w:r>
          </w:p>
        </w:tc>
      </w:tr>
      <w:tr w:rsidR="00E52AC4" w:rsidRPr="005C65A9" w:rsidTr="00E52AC4">
        <w:trPr>
          <w:cantSplit/>
          <w:trHeight w:val="938"/>
        </w:trPr>
        <w:tc>
          <w:tcPr>
            <w:tcW w:w="400" w:type="dxa"/>
            <w:vMerge/>
            <w:tcBorders>
              <w:left w:val="single" w:sz="12" w:space="0" w:color="auto"/>
            </w:tcBorders>
            <w:shd w:val="clear" w:color="auto" w:fill="auto"/>
            <w:vAlign w:val="center"/>
          </w:tcPr>
          <w:p w:rsidR="00E52AC4" w:rsidRPr="005C65A9" w:rsidRDefault="00E52AC4" w:rsidP="00E52AC4">
            <w:pPr>
              <w:spacing w:line="240" w:lineRule="exact"/>
              <w:ind w:left="48"/>
              <w:jc w:val="both"/>
              <w:rPr>
                <w:rFonts w:ascii="標楷體" w:eastAsia="標楷體" w:hAnsi="標楷體"/>
                <w:sz w:val="22"/>
              </w:rPr>
            </w:pPr>
          </w:p>
        </w:tc>
        <w:tc>
          <w:tcPr>
            <w:tcW w:w="488" w:type="dxa"/>
            <w:tcBorders>
              <w:top w:val="single" w:sz="4" w:space="0" w:color="auto"/>
              <w:bottom w:val="single" w:sz="4" w:space="0" w:color="auto"/>
              <w:right w:val="single" w:sz="4" w:space="0" w:color="auto"/>
            </w:tcBorders>
            <w:vAlign w:val="center"/>
          </w:tcPr>
          <w:p w:rsidR="00E52AC4" w:rsidRPr="005C65A9" w:rsidRDefault="00E52AC4" w:rsidP="00E52AC4">
            <w:pPr>
              <w:numPr>
                <w:ilvl w:val="0"/>
                <w:numId w:val="7"/>
              </w:numPr>
              <w:suppressAutoHyphens w:val="0"/>
              <w:autoSpaceDN/>
              <w:spacing w:line="240" w:lineRule="exact"/>
              <w:textAlignment w:val="auto"/>
              <w:rPr>
                <w:rFonts w:ascii="標楷體" w:eastAsia="標楷體" w:hAnsi="標楷體"/>
                <w:sz w:val="22"/>
                <w:szCs w:val="22"/>
              </w:rPr>
            </w:pPr>
          </w:p>
        </w:tc>
        <w:tc>
          <w:tcPr>
            <w:tcW w:w="2544"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80" w:lineRule="exact"/>
              <w:ind w:leftChars="40" w:left="96" w:right="114"/>
              <w:jc w:val="both"/>
              <w:rPr>
                <w:rFonts w:ascii="標楷體" w:eastAsia="標楷體" w:hAnsi="標楷體"/>
                <w:color w:val="000000" w:themeColor="text1"/>
              </w:rPr>
            </w:pPr>
            <w:r w:rsidRPr="005135B4">
              <w:rPr>
                <w:rFonts w:ascii="標楷體" w:eastAsia="標楷體" w:hAnsi="標楷體" w:hint="eastAsia"/>
                <w:color w:val="000000" w:themeColor="text1"/>
              </w:rPr>
              <w:t>簽約後至細部設計核定前之工程估驗契約項目詳細表資料(各階段里程碑計價金額)</w:t>
            </w:r>
          </w:p>
        </w:tc>
        <w:tc>
          <w:tcPr>
            <w:tcW w:w="888"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jc w:val="center"/>
              <w:rPr>
                <w:rFonts w:ascii="標楷體" w:eastAsia="標楷體" w:hAnsi="標楷體"/>
                <w:color w:val="000000" w:themeColor="text1"/>
              </w:rPr>
            </w:pPr>
            <w:r w:rsidRPr="005135B4">
              <w:rPr>
                <w:rFonts w:ascii="標楷體" w:eastAsia="標楷體" w:hAnsi="標楷體" w:hint="eastAsia"/>
                <w:color w:val="000000" w:themeColor="text1"/>
              </w:rPr>
              <w:t>協辦</w:t>
            </w: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jc w:val="center"/>
              <w:rPr>
                <w:rFonts w:ascii="標楷體" w:eastAsia="標楷體" w:hAnsi="標楷體"/>
                <w:color w:val="000000" w:themeColor="text1"/>
              </w:rPr>
            </w:pP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jc w:val="center"/>
              <w:rPr>
                <w:rFonts w:ascii="標楷體" w:eastAsia="標楷體" w:hAnsi="標楷體"/>
                <w:color w:val="000000" w:themeColor="text1"/>
              </w:rPr>
            </w:pPr>
            <w:r w:rsidRPr="005135B4">
              <w:rPr>
                <w:rFonts w:ascii="標楷體" w:eastAsia="標楷體" w:hAnsi="標楷體" w:hint="eastAsia"/>
                <w:color w:val="000000" w:themeColor="text1"/>
              </w:rPr>
              <w:t>辦理</w:t>
            </w: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jc w:val="center"/>
              <w:rPr>
                <w:rFonts w:ascii="標楷體" w:eastAsia="標楷體" w:hAnsi="標楷體"/>
                <w:color w:val="000000" w:themeColor="text1"/>
              </w:rPr>
            </w:pPr>
            <w:r w:rsidRPr="005135B4">
              <w:rPr>
                <w:rFonts w:ascii="標楷體" w:eastAsia="標楷體" w:hAnsi="標楷體" w:hint="eastAsia"/>
                <w:color w:val="000000" w:themeColor="text1"/>
              </w:rPr>
              <w:t>審定</w:t>
            </w: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jc w:val="center"/>
              <w:rPr>
                <w:rFonts w:ascii="標楷體" w:eastAsia="標楷體" w:hAnsi="標楷體"/>
                <w:color w:val="000000" w:themeColor="text1"/>
              </w:rPr>
            </w:pPr>
            <w:r w:rsidRPr="005135B4">
              <w:rPr>
                <w:rFonts w:ascii="標楷體" w:eastAsia="標楷體" w:hAnsi="標楷體" w:hint="eastAsia"/>
                <w:color w:val="000000" w:themeColor="text1"/>
              </w:rPr>
              <w:t>核定</w:t>
            </w:r>
          </w:p>
        </w:tc>
        <w:tc>
          <w:tcPr>
            <w:tcW w:w="208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ind w:leftChars="-2" w:left="191" w:hangingChars="98" w:hanging="196"/>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1.辦理：本案決標次日起[30]日。</w:t>
            </w:r>
          </w:p>
          <w:p w:rsidR="00E52AC4" w:rsidRPr="005135B4" w:rsidRDefault="00E52AC4" w:rsidP="00E52AC4">
            <w:pPr>
              <w:spacing w:line="240" w:lineRule="exact"/>
              <w:ind w:leftChars="-2" w:left="191" w:hangingChars="98" w:hanging="196"/>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2.審定：[10]日。</w:t>
            </w:r>
          </w:p>
          <w:p w:rsidR="00E52AC4" w:rsidRPr="005135B4" w:rsidRDefault="00E52AC4" w:rsidP="00E52AC4">
            <w:pPr>
              <w:spacing w:line="240" w:lineRule="exact"/>
              <w:ind w:leftChars="-2" w:left="191" w:hangingChars="98" w:hanging="196"/>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3.核定：[20]日。</w:t>
            </w:r>
          </w:p>
        </w:tc>
        <w:tc>
          <w:tcPr>
            <w:tcW w:w="232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ind w:leftChars="-12" w:left="-29" w:firstLineChars="14" w:firstLine="28"/>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統包廠商：逾期未提送，</w:t>
            </w:r>
            <w:r w:rsidRPr="005135B4" w:rsidDel="00C13753">
              <w:rPr>
                <w:rFonts w:ascii="標楷體" w:eastAsia="標楷體" w:hAnsi="標楷體" w:hint="eastAsia"/>
                <w:color w:val="000000" w:themeColor="text1"/>
                <w:sz w:val="20"/>
                <w:szCs w:val="20"/>
              </w:rPr>
              <w:t xml:space="preserve"> </w:t>
            </w:r>
            <w:r w:rsidRPr="005135B4">
              <w:rPr>
                <w:rFonts w:ascii="標楷體" w:eastAsia="標楷體" w:hAnsi="標楷體" w:hint="eastAsia"/>
                <w:color w:val="000000" w:themeColor="text1"/>
                <w:sz w:val="20"/>
                <w:szCs w:val="20"/>
              </w:rPr>
              <w:t>逾1日扣罰統包設計費契約價金總額之</w:t>
            </w:r>
            <w:r w:rsidR="005606C6" w:rsidRPr="005135B4">
              <w:rPr>
                <w:rFonts w:ascii="標楷體" w:eastAsia="標楷體" w:hAnsi="標楷體" w:hint="eastAsia"/>
                <w:color w:val="000000" w:themeColor="text1"/>
                <w:spacing w:val="-20"/>
                <w:sz w:val="20"/>
                <w:szCs w:val="20"/>
              </w:rPr>
              <w:t>0.5</w:t>
            </w:r>
            <w:r w:rsidRPr="005135B4">
              <w:rPr>
                <w:rFonts w:ascii="標楷體" w:eastAsia="標楷體" w:hAnsi="標楷體" w:hint="eastAsia"/>
                <w:color w:val="000000" w:themeColor="text1"/>
                <w:spacing w:val="-20"/>
                <w:sz w:val="20"/>
                <w:szCs w:val="20"/>
              </w:rPr>
              <w:t xml:space="preserve"> ‰</w:t>
            </w:r>
            <w:r w:rsidRPr="005135B4">
              <w:rPr>
                <w:rFonts w:ascii="標楷體" w:eastAsia="標楷體" w:hAnsi="標楷體" w:hint="eastAsia"/>
                <w:color w:val="000000" w:themeColor="text1"/>
                <w:sz w:val="20"/>
                <w:szCs w:val="20"/>
              </w:rPr>
              <w:t>。</w:t>
            </w:r>
          </w:p>
        </w:tc>
        <w:tc>
          <w:tcPr>
            <w:tcW w:w="3120" w:type="dxa"/>
            <w:tcBorders>
              <w:top w:val="single" w:sz="4" w:space="0" w:color="auto"/>
              <w:left w:val="single" w:sz="4" w:space="0" w:color="auto"/>
              <w:bottom w:val="single" w:sz="4" w:space="0" w:color="auto"/>
              <w:right w:val="single" w:sz="12" w:space="0" w:color="auto"/>
            </w:tcBorders>
            <w:vAlign w:val="center"/>
          </w:tcPr>
          <w:p w:rsidR="00E52AC4" w:rsidRPr="005135B4" w:rsidRDefault="00E52AC4" w:rsidP="00E52AC4">
            <w:pPr>
              <w:spacing w:line="280" w:lineRule="exact"/>
              <w:ind w:leftChars="40" w:left="96" w:right="114"/>
              <w:jc w:val="both"/>
              <w:rPr>
                <w:rFonts w:ascii="標楷體" w:eastAsia="標楷體" w:hAnsi="標楷體"/>
                <w:color w:val="000000" w:themeColor="text1"/>
              </w:rPr>
            </w:pPr>
            <w:r w:rsidRPr="005135B4">
              <w:rPr>
                <w:rFonts w:ascii="標楷體" w:eastAsia="標楷體" w:hAnsi="標楷體" w:hint="eastAsia"/>
                <w:color w:val="000000" w:themeColor="text1"/>
                <w:sz w:val="20"/>
                <w:szCs w:val="20"/>
              </w:rPr>
              <w:t>依據本案契約辦理。</w:t>
            </w:r>
          </w:p>
        </w:tc>
      </w:tr>
      <w:tr w:rsidR="00E52AC4" w:rsidRPr="005C65A9" w:rsidTr="00E52AC4">
        <w:trPr>
          <w:cantSplit/>
          <w:trHeight w:val="938"/>
        </w:trPr>
        <w:tc>
          <w:tcPr>
            <w:tcW w:w="400" w:type="dxa"/>
            <w:vMerge/>
            <w:tcBorders>
              <w:left w:val="single" w:sz="12" w:space="0" w:color="auto"/>
            </w:tcBorders>
            <w:shd w:val="clear" w:color="auto" w:fill="auto"/>
            <w:vAlign w:val="center"/>
          </w:tcPr>
          <w:p w:rsidR="00E52AC4" w:rsidRPr="005C65A9" w:rsidRDefault="00E52AC4" w:rsidP="00E52AC4">
            <w:pPr>
              <w:spacing w:line="240" w:lineRule="exact"/>
              <w:ind w:left="48"/>
              <w:jc w:val="both"/>
              <w:rPr>
                <w:rFonts w:ascii="標楷體" w:eastAsia="標楷體" w:hAnsi="標楷體"/>
                <w:sz w:val="22"/>
              </w:rPr>
            </w:pPr>
          </w:p>
        </w:tc>
        <w:tc>
          <w:tcPr>
            <w:tcW w:w="488" w:type="dxa"/>
            <w:tcBorders>
              <w:top w:val="single" w:sz="4" w:space="0" w:color="auto"/>
              <w:bottom w:val="single" w:sz="4" w:space="0" w:color="auto"/>
              <w:right w:val="single" w:sz="4" w:space="0" w:color="auto"/>
            </w:tcBorders>
            <w:vAlign w:val="center"/>
          </w:tcPr>
          <w:p w:rsidR="00E52AC4" w:rsidRPr="005C65A9" w:rsidRDefault="00E52AC4" w:rsidP="00E52AC4">
            <w:pPr>
              <w:numPr>
                <w:ilvl w:val="0"/>
                <w:numId w:val="7"/>
              </w:numPr>
              <w:suppressAutoHyphens w:val="0"/>
              <w:autoSpaceDN/>
              <w:spacing w:line="240" w:lineRule="exact"/>
              <w:textAlignment w:val="auto"/>
              <w:rPr>
                <w:rFonts w:ascii="標楷體" w:eastAsia="標楷體" w:hAnsi="標楷體"/>
                <w:sz w:val="22"/>
                <w:szCs w:val="22"/>
              </w:rPr>
            </w:pPr>
          </w:p>
        </w:tc>
        <w:tc>
          <w:tcPr>
            <w:tcW w:w="2544"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80" w:lineRule="exact"/>
              <w:ind w:leftChars="40" w:left="96" w:right="114"/>
              <w:jc w:val="both"/>
              <w:rPr>
                <w:rFonts w:ascii="標楷體" w:eastAsia="標楷體" w:hAnsi="標楷體"/>
                <w:color w:val="000000" w:themeColor="text1"/>
              </w:rPr>
            </w:pPr>
            <w:r w:rsidRPr="005135B4">
              <w:rPr>
                <w:rFonts w:ascii="標楷體" w:eastAsia="標楷體" w:hAnsi="標楷體" w:hint="eastAsia"/>
                <w:color w:val="000000" w:themeColor="text1"/>
              </w:rPr>
              <w:t>提送</w:t>
            </w:r>
            <w:r w:rsidRPr="005135B4">
              <w:rPr>
                <w:rFonts w:ascii="標楷體" w:eastAsia="標楷體" w:hAnsi="標楷體" w:cs="DFKaiShu-SB-Estd-BF" w:hint="eastAsia"/>
                <w:color w:val="000000" w:themeColor="text1"/>
                <w:kern w:val="0"/>
              </w:rPr>
              <w:t>統包工程BIM工作執行計畫書</w:t>
            </w:r>
          </w:p>
        </w:tc>
        <w:tc>
          <w:tcPr>
            <w:tcW w:w="888"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jc w:val="center"/>
              <w:rPr>
                <w:rFonts w:ascii="標楷體" w:eastAsia="標楷體" w:hAnsi="標楷體"/>
                <w:color w:val="000000" w:themeColor="text1"/>
              </w:rPr>
            </w:pPr>
            <w:r w:rsidRPr="005135B4">
              <w:rPr>
                <w:rFonts w:ascii="標楷體" w:eastAsia="標楷體" w:hAnsi="標楷體" w:hint="eastAsia"/>
                <w:color w:val="000000" w:themeColor="text1"/>
              </w:rPr>
              <w:t>協辦</w:t>
            </w: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jc w:val="center"/>
              <w:rPr>
                <w:rFonts w:ascii="標楷體" w:eastAsia="標楷體" w:hAnsi="標楷體"/>
                <w:color w:val="000000" w:themeColor="text1"/>
              </w:rPr>
            </w:pP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jc w:val="center"/>
              <w:rPr>
                <w:rFonts w:ascii="標楷體" w:eastAsia="標楷體" w:hAnsi="標楷體"/>
                <w:color w:val="000000" w:themeColor="text1"/>
              </w:rPr>
            </w:pPr>
            <w:r w:rsidRPr="005135B4">
              <w:rPr>
                <w:rFonts w:ascii="標楷體" w:eastAsia="標楷體" w:hAnsi="標楷體" w:hint="eastAsia"/>
                <w:color w:val="000000" w:themeColor="text1"/>
              </w:rPr>
              <w:t>辦理</w:t>
            </w: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jc w:val="center"/>
              <w:rPr>
                <w:rFonts w:ascii="標楷體" w:eastAsia="標楷體" w:hAnsi="標楷體"/>
                <w:color w:val="000000" w:themeColor="text1"/>
              </w:rPr>
            </w:pPr>
            <w:r w:rsidRPr="005135B4">
              <w:rPr>
                <w:rFonts w:ascii="標楷體" w:eastAsia="標楷體" w:hAnsi="標楷體" w:hint="eastAsia"/>
                <w:color w:val="000000" w:themeColor="text1"/>
              </w:rPr>
              <w:t>審定</w:t>
            </w: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jc w:val="center"/>
              <w:rPr>
                <w:rFonts w:ascii="標楷體" w:eastAsia="標楷體" w:hAnsi="標楷體"/>
                <w:color w:val="000000" w:themeColor="text1"/>
              </w:rPr>
            </w:pPr>
            <w:r w:rsidRPr="005135B4">
              <w:rPr>
                <w:rFonts w:ascii="標楷體" w:eastAsia="標楷體" w:hAnsi="標楷體" w:hint="eastAsia"/>
                <w:color w:val="000000" w:themeColor="text1"/>
              </w:rPr>
              <w:t>核定</w:t>
            </w:r>
          </w:p>
        </w:tc>
        <w:tc>
          <w:tcPr>
            <w:tcW w:w="208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ind w:leftChars="-2" w:left="191" w:hangingChars="98" w:hanging="196"/>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1.辦理：本案決標次日起[30]日。</w:t>
            </w:r>
          </w:p>
          <w:p w:rsidR="00E52AC4" w:rsidRPr="005135B4" w:rsidRDefault="00E52AC4" w:rsidP="00E52AC4">
            <w:pPr>
              <w:spacing w:line="240" w:lineRule="exact"/>
              <w:ind w:leftChars="-2" w:left="191" w:hangingChars="98" w:hanging="196"/>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2.審定：[10]日。</w:t>
            </w:r>
          </w:p>
          <w:p w:rsidR="00E52AC4" w:rsidRPr="005135B4" w:rsidRDefault="00E52AC4" w:rsidP="00E52AC4">
            <w:pPr>
              <w:spacing w:line="240" w:lineRule="exact"/>
              <w:ind w:leftChars="-2" w:left="191" w:hangingChars="98" w:hanging="196"/>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3.核定：[20]日。</w:t>
            </w:r>
          </w:p>
        </w:tc>
        <w:tc>
          <w:tcPr>
            <w:tcW w:w="232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ind w:leftChars="-12" w:left="-29" w:firstLineChars="14" w:firstLine="28"/>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統包廠商：逾期未提送，</w:t>
            </w:r>
            <w:r w:rsidRPr="005135B4" w:rsidDel="00C13753">
              <w:rPr>
                <w:rFonts w:ascii="標楷體" w:eastAsia="標楷體" w:hAnsi="標楷體" w:hint="eastAsia"/>
                <w:color w:val="000000" w:themeColor="text1"/>
                <w:sz w:val="20"/>
                <w:szCs w:val="20"/>
              </w:rPr>
              <w:t xml:space="preserve"> </w:t>
            </w:r>
            <w:r w:rsidRPr="005135B4">
              <w:rPr>
                <w:rFonts w:ascii="標楷體" w:eastAsia="標楷體" w:hAnsi="標楷體" w:hint="eastAsia"/>
                <w:color w:val="000000" w:themeColor="text1"/>
                <w:sz w:val="20"/>
                <w:szCs w:val="20"/>
              </w:rPr>
              <w:t>逾1日扣罰統包設計費契約價金總額之</w:t>
            </w:r>
            <w:r w:rsidR="005606C6" w:rsidRPr="005135B4">
              <w:rPr>
                <w:rFonts w:ascii="標楷體" w:eastAsia="標楷體" w:hAnsi="標楷體" w:hint="eastAsia"/>
                <w:color w:val="000000" w:themeColor="text1"/>
                <w:spacing w:val="-20"/>
                <w:sz w:val="20"/>
                <w:szCs w:val="20"/>
              </w:rPr>
              <w:t>0.5</w:t>
            </w:r>
            <w:r w:rsidRPr="005135B4">
              <w:rPr>
                <w:rFonts w:ascii="標楷體" w:eastAsia="標楷體" w:hAnsi="標楷體" w:hint="eastAsia"/>
                <w:color w:val="000000" w:themeColor="text1"/>
                <w:spacing w:val="-20"/>
                <w:sz w:val="20"/>
                <w:szCs w:val="20"/>
              </w:rPr>
              <w:t xml:space="preserve"> ‰</w:t>
            </w:r>
            <w:r w:rsidRPr="005135B4">
              <w:rPr>
                <w:rFonts w:ascii="標楷體" w:eastAsia="標楷體" w:hAnsi="標楷體" w:hint="eastAsia"/>
                <w:color w:val="000000" w:themeColor="text1"/>
                <w:sz w:val="20"/>
                <w:szCs w:val="20"/>
              </w:rPr>
              <w:t>。</w:t>
            </w:r>
          </w:p>
        </w:tc>
        <w:tc>
          <w:tcPr>
            <w:tcW w:w="3120" w:type="dxa"/>
            <w:tcBorders>
              <w:top w:val="single" w:sz="4" w:space="0" w:color="auto"/>
              <w:left w:val="single" w:sz="4" w:space="0" w:color="auto"/>
              <w:bottom w:val="single" w:sz="4" w:space="0" w:color="auto"/>
              <w:right w:val="single" w:sz="12" w:space="0" w:color="auto"/>
            </w:tcBorders>
            <w:vAlign w:val="center"/>
          </w:tcPr>
          <w:p w:rsidR="00E52AC4" w:rsidRPr="005135B4" w:rsidRDefault="00E52AC4" w:rsidP="00E52AC4">
            <w:pPr>
              <w:spacing w:line="280" w:lineRule="exact"/>
              <w:ind w:leftChars="40" w:left="96" w:right="114"/>
              <w:jc w:val="both"/>
              <w:rPr>
                <w:rFonts w:ascii="標楷體" w:eastAsia="標楷體" w:hAnsi="標楷體"/>
                <w:color w:val="000000" w:themeColor="text1"/>
              </w:rPr>
            </w:pPr>
            <w:r w:rsidRPr="005135B4">
              <w:rPr>
                <w:rFonts w:ascii="標楷體" w:eastAsia="標楷體" w:hAnsi="標楷體" w:hint="eastAsia"/>
                <w:color w:val="000000" w:themeColor="text1"/>
                <w:sz w:val="20"/>
                <w:szCs w:val="20"/>
              </w:rPr>
              <w:t>依據本案契約辦理。</w:t>
            </w:r>
          </w:p>
        </w:tc>
      </w:tr>
      <w:tr w:rsidR="00E52AC4" w:rsidRPr="005C65A9" w:rsidTr="00E52AC4">
        <w:trPr>
          <w:cantSplit/>
          <w:trHeight w:val="938"/>
        </w:trPr>
        <w:tc>
          <w:tcPr>
            <w:tcW w:w="400" w:type="dxa"/>
            <w:vMerge/>
            <w:tcBorders>
              <w:left w:val="single" w:sz="12" w:space="0" w:color="auto"/>
            </w:tcBorders>
            <w:shd w:val="clear" w:color="auto" w:fill="auto"/>
            <w:vAlign w:val="center"/>
          </w:tcPr>
          <w:p w:rsidR="00E52AC4" w:rsidRPr="005C65A9" w:rsidRDefault="00E52AC4" w:rsidP="00E52AC4">
            <w:pPr>
              <w:spacing w:line="240" w:lineRule="exact"/>
              <w:ind w:left="48"/>
              <w:jc w:val="both"/>
              <w:rPr>
                <w:rFonts w:ascii="標楷體" w:eastAsia="標楷體" w:hAnsi="標楷體"/>
                <w:sz w:val="22"/>
              </w:rPr>
            </w:pPr>
          </w:p>
        </w:tc>
        <w:tc>
          <w:tcPr>
            <w:tcW w:w="488" w:type="dxa"/>
            <w:tcBorders>
              <w:top w:val="single" w:sz="4" w:space="0" w:color="auto"/>
              <w:bottom w:val="single" w:sz="4" w:space="0" w:color="auto"/>
              <w:right w:val="single" w:sz="4" w:space="0" w:color="auto"/>
            </w:tcBorders>
            <w:vAlign w:val="center"/>
          </w:tcPr>
          <w:p w:rsidR="00E52AC4" w:rsidRPr="005C65A9" w:rsidRDefault="00E52AC4" w:rsidP="00E52AC4">
            <w:pPr>
              <w:numPr>
                <w:ilvl w:val="0"/>
                <w:numId w:val="7"/>
              </w:numPr>
              <w:suppressAutoHyphens w:val="0"/>
              <w:autoSpaceDN/>
              <w:spacing w:line="240" w:lineRule="exact"/>
              <w:textAlignment w:val="auto"/>
              <w:rPr>
                <w:rFonts w:ascii="標楷體" w:eastAsia="標楷體" w:hAnsi="標楷體"/>
                <w:sz w:val="22"/>
                <w:szCs w:val="22"/>
              </w:rPr>
            </w:pPr>
          </w:p>
        </w:tc>
        <w:tc>
          <w:tcPr>
            <w:tcW w:w="2544"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80" w:lineRule="exact"/>
              <w:ind w:leftChars="40" w:left="96" w:right="114"/>
              <w:jc w:val="both"/>
              <w:rPr>
                <w:rFonts w:ascii="標楷體" w:eastAsia="標楷體" w:hAnsi="標楷體"/>
                <w:color w:val="000000" w:themeColor="text1"/>
              </w:rPr>
            </w:pPr>
            <w:r w:rsidRPr="005135B4">
              <w:rPr>
                <w:rFonts w:ascii="標楷體" w:eastAsia="標楷體" w:hAnsi="標楷體" w:hint="eastAsia"/>
                <w:color w:val="000000" w:themeColor="text1"/>
              </w:rPr>
              <w:t>拆除計畫書</w:t>
            </w:r>
          </w:p>
        </w:tc>
        <w:tc>
          <w:tcPr>
            <w:tcW w:w="888"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jc w:val="center"/>
              <w:rPr>
                <w:rFonts w:ascii="標楷體" w:eastAsia="標楷體" w:hAnsi="標楷體"/>
                <w:color w:val="000000" w:themeColor="text1"/>
              </w:rPr>
            </w:pPr>
            <w:r w:rsidRPr="005135B4">
              <w:rPr>
                <w:rFonts w:ascii="標楷體" w:eastAsia="標楷體" w:hAnsi="標楷體" w:hint="eastAsia"/>
                <w:color w:val="000000" w:themeColor="text1"/>
              </w:rPr>
              <w:t>協辦</w:t>
            </w: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jc w:val="center"/>
              <w:rPr>
                <w:rFonts w:ascii="標楷體" w:eastAsia="標楷體" w:hAnsi="標楷體"/>
                <w:color w:val="000000" w:themeColor="text1"/>
              </w:rPr>
            </w:pP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jc w:val="center"/>
              <w:rPr>
                <w:rFonts w:ascii="標楷體" w:eastAsia="標楷體" w:hAnsi="標楷體"/>
                <w:color w:val="000000" w:themeColor="text1"/>
              </w:rPr>
            </w:pPr>
            <w:r w:rsidRPr="005135B4">
              <w:rPr>
                <w:rFonts w:ascii="標楷體" w:eastAsia="標楷體" w:hAnsi="標楷體" w:hint="eastAsia"/>
                <w:color w:val="000000" w:themeColor="text1"/>
              </w:rPr>
              <w:t>辦理</w:t>
            </w: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jc w:val="center"/>
              <w:rPr>
                <w:rFonts w:ascii="標楷體" w:eastAsia="標楷體" w:hAnsi="標楷體"/>
                <w:color w:val="000000" w:themeColor="text1"/>
              </w:rPr>
            </w:pPr>
            <w:r w:rsidRPr="005135B4">
              <w:rPr>
                <w:rFonts w:ascii="標楷體" w:eastAsia="標楷體" w:hAnsi="標楷體" w:hint="eastAsia"/>
                <w:color w:val="000000" w:themeColor="text1"/>
              </w:rPr>
              <w:t>審定</w:t>
            </w: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jc w:val="center"/>
              <w:rPr>
                <w:rFonts w:ascii="標楷體" w:eastAsia="標楷體" w:hAnsi="標楷體"/>
                <w:color w:val="000000" w:themeColor="text1"/>
              </w:rPr>
            </w:pPr>
            <w:r w:rsidRPr="005135B4">
              <w:rPr>
                <w:rFonts w:ascii="標楷體" w:eastAsia="標楷體" w:hAnsi="標楷體" w:hint="eastAsia"/>
                <w:color w:val="000000" w:themeColor="text1"/>
              </w:rPr>
              <w:t>核定</w:t>
            </w:r>
          </w:p>
        </w:tc>
        <w:tc>
          <w:tcPr>
            <w:tcW w:w="208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ind w:leftChars="-2" w:left="191" w:hangingChars="98" w:hanging="196"/>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1.辦理：本案決標次日起[30]日。</w:t>
            </w:r>
          </w:p>
          <w:p w:rsidR="00E52AC4" w:rsidRPr="005135B4" w:rsidRDefault="00E52AC4" w:rsidP="00E52AC4">
            <w:pPr>
              <w:spacing w:line="240" w:lineRule="exact"/>
              <w:ind w:leftChars="-2" w:left="191" w:hangingChars="98" w:hanging="196"/>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2.審定：[10]日。</w:t>
            </w:r>
          </w:p>
          <w:p w:rsidR="00E52AC4" w:rsidRPr="005135B4" w:rsidRDefault="00E52AC4" w:rsidP="00E52AC4">
            <w:pPr>
              <w:spacing w:line="240" w:lineRule="exact"/>
              <w:ind w:leftChars="-2" w:left="191" w:hangingChars="98" w:hanging="196"/>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3.核定：[20]日。</w:t>
            </w:r>
          </w:p>
        </w:tc>
        <w:tc>
          <w:tcPr>
            <w:tcW w:w="232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ind w:leftChars="-12" w:left="-29" w:firstLineChars="14" w:firstLine="28"/>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統包廠商：逾期未提送，</w:t>
            </w:r>
            <w:r w:rsidRPr="005135B4" w:rsidDel="00C13753">
              <w:rPr>
                <w:rFonts w:ascii="標楷體" w:eastAsia="標楷體" w:hAnsi="標楷體" w:hint="eastAsia"/>
                <w:color w:val="000000" w:themeColor="text1"/>
                <w:sz w:val="20"/>
                <w:szCs w:val="20"/>
              </w:rPr>
              <w:t xml:space="preserve"> </w:t>
            </w:r>
            <w:r w:rsidRPr="005135B4">
              <w:rPr>
                <w:rFonts w:ascii="標楷體" w:eastAsia="標楷體" w:hAnsi="標楷體" w:hint="eastAsia"/>
                <w:color w:val="000000" w:themeColor="text1"/>
                <w:sz w:val="20"/>
                <w:szCs w:val="20"/>
              </w:rPr>
              <w:t>逾1日扣罰統包設計費契約價金總額之</w:t>
            </w:r>
            <w:r w:rsidR="005606C6" w:rsidRPr="005135B4">
              <w:rPr>
                <w:rFonts w:ascii="標楷體" w:eastAsia="標楷體" w:hAnsi="標楷體" w:hint="eastAsia"/>
                <w:color w:val="000000" w:themeColor="text1"/>
                <w:spacing w:val="-20"/>
                <w:sz w:val="20"/>
                <w:szCs w:val="20"/>
              </w:rPr>
              <w:t>0.5</w:t>
            </w:r>
            <w:r w:rsidRPr="005135B4">
              <w:rPr>
                <w:rFonts w:ascii="標楷體" w:eastAsia="標楷體" w:hAnsi="標楷體" w:hint="eastAsia"/>
                <w:color w:val="000000" w:themeColor="text1"/>
                <w:spacing w:val="-20"/>
                <w:sz w:val="20"/>
                <w:szCs w:val="20"/>
              </w:rPr>
              <w:t xml:space="preserve"> ‰</w:t>
            </w:r>
            <w:r w:rsidRPr="005135B4">
              <w:rPr>
                <w:rFonts w:ascii="標楷體" w:eastAsia="標楷體" w:hAnsi="標楷體" w:hint="eastAsia"/>
                <w:color w:val="000000" w:themeColor="text1"/>
                <w:sz w:val="20"/>
                <w:szCs w:val="20"/>
              </w:rPr>
              <w:t>。</w:t>
            </w:r>
          </w:p>
        </w:tc>
        <w:tc>
          <w:tcPr>
            <w:tcW w:w="3120" w:type="dxa"/>
            <w:tcBorders>
              <w:top w:val="single" w:sz="4" w:space="0" w:color="auto"/>
              <w:left w:val="single" w:sz="4" w:space="0" w:color="auto"/>
              <w:bottom w:val="single" w:sz="4" w:space="0" w:color="auto"/>
              <w:right w:val="single" w:sz="12" w:space="0" w:color="auto"/>
            </w:tcBorders>
            <w:vAlign w:val="center"/>
          </w:tcPr>
          <w:p w:rsidR="00E52AC4" w:rsidRPr="005135B4" w:rsidRDefault="00E52AC4" w:rsidP="00E52AC4">
            <w:pPr>
              <w:spacing w:line="280" w:lineRule="exact"/>
              <w:ind w:leftChars="40" w:left="96" w:right="114"/>
              <w:jc w:val="both"/>
              <w:rPr>
                <w:rFonts w:ascii="標楷體" w:eastAsia="標楷體" w:hAnsi="標楷體"/>
                <w:color w:val="000000" w:themeColor="text1"/>
              </w:rPr>
            </w:pPr>
            <w:r w:rsidRPr="005135B4">
              <w:rPr>
                <w:rFonts w:ascii="標楷體" w:eastAsia="標楷體" w:hAnsi="標楷體" w:hint="eastAsia"/>
                <w:color w:val="000000" w:themeColor="text1"/>
                <w:sz w:val="20"/>
                <w:szCs w:val="20"/>
              </w:rPr>
              <w:t>依據本案契約辦理。</w:t>
            </w:r>
          </w:p>
        </w:tc>
      </w:tr>
      <w:tr w:rsidR="00E52AC4" w:rsidRPr="005C65A9" w:rsidTr="00E52AC4">
        <w:trPr>
          <w:cantSplit/>
          <w:trHeight w:val="938"/>
        </w:trPr>
        <w:tc>
          <w:tcPr>
            <w:tcW w:w="400" w:type="dxa"/>
            <w:vMerge/>
            <w:tcBorders>
              <w:left w:val="single" w:sz="12" w:space="0" w:color="auto"/>
            </w:tcBorders>
            <w:shd w:val="clear" w:color="auto" w:fill="auto"/>
            <w:vAlign w:val="center"/>
          </w:tcPr>
          <w:p w:rsidR="00E52AC4" w:rsidRPr="005C65A9" w:rsidRDefault="00E52AC4" w:rsidP="00E52AC4">
            <w:pPr>
              <w:spacing w:line="240" w:lineRule="exact"/>
              <w:ind w:left="48"/>
              <w:jc w:val="both"/>
              <w:rPr>
                <w:rFonts w:ascii="標楷體" w:eastAsia="標楷體" w:hAnsi="標楷體"/>
                <w:sz w:val="22"/>
              </w:rPr>
            </w:pPr>
          </w:p>
        </w:tc>
        <w:tc>
          <w:tcPr>
            <w:tcW w:w="488" w:type="dxa"/>
            <w:tcBorders>
              <w:top w:val="single" w:sz="4" w:space="0" w:color="auto"/>
              <w:bottom w:val="single" w:sz="4" w:space="0" w:color="auto"/>
              <w:right w:val="single" w:sz="4" w:space="0" w:color="auto"/>
            </w:tcBorders>
            <w:vAlign w:val="center"/>
          </w:tcPr>
          <w:p w:rsidR="00E52AC4" w:rsidRPr="005C65A9" w:rsidRDefault="00E52AC4" w:rsidP="00E52AC4">
            <w:pPr>
              <w:numPr>
                <w:ilvl w:val="0"/>
                <w:numId w:val="7"/>
              </w:numPr>
              <w:suppressAutoHyphens w:val="0"/>
              <w:autoSpaceDN/>
              <w:spacing w:line="240" w:lineRule="exact"/>
              <w:textAlignment w:val="auto"/>
              <w:rPr>
                <w:rFonts w:ascii="標楷體" w:eastAsia="標楷體" w:hAnsi="標楷體"/>
                <w:sz w:val="22"/>
                <w:szCs w:val="22"/>
              </w:rPr>
            </w:pPr>
          </w:p>
        </w:tc>
        <w:tc>
          <w:tcPr>
            <w:tcW w:w="2544"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80" w:lineRule="exact"/>
              <w:ind w:leftChars="40" w:left="96" w:right="114"/>
              <w:jc w:val="both"/>
              <w:rPr>
                <w:rFonts w:ascii="標楷體" w:eastAsia="標楷體" w:hAnsi="標楷體" w:cs="DFKaiShu-SB-Estd-BF"/>
                <w:color w:val="000000" w:themeColor="text1"/>
                <w:kern w:val="0"/>
              </w:rPr>
            </w:pPr>
            <w:r w:rsidRPr="005135B4">
              <w:rPr>
                <w:rFonts w:ascii="標楷體" w:eastAsia="標楷體" w:hAnsi="標楷體" w:cs="DFKaiShu-SB-Estd-BF" w:hint="eastAsia"/>
                <w:color w:val="000000" w:themeColor="text1"/>
                <w:kern w:val="0"/>
              </w:rPr>
              <w:t>基地現況(管線)調查與補充測量、鑽探、建築線指示申請、捷運萬大線施工現況(含基地內捷運聯絡通道位置確認)等相關事宜</w:t>
            </w:r>
          </w:p>
        </w:tc>
        <w:tc>
          <w:tcPr>
            <w:tcW w:w="888"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jc w:val="center"/>
              <w:rPr>
                <w:rFonts w:ascii="標楷體" w:eastAsia="標楷體" w:hAnsi="標楷體"/>
                <w:color w:val="000000" w:themeColor="text1"/>
              </w:rPr>
            </w:pPr>
            <w:r w:rsidRPr="005135B4">
              <w:rPr>
                <w:rFonts w:ascii="標楷體" w:eastAsia="標楷體" w:hAnsi="標楷體" w:hint="eastAsia"/>
                <w:color w:val="000000" w:themeColor="text1"/>
              </w:rPr>
              <w:t>協辦</w:t>
            </w: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督導</w:t>
            </w: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督導</w:t>
            </w: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208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辦理：本案決標次日起[60]日。</w:t>
            </w:r>
          </w:p>
        </w:tc>
        <w:tc>
          <w:tcPr>
            <w:tcW w:w="232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ind w:leftChars="-12" w:left="-29" w:firstLineChars="14" w:firstLine="28"/>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統包廠商：逾期未提送，</w:t>
            </w:r>
            <w:r w:rsidRPr="005135B4" w:rsidDel="00C13753">
              <w:rPr>
                <w:rFonts w:ascii="標楷體" w:eastAsia="標楷體" w:hAnsi="標楷體" w:hint="eastAsia"/>
                <w:color w:val="000000" w:themeColor="text1"/>
                <w:sz w:val="20"/>
                <w:szCs w:val="20"/>
              </w:rPr>
              <w:t xml:space="preserve"> </w:t>
            </w:r>
            <w:r w:rsidRPr="005135B4">
              <w:rPr>
                <w:rFonts w:ascii="標楷體" w:eastAsia="標楷體" w:hAnsi="標楷體" w:hint="eastAsia"/>
                <w:color w:val="000000" w:themeColor="text1"/>
                <w:sz w:val="20"/>
                <w:szCs w:val="20"/>
              </w:rPr>
              <w:t>逾1日扣罰統包設計費契約價金總額之</w:t>
            </w:r>
            <w:r w:rsidR="005606C6" w:rsidRPr="005135B4">
              <w:rPr>
                <w:rFonts w:ascii="標楷體" w:eastAsia="標楷體" w:hAnsi="標楷體" w:hint="eastAsia"/>
                <w:color w:val="000000" w:themeColor="text1"/>
                <w:sz w:val="20"/>
                <w:szCs w:val="20"/>
              </w:rPr>
              <w:t>0.5</w:t>
            </w:r>
            <w:r w:rsidRPr="005135B4">
              <w:rPr>
                <w:rFonts w:ascii="標楷體" w:eastAsia="標楷體" w:hAnsi="標楷體" w:hint="eastAsia"/>
                <w:color w:val="000000" w:themeColor="text1"/>
                <w:spacing w:val="-20"/>
                <w:sz w:val="20"/>
                <w:szCs w:val="20"/>
              </w:rPr>
              <w:t xml:space="preserve"> ‰</w:t>
            </w:r>
            <w:r w:rsidRPr="005135B4">
              <w:rPr>
                <w:rFonts w:ascii="標楷體" w:eastAsia="標楷體" w:hAnsi="標楷體" w:hint="eastAsia"/>
                <w:color w:val="000000" w:themeColor="text1"/>
                <w:sz w:val="20"/>
                <w:szCs w:val="20"/>
              </w:rPr>
              <w:t>。</w:t>
            </w:r>
          </w:p>
        </w:tc>
        <w:tc>
          <w:tcPr>
            <w:tcW w:w="3120" w:type="dxa"/>
            <w:tcBorders>
              <w:top w:val="single" w:sz="4" w:space="0" w:color="auto"/>
              <w:left w:val="single" w:sz="4" w:space="0" w:color="auto"/>
              <w:bottom w:val="single" w:sz="4" w:space="0" w:color="auto"/>
              <w:right w:val="single" w:sz="12" w:space="0" w:color="auto"/>
            </w:tcBorders>
            <w:vAlign w:val="center"/>
          </w:tcPr>
          <w:p w:rsidR="00E52AC4" w:rsidRPr="005135B4" w:rsidRDefault="00E52AC4" w:rsidP="00E52AC4">
            <w:pPr>
              <w:spacing w:line="240" w:lineRule="exact"/>
              <w:ind w:leftChars="-2" w:left="191" w:hangingChars="98" w:hanging="196"/>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1.依據臺北市政府工程規範第02291章規定辦理。</w:t>
            </w:r>
          </w:p>
          <w:p w:rsidR="00E52AC4" w:rsidRPr="005135B4" w:rsidRDefault="00E52AC4" w:rsidP="00E52AC4">
            <w:pPr>
              <w:spacing w:line="240" w:lineRule="exact"/>
              <w:ind w:leftChars="-2" w:left="191" w:hangingChars="98" w:hanging="196"/>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2.適用於依本案契約約定須辦理本項工作之工程，在相關工作施工前應辦理完成。</w:t>
            </w:r>
          </w:p>
        </w:tc>
      </w:tr>
      <w:tr w:rsidR="00E52AC4" w:rsidRPr="005C65A9" w:rsidTr="00E52AC4">
        <w:trPr>
          <w:cantSplit/>
          <w:trHeight w:val="938"/>
        </w:trPr>
        <w:tc>
          <w:tcPr>
            <w:tcW w:w="400" w:type="dxa"/>
            <w:vMerge/>
            <w:tcBorders>
              <w:left w:val="single" w:sz="12" w:space="0" w:color="auto"/>
            </w:tcBorders>
            <w:shd w:val="clear" w:color="auto" w:fill="auto"/>
            <w:vAlign w:val="center"/>
          </w:tcPr>
          <w:p w:rsidR="00E52AC4" w:rsidRPr="005C65A9" w:rsidRDefault="00E52AC4" w:rsidP="00E52AC4">
            <w:pPr>
              <w:spacing w:line="240" w:lineRule="exact"/>
              <w:ind w:left="48"/>
              <w:jc w:val="both"/>
              <w:rPr>
                <w:rFonts w:ascii="標楷體" w:eastAsia="標楷體" w:hAnsi="標楷體"/>
                <w:sz w:val="22"/>
              </w:rPr>
            </w:pPr>
          </w:p>
        </w:tc>
        <w:tc>
          <w:tcPr>
            <w:tcW w:w="488" w:type="dxa"/>
            <w:tcBorders>
              <w:top w:val="single" w:sz="4" w:space="0" w:color="auto"/>
              <w:bottom w:val="single" w:sz="4" w:space="0" w:color="auto"/>
              <w:right w:val="single" w:sz="4" w:space="0" w:color="auto"/>
            </w:tcBorders>
            <w:vAlign w:val="center"/>
          </w:tcPr>
          <w:p w:rsidR="00E52AC4" w:rsidRPr="005C65A9" w:rsidRDefault="00E52AC4" w:rsidP="00E52AC4">
            <w:pPr>
              <w:numPr>
                <w:ilvl w:val="0"/>
                <w:numId w:val="7"/>
              </w:numPr>
              <w:suppressAutoHyphens w:val="0"/>
              <w:autoSpaceDN/>
              <w:spacing w:line="240" w:lineRule="exact"/>
              <w:textAlignment w:val="auto"/>
              <w:rPr>
                <w:rFonts w:ascii="標楷體" w:eastAsia="標楷體" w:hAnsi="標楷體"/>
                <w:sz w:val="22"/>
                <w:szCs w:val="22"/>
              </w:rPr>
            </w:pPr>
          </w:p>
        </w:tc>
        <w:tc>
          <w:tcPr>
            <w:tcW w:w="2544"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80" w:lineRule="exact"/>
              <w:ind w:leftChars="40" w:left="96" w:right="114"/>
              <w:jc w:val="both"/>
              <w:rPr>
                <w:rFonts w:ascii="標楷體" w:eastAsia="標楷體" w:hAnsi="標楷體" w:cs="DFKaiShu-SB-Estd-BF"/>
                <w:color w:val="000000" w:themeColor="text1"/>
                <w:kern w:val="0"/>
              </w:rPr>
            </w:pPr>
            <w:r w:rsidRPr="005135B4">
              <w:rPr>
                <w:rFonts w:ascii="標楷體" w:eastAsia="標楷體" w:hAnsi="標楷體" w:cs="DFKaiShu-SB-Estd-BF" w:hint="eastAsia"/>
                <w:color w:val="000000" w:themeColor="text1"/>
                <w:kern w:val="0"/>
              </w:rPr>
              <w:t>提送使用單位需求調查成果</w:t>
            </w:r>
          </w:p>
        </w:tc>
        <w:tc>
          <w:tcPr>
            <w:tcW w:w="888"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jc w:val="center"/>
              <w:rPr>
                <w:rFonts w:ascii="標楷體" w:eastAsia="標楷體" w:hAnsi="標楷體"/>
                <w:color w:val="000000" w:themeColor="text1"/>
              </w:rPr>
            </w:pP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rPr>
                <w:rFonts w:ascii="標楷體" w:eastAsia="標楷體" w:hAnsi="標楷體"/>
                <w:color w:val="000000" w:themeColor="text1"/>
              </w:rPr>
            </w:pP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jc w:val="center"/>
              <w:rPr>
                <w:rFonts w:ascii="標楷體" w:eastAsia="標楷體" w:hAnsi="標楷體"/>
                <w:color w:val="000000" w:themeColor="text1"/>
              </w:rPr>
            </w:pPr>
            <w:r w:rsidRPr="005135B4">
              <w:rPr>
                <w:rFonts w:ascii="標楷體" w:eastAsia="標楷體" w:hAnsi="標楷體" w:hint="eastAsia"/>
                <w:color w:val="000000" w:themeColor="text1"/>
              </w:rPr>
              <w:t>辦理</w:t>
            </w: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jc w:val="center"/>
              <w:rPr>
                <w:rFonts w:ascii="標楷體" w:eastAsia="標楷體" w:hAnsi="標楷體"/>
                <w:color w:val="000000" w:themeColor="text1"/>
              </w:rPr>
            </w:pPr>
            <w:r w:rsidRPr="005135B4">
              <w:rPr>
                <w:rFonts w:ascii="標楷體" w:eastAsia="標楷體" w:hAnsi="標楷體" w:hint="eastAsia"/>
                <w:color w:val="000000" w:themeColor="text1"/>
              </w:rPr>
              <w:t>審定</w:t>
            </w: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jc w:val="center"/>
              <w:rPr>
                <w:rFonts w:ascii="標楷體" w:eastAsia="標楷體" w:hAnsi="標楷體"/>
                <w:color w:val="000000" w:themeColor="text1"/>
              </w:rPr>
            </w:pPr>
            <w:r w:rsidRPr="005135B4">
              <w:rPr>
                <w:rFonts w:ascii="標楷體" w:eastAsia="標楷體" w:hAnsi="標楷體" w:hint="eastAsia"/>
                <w:color w:val="000000" w:themeColor="text1"/>
              </w:rPr>
              <w:t>核定</w:t>
            </w:r>
          </w:p>
        </w:tc>
        <w:tc>
          <w:tcPr>
            <w:tcW w:w="208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ind w:leftChars="-2" w:left="191" w:hangingChars="98" w:hanging="196"/>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1.辦理：本案決標次日起[</w:t>
            </w:r>
            <w:r w:rsidRPr="005135B4">
              <w:rPr>
                <w:rFonts w:ascii="標楷體" w:eastAsia="標楷體" w:hAnsi="標楷體"/>
                <w:color w:val="000000" w:themeColor="text1"/>
                <w:sz w:val="20"/>
                <w:szCs w:val="20"/>
              </w:rPr>
              <w:t>30</w:t>
            </w:r>
            <w:r w:rsidRPr="005135B4">
              <w:rPr>
                <w:rFonts w:ascii="標楷體" w:eastAsia="標楷體" w:hAnsi="標楷體" w:hint="eastAsia"/>
                <w:color w:val="000000" w:themeColor="text1"/>
                <w:sz w:val="20"/>
                <w:szCs w:val="20"/>
              </w:rPr>
              <w:t>]日。</w:t>
            </w:r>
          </w:p>
          <w:p w:rsidR="00E52AC4" w:rsidRPr="005135B4" w:rsidRDefault="00E52AC4" w:rsidP="00E52AC4">
            <w:pPr>
              <w:spacing w:line="240" w:lineRule="exact"/>
              <w:ind w:leftChars="-2" w:left="191" w:hangingChars="98" w:hanging="196"/>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2.審定：[10]日。</w:t>
            </w:r>
          </w:p>
          <w:p w:rsidR="00E52AC4" w:rsidRPr="005135B4" w:rsidRDefault="00E52AC4" w:rsidP="00E52AC4">
            <w:pPr>
              <w:spacing w:line="240" w:lineRule="exact"/>
              <w:ind w:leftChars="-2" w:left="191" w:hangingChars="98" w:hanging="196"/>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3.核定：[20]日。</w:t>
            </w:r>
          </w:p>
        </w:tc>
        <w:tc>
          <w:tcPr>
            <w:tcW w:w="232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ind w:leftChars="-12" w:left="-29" w:firstLineChars="14" w:firstLine="28"/>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統包廠商：逾期未提送，</w:t>
            </w:r>
            <w:r w:rsidRPr="005135B4" w:rsidDel="00C13753">
              <w:rPr>
                <w:rFonts w:ascii="標楷體" w:eastAsia="標楷體" w:hAnsi="標楷體" w:hint="eastAsia"/>
                <w:color w:val="000000" w:themeColor="text1"/>
                <w:sz w:val="20"/>
                <w:szCs w:val="20"/>
              </w:rPr>
              <w:t xml:space="preserve"> </w:t>
            </w:r>
            <w:r w:rsidRPr="005135B4">
              <w:rPr>
                <w:rFonts w:ascii="標楷體" w:eastAsia="標楷體" w:hAnsi="標楷體" w:hint="eastAsia"/>
                <w:color w:val="000000" w:themeColor="text1"/>
                <w:sz w:val="20"/>
                <w:szCs w:val="20"/>
              </w:rPr>
              <w:t>逾1日扣罰統包設計費契約價金總額之</w:t>
            </w:r>
            <w:r w:rsidR="005606C6" w:rsidRPr="005135B4">
              <w:rPr>
                <w:rFonts w:ascii="標楷體" w:eastAsia="標楷體" w:hAnsi="標楷體" w:hint="eastAsia"/>
                <w:color w:val="000000" w:themeColor="text1"/>
                <w:spacing w:val="-20"/>
                <w:sz w:val="20"/>
                <w:szCs w:val="20"/>
              </w:rPr>
              <w:t>0.5</w:t>
            </w:r>
            <w:r w:rsidRPr="005135B4">
              <w:rPr>
                <w:rFonts w:ascii="標楷體" w:eastAsia="標楷體" w:hAnsi="標楷體" w:hint="eastAsia"/>
                <w:color w:val="000000" w:themeColor="text1"/>
                <w:spacing w:val="-20"/>
                <w:sz w:val="20"/>
                <w:szCs w:val="20"/>
              </w:rPr>
              <w:t xml:space="preserve"> ‰</w:t>
            </w:r>
            <w:r w:rsidRPr="005135B4">
              <w:rPr>
                <w:rFonts w:ascii="標楷體" w:eastAsia="標楷體" w:hAnsi="標楷體" w:hint="eastAsia"/>
                <w:color w:val="000000" w:themeColor="text1"/>
                <w:sz w:val="20"/>
                <w:szCs w:val="20"/>
              </w:rPr>
              <w:t>。</w:t>
            </w:r>
          </w:p>
        </w:tc>
        <w:tc>
          <w:tcPr>
            <w:tcW w:w="3120" w:type="dxa"/>
            <w:tcBorders>
              <w:top w:val="single" w:sz="4" w:space="0" w:color="auto"/>
              <w:left w:val="single" w:sz="4" w:space="0" w:color="auto"/>
              <w:bottom w:val="single" w:sz="4" w:space="0" w:color="auto"/>
              <w:right w:val="single" w:sz="12" w:space="0" w:color="auto"/>
            </w:tcBorders>
            <w:vAlign w:val="center"/>
          </w:tcPr>
          <w:p w:rsidR="00E52AC4" w:rsidRPr="005135B4" w:rsidRDefault="00E52AC4" w:rsidP="00E52AC4">
            <w:pPr>
              <w:spacing w:line="280" w:lineRule="exact"/>
              <w:ind w:leftChars="40" w:left="96" w:right="114"/>
              <w:jc w:val="both"/>
              <w:rPr>
                <w:rFonts w:ascii="標楷體" w:eastAsia="標楷體" w:hAnsi="標楷體" w:cs="DFKaiShu-SB-Estd-BF"/>
                <w:color w:val="000000" w:themeColor="text1"/>
                <w:kern w:val="0"/>
              </w:rPr>
            </w:pPr>
            <w:r w:rsidRPr="005135B4">
              <w:rPr>
                <w:rFonts w:ascii="標楷體" w:eastAsia="標楷體" w:hAnsi="標楷體" w:hint="eastAsia"/>
                <w:color w:val="000000" w:themeColor="text1"/>
                <w:sz w:val="20"/>
                <w:szCs w:val="20"/>
              </w:rPr>
              <w:t>依據本案契約辦理。</w:t>
            </w:r>
          </w:p>
        </w:tc>
      </w:tr>
      <w:tr w:rsidR="00E52AC4" w:rsidRPr="005C65A9" w:rsidTr="00E52AC4">
        <w:trPr>
          <w:cantSplit/>
          <w:trHeight w:val="938"/>
        </w:trPr>
        <w:tc>
          <w:tcPr>
            <w:tcW w:w="400" w:type="dxa"/>
            <w:vMerge/>
            <w:tcBorders>
              <w:left w:val="single" w:sz="12" w:space="0" w:color="auto"/>
            </w:tcBorders>
            <w:shd w:val="clear" w:color="auto" w:fill="auto"/>
            <w:vAlign w:val="center"/>
          </w:tcPr>
          <w:p w:rsidR="00E52AC4" w:rsidRPr="005C65A9" w:rsidRDefault="00E52AC4" w:rsidP="00E52AC4">
            <w:pPr>
              <w:spacing w:line="240" w:lineRule="exact"/>
              <w:ind w:left="48"/>
              <w:jc w:val="both"/>
              <w:rPr>
                <w:rFonts w:ascii="標楷體" w:eastAsia="標楷體" w:hAnsi="標楷體"/>
                <w:sz w:val="22"/>
              </w:rPr>
            </w:pPr>
          </w:p>
        </w:tc>
        <w:tc>
          <w:tcPr>
            <w:tcW w:w="488" w:type="dxa"/>
            <w:tcBorders>
              <w:top w:val="single" w:sz="4" w:space="0" w:color="auto"/>
              <w:bottom w:val="single" w:sz="4" w:space="0" w:color="auto"/>
              <w:right w:val="single" w:sz="4" w:space="0" w:color="auto"/>
            </w:tcBorders>
            <w:vAlign w:val="center"/>
          </w:tcPr>
          <w:p w:rsidR="00E52AC4" w:rsidRPr="005C65A9" w:rsidRDefault="00E52AC4" w:rsidP="00E52AC4">
            <w:pPr>
              <w:numPr>
                <w:ilvl w:val="0"/>
                <w:numId w:val="7"/>
              </w:numPr>
              <w:suppressAutoHyphens w:val="0"/>
              <w:autoSpaceDN/>
              <w:spacing w:line="240" w:lineRule="exact"/>
              <w:textAlignment w:val="auto"/>
              <w:rPr>
                <w:rFonts w:ascii="標楷體" w:eastAsia="標楷體" w:hAnsi="標楷體"/>
                <w:sz w:val="22"/>
                <w:szCs w:val="22"/>
              </w:rPr>
            </w:pPr>
          </w:p>
        </w:tc>
        <w:tc>
          <w:tcPr>
            <w:tcW w:w="2544"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80" w:lineRule="exact"/>
              <w:ind w:leftChars="40" w:left="96" w:right="114"/>
              <w:jc w:val="both"/>
              <w:rPr>
                <w:rFonts w:ascii="標楷體" w:eastAsia="標楷體" w:hAnsi="標楷體" w:cs="DFKaiShu-SB-Estd-BF"/>
                <w:color w:val="C00000"/>
                <w:kern w:val="0"/>
              </w:rPr>
            </w:pPr>
            <w:r w:rsidRPr="005C65A9">
              <w:rPr>
                <w:rFonts w:ascii="標楷體" w:eastAsia="標楷體" w:hAnsi="標楷體" w:cs="DFKaiShu-SB-Estd-BF" w:hint="eastAsia"/>
                <w:kern w:val="0"/>
              </w:rPr>
              <w:t>提送</w:t>
            </w:r>
            <w:r w:rsidRPr="007F258D">
              <w:rPr>
                <w:rFonts w:ascii="標楷體" w:eastAsia="標楷體" w:hAnsi="標楷體" w:cs="DFKaiShu-SB-Estd-BF" w:hint="eastAsia"/>
                <w:kern w:val="0"/>
              </w:rPr>
              <w:t>「基地內農產中繼市場細部設計」</w:t>
            </w:r>
          </w:p>
        </w:tc>
        <w:tc>
          <w:tcPr>
            <w:tcW w:w="888"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jc w:val="center"/>
              <w:rPr>
                <w:rFonts w:ascii="標楷體" w:eastAsia="標楷體" w:hAnsi="標楷體"/>
              </w:rPr>
            </w:pP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jc w:val="center"/>
              <w:rPr>
                <w:rFonts w:ascii="標楷體" w:eastAsia="標楷體" w:hAnsi="標楷體"/>
              </w:rPr>
            </w:pP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jc w:val="center"/>
              <w:rPr>
                <w:rFonts w:ascii="標楷體" w:eastAsia="標楷體" w:hAnsi="標楷體"/>
              </w:rPr>
            </w:pPr>
            <w:r w:rsidRPr="005C65A9">
              <w:rPr>
                <w:rFonts w:ascii="標楷體" w:eastAsia="標楷體" w:hAnsi="標楷體" w:hint="eastAsia"/>
              </w:rPr>
              <w:t>辦理</w:t>
            </w: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jc w:val="center"/>
              <w:rPr>
                <w:rFonts w:ascii="標楷體" w:eastAsia="標楷體" w:hAnsi="標楷體"/>
              </w:rPr>
            </w:pPr>
            <w:r w:rsidRPr="005C65A9">
              <w:rPr>
                <w:rFonts w:ascii="標楷體" w:eastAsia="標楷體" w:hAnsi="標楷體" w:hint="eastAsia"/>
              </w:rPr>
              <w:t>審定</w:t>
            </w: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jc w:val="center"/>
              <w:rPr>
                <w:rFonts w:ascii="標楷體" w:eastAsia="標楷體" w:hAnsi="標楷體"/>
              </w:rPr>
            </w:pPr>
            <w:r w:rsidRPr="005C65A9">
              <w:rPr>
                <w:rFonts w:ascii="標楷體" w:eastAsia="標楷體" w:hAnsi="標楷體" w:hint="eastAsia"/>
              </w:rPr>
              <w:t>核定</w:t>
            </w:r>
          </w:p>
        </w:tc>
        <w:tc>
          <w:tcPr>
            <w:tcW w:w="2080"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ind w:leftChars="-2" w:left="191" w:hangingChars="98" w:hanging="196"/>
              <w:jc w:val="both"/>
              <w:rPr>
                <w:rFonts w:ascii="標楷體" w:eastAsia="標楷體" w:hAnsi="標楷體"/>
                <w:sz w:val="20"/>
                <w:szCs w:val="20"/>
              </w:rPr>
            </w:pPr>
            <w:r w:rsidRPr="005C65A9">
              <w:rPr>
                <w:rFonts w:ascii="標楷體" w:eastAsia="標楷體" w:hAnsi="標楷體" w:hint="eastAsia"/>
                <w:sz w:val="20"/>
                <w:szCs w:val="20"/>
              </w:rPr>
              <w:t>1.辦理：</w:t>
            </w:r>
            <w:r w:rsidRPr="007F258D">
              <w:rPr>
                <w:rFonts w:ascii="標楷體" w:eastAsia="標楷體" w:hAnsi="標楷體" w:hint="eastAsia"/>
                <w:sz w:val="20"/>
                <w:szCs w:val="20"/>
              </w:rPr>
              <w:t>本案決標次日</w:t>
            </w:r>
            <w:r w:rsidRPr="007F258D">
              <w:rPr>
                <w:rFonts w:ascii="標楷體" w:eastAsia="標楷體" w:hAnsi="標楷體" w:hint="eastAsia"/>
                <w:color w:val="000000"/>
                <w:sz w:val="20"/>
                <w:szCs w:val="20"/>
              </w:rPr>
              <w:t>起[</w:t>
            </w:r>
            <w:r w:rsidR="007F258D" w:rsidRPr="005135B4">
              <w:rPr>
                <w:rFonts w:ascii="標楷體" w:eastAsia="標楷體" w:hAnsi="標楷體" w:hint="eastAsia"/>
                <w:color w:val="000000" w:themeColor="text1"/>
                <w:sz w:val="20"/>
                <w:szCs w:val="20"/>
              </w:rPr>
              <w:t>110</w:t>
            </w:r>
            <w:r w:rsidRPr="007F258D">
              <w:rPr>
                <w:rFonts w:ascii="標楷體" w:eastAsia="標楷體" w:hAnsi="標楷體" w:hint="eastAsia"/>
                <w:color w:val="000000"/>
                <w:sz w:val="20"/>
                <w:szCs w:val="20"/>
              </w:rPr>
              <w:t>]日</w:t>
            </w:r>
            <w:r w:rsidRPr="005C65A9">
              <w:rPr>
                <w:rFonts w:ascii="標楷體" w:eastAsia="標楷體" w:hAnsi="標楷體" w:hint="eastAsia"/>
                <w:sz w:val="20"/>
                <w:szCs w:val="20"/>
              </w:rPr>
              <w:t>。</w:t>
            </w:r>
          </w:p>
          <w:p w:rsidR="00E52AC4" w:rsidRPr="005C65A9" w:rsidRDefault="00E52AC4" w:rsidP="00E52AC4">
            <w:pPr>
              <w:spacing w:line="240" w:lineRule="exact"/>
              <w:ind w:leftChars="-2" w:left="191" w:hangingChars="98" w:hanging="196"/>
              <w:jc w:val="both"/>
              <w:rPr>
                <w:rFonts w:ascii="標楷體" w:eastAsia="標楷體" w:hAnsi="標楷體"/>
                <w:sz w:val="20"/>
                <w:szCs w:val="20"/>
              </w:rPr>
            </w:pPr>
            <w:r w:rsidRPr="005C65A9">
              <w:rPr>
                <w:rFonts w:ascii="標楷體" w:eastAsia="標楷體" w:hAnsi="標楷體" w:hint="eastAsia"/>
                <w:sz w:val="20"/>
                <w:szCs w:val="20"/>
              </w:rPr>
              <w:t>2.審定：[10]日。</w:t>
            </w:r>
          </w:p>
          <w:p w:rsidR="00E52AC4" w:rsidRPr="005C65A9" w:rsidRDefault="00E52AC4" w:rsidP="00E52AC4">
            <w:pPr>
              <w:spacing w:line="240" w:lineRule="exact"/>
              <w:ind w:leftChars="-2" w:left="191" w:hangingChars="98" w:hanging="196"/>
              <w:jc w:val="both"/>
              <w:rPr>
                <w:rFonts w:ascii="標楷體" w:eastAsia="標楷體" w:hAnsi="標楷體"/>
                <w:sz w:val="20"/>
                <w:szCs w:val="20"/>
              </w:rPr>
            </w:pPr>
            <w:r w:rsidRPr="005C65A9">
              <w:rPr>
                <w:rFonts w:ascii="標楷體" w:eastAsia="標楷體" w:hAnsi="標楷體" w:hint="eastAsia"/>
                <w:sz w:val="20"/>
                <w:szCs w:val="20"/>
              </w:rPr>
              <w:t>3.核定：[20]日。</w:t>
            </w:r>
          </w:p>
        </w:tc>
        <w:tc>
          <w:tcPr>
            <w:tcW w:w="232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ind w:leftChars="-12" w:left="-29" w:firstLineChars="14" w:firstLine="28"/>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統包廠商：逾期未提送，</w:t>
            </w:r>
            <w:r w:rsidRPr="005135B4" w:rsidDel="00C13753">
              <w:rPr>
                <w:rFonts w:ascii="標楷體" w:eastAsia="標楷體" w:hAnsi="標楷體" w:hint="eastAsia"/>
                <w:color w:val="000000" w:themeColor="text1"/>
                <w:sz w:val="20"/>
                <w:szCs w:val="20"/>
              </w:rPr>
              <w:t xml:space="preserve"> </w:t>
            </w:r>
            <w:r w:rsidRPr="005135B4">
              <w:rPr>
                <w:rFonts w:ascii="標楷體" w:eastAsia="標楷體" w:hAnsi="標楷體" w:hint="eastAsia"/>
                <w:color w:val="000000" w:themeColor="text1"/>
                <w:sz w:val="20"/>
                <w:szCs w:val="20"/>
              </w:rPr>
              <w:t>逾1日扣罰統包設計費契約價金總額之</w:t>
            </w:r>
            <w:r w:rsidR="005606C6" w:rsidRPr="005135B4">
              <w:rPr>
                <w:rFonts w:ascii="標楷體" w:eastAsia="標楷體" w:hAnsi="標楷體" w:hint="eastAsia"/>
                <w:color w:val="000000" w:themeColor="text1"/>
                <w:spacing w:val="-20"/>
                <w:sz w:val="20"/>
                <w:szCs w:val="20"/>
              </w:rPr>
              <w:t>0.5</w:t>
            </w:r>
            <w:r w:rsidR="00AE5DF9" w:rsidRPr="005135B4">
              <w:rPr>
                <w:rFonts w:ascii="標楷體" w:eastAsia="標楷體" w:hAnsi="標楷體" w:hint="eastAsia"/>
                <w:color w:val="000000" w:themeColor="text1"/>
                <w:spacing w:val="-20"/>
                <w:sz w:val="20"/>
                <w:szCs w:val="20"/>
              </w:rPr>
              <w:t xml:space="preserve"> </w:t>
            </w:r>
            <w:r w:rsidRPr="005135B4">
              <w:rPr>
                <w:rFonts w:ascii="標楷體" w:eastAsia="標楷體" w:hAnsi="標楷體" w:hint="eastAsia"/>
                <w:color w:val="000000" w:themeColor="text1"/>
                <w:spacing w:val="-20"/>
                <w:sz w:val="20"/>
                <w:szCs w:val="20"/>
              </w:rPr>
              <w:t>‰</w:t>
            </w:r>
            <w:r w:rsidRPr="005135B4">
              <w:rPr>
                <w:rFonts w:ascii="標楷體" w:eastAsia="標楷體" w:hAnsi="標楷體" w:hint="eastAsia"/>
                <w:color w:val="000000" w:themeColor="text1"/>
                <w:sz w:val="20"/>
                <w:szCs w:val="20"/>
              </w:rPr>
              <w:t>。</w:t>
            </w:r>
          </w:p>
        </w:tc>
        <w:tc>
          <w:tcPr>
            <w:tcW w:w="3120" w:type="dxa"/>
            <w:tcBorders>
              <w:top w:val="single" w:sz="4" w:space="0" w:color="auto"/>
              <w:left w:val="single" w:sz="4" w:space="0" w:color="auto"/>
              <w:bottom w:val="single" w:sz="4" w:space="0" w:color="auto"/>
              <w:right w:val="single" w:sz="12" w:space="0" w:color="auto"/>
            </w:tcBorders>
            <w:vAlign w:val="center"/>
          </w:tcPr>
          <w:p w:rsidR="00E52AC4" w:rsidRPr="005C65A9" w:rsidRDefault="00E52AC4" w:rsidP="00E52AC4">
            <w:pPr>
              <w:spacing w:line="280" w:lineRule="exact"/>
              <w:ind w:leftChars="40" w:left="96" w:right="114"/>
              <w:jc w:val="both"/>
              <w:rPr>
                <w:rFonts w:ascii="標楷體" w:eastAsia="標楷體" w:hAnsi="標楷體" w:cs="DFKaiShu-SB-Estd-BF"/>
                <w:color w:val="C00000"/>
                <w:kern w:val="0"/>
              </w:rPr>
            </w:pPr>
            <w:r w:rsidRPr="005C65A9">
              <w:rPr>
                <w:rFonts w:ascii="標楷體" w:eastAsia="標楷體" w:hAnsi="標楷體" w:hint="eastAsia"/>
                <w:sz w:val="20"/>
                <w:szCs w:val="20"/>
              </w:rPr>
              <w:t>依據本案契約辦理。</w:t>
            </w:r>
          </w:p>
        </w:tc>
      </w:tr>
      <w:tr w:rsidR="00E52AC4" w:rsidRPr="005C65A9" w:rsidTr="00E52AC4">
        <w:trPr>
          <w:cantSplit/>
          <w:trHeight w:val="938"/>
        </w:trPr>
        <w:tc>
          <w:tcPr>
            <w:tcW w:w="400" w:type="dxa"/>
            <w:vMerge/>
            <w:tcBorders>
              <w:left w:val="single" w:sz="12" w:space="0" w:color="auto"/>
            </w:tcBorders>
            <w:shd w:val="clear" w:color="auto" w:fill="auto"/>
            <w:vAlign w:val="center"/>
          </w:tcPr>
          <w:p w:rsidR="00E52AC4" w:rsidRPr="005C65A9" w:rsidRDefault="00E52AC4" w:rsidP="00E52AC4">
            <w:pPr>
              <w:spacing w:line="240" w:lineRule="exact"/>
              <w:ind w:left="48"/>
              <w:jc w:val="both"/>
              <w:rPr>
                <w:rFonts w:ascii="標楷體" w:eastAsia="標楷體" w:hAnsi="標楷體"/>
                <w:sz w:val="22"/>
              </w:rPr>
            </w:pPr>
          </w:p>
        </w:tc>
        <w:tc>
          <w:tcPr>
            <w:tcW w:w="488" w:type="dxa"/>
            <w:tcBorders>
              <w:top w:val="single" w:sz="4" w:space="0" w:color="auto"/>
              <w:bottom w:val="single" w:sz="4" w:space="0" w:color="auto"/>
              <w:right w:val="single" w:sz="4" w:space="0" w:color="auto"/>
            </w:tcBorders>
            <w:vAlign w:val="center"/>
          </w:tcPr>
          <w:p w:rsidR="00E52AC4" w:rsidRPr="005C65A9" w:rsidRDefault="00415A3E" w:rsidP="00E52AC4">
            <w:pPr>
              <w:numPr>
                <w:ilvl w:val="0"/>
                <w:numId w:val="7"/>
              </w:numPr>
              <w:suppressAutoHyphens w:val="0"/>
              <w:autoSpaceDN/>
              <w:spacing w:line="240" w:lineRule="exact"/>
              <w:textAlignment w:val="auto"/>
              <w:rPr>
                <w:rFonts w:ascii="標楷體" w:eastAsia="標楷體" w:hAnsi="標楷體"/>
                <w:sz w:val="22"/>
                <w:szCs w:val="22"/>
              </w:rPr>
            </w:pPr>
            <w:r w:rsidRPr="005C65A9">
              <w:rPr>
                <w:rFonts w:ascii="標楷體" w:eastAsia="標楷體" w:hAnsi="標楷體"/>
                <w:noProof/>
                <w:sz w:val="22"/>
              </w:rPr>
              <mc:AlternateContent>
                <mc:Choice Requires="wps">
                  <w:drawing>
                    <wp:anchor distT="0" distB="0" distL="114300" distR="114300" simplePos="0" relativeHeight="251650048" behindDoc="0" locked="0" layoutInCell="1" allowOverlap="1" wp14:anchorId="64436AF6" wp14:editId="096B4965">
                      <wp:simplePos x="0" y="0"/>
                      <wp:positionH relativeFrom="column">
                        <wp:posOffset>-233045</wp:posOffset>
                      </wp:positionH>
                      <wp:positionV relativeFrom="paragraph">
                        <wp:posOffset>694690</wp:posOffset>
                      </wp:positionV>
                      <wp:extent cx="186690" cy="1367155"/>
                      <wp:effectExtent l="0" t="0" r="22860" b="23495"/>
                      <wp:wrapNone/>
                      <wp:docPr id="12" name="Text Box 102"/>
                      <wp:cNvGraphicFramePr/>
                      <a:graphic xmlns:a="http://schemas.openxmlformats.org/drawingml/2006/main">
                        <a:graphicData uri="http://schemas.microsoft.com/office/word/2010/wordprocessingShape">
                          <wps:wsp>
                            <wps:cNvSpPr txBox="1"/>
                            <wps:spPr>
                              <a:xfrm>
                                <a:off x="0" y="0"/>
                                <a:ext cx="186690" cy="1367155"/>
                              </a:xfrm>
                              <a:prstGeom prst="rect">
                                <a:avLst/>
                              </a:prstGeom>
                              <a:solidFill>
                                <a:srgbClr val="FFFFFF"/>
                              </a:solidFill>
                              <a:ln w="9528">
                                <a:solidFill>
                                  <a:srgbClr val="FFFFFF"/>
                                </a:solidFill>
                                <a:prstDash val="solid"/>
                              </a:ln>
                            </wps:spPr>
                            <wps:txbx>
                              <w:txbxContent>
                                <w:p w:rsidR="00415A3E" w:rsidRDefault="00415A3E" w:rsidP="00275495">
                                  <w:r w:rsidRPr="009352DE">
                                    <w:rPr>
                                      <w:rFonts w:ascii="標楷體" w:eastAsia="標楷體" w:hAnsi="標楷體" w:hint="eastAsia"/>
                                      <w:b/>
                                      <w:sz w:val="22"/>
                                    </w:rPr>
                                    <w:t>一、統包設計階段</w:t>
                                  </w:r>
                                </w:p>
                              </w:txbxContent>
                            </wps:txbx>
                            <wps:bodyPr vert="eaVert" wrap="square" lIns="0" tIns="0" rIns="0" bIns="0" anchor="t" anchorCtr="0" compatLnSpc="0"/>
                          </wps:wsp>
                        </a:graphicData>
                      </a:graphic>
                      <wp14:sizeRelH relativeFrom="margin">
                        <wp14:pctWidth>0</wp14:pctWidth>
                      </wp14:sizeRelH>
                      <wp14:sizeRelV relativeFrom="margin">
                        <wp14:pctHeight>0</wp14:pctHeight>
                      </wp14:sizeRelV>
                    </wp:anchor>
                  </w:drawing>
                </mc:Choice>
                <mc:Fallback>
                  <w:pict>
                    <v:shape w14:anchorId="64436AF6" id="_x0000_s1027" type="#_x0000_t202" style="position:absolute;left:0;text-align:left;margin-left:-18.35pt;margin-top:54.7pt;width:14.7pt;height:107.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" strokecolor="white" strokeweight=".26467mm">
                      <v:textbox style="layout-flow:vertical-ideographic" inset="0,0,0,0">
                        <w:txbxContent>
                          <w:p w:rsidR="00415A3E" w:rsidRDefault="00415A3E" w:rsidP="00275495">
                            <w:r w:rsidRPr="009352DE">
                              <w:rPr>
                                <w:rFonts w:ascii="標楷體" w:eastAsia="標楷體" w:hAnsi="標楷體" w:hint="eastAsia"/>
                                <w:b/>
                                <w:sz w:val="22"/>
                              </w:rPr>
                              <w:t>一、統包設計階段</w:t>
                            </w:r>
                          </w:p>
                        </w:txbxContent>
                      </v:textbox>
                    </v:shape>
                  </w:pict>
                </mc:Fallback>
              </mc:AlternateContent>
            </w:r>
          </w:p>
        </w:tc>
        <w:tc>
          <w:tcPr>
            <w:tcW w:w="2544"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80" w:lineRule="exact"/>
              <w:ind w:leftChars="40" w:left="96" w:right="114"/>
              <w:jc w:val="both"/>
              <w:rPr>
                <w:rFonts w:ascii="標楷體" w:eastAsia="標楷體" w:hAnsi="標楷體" w:cs="DFKaiShu-SB-Estd-BF"/>
                <w:color w:val="C00000"/>
                <w:kern w:val="0"/>
              </w:rPr>
            </w:pPr>
            <w:r w:rsidRPr="005C65A9">
              <w:rPr>
                <w:rFonts w:ascii="標楷體" w:eastAsia="標楷體" w:hAnsi="標楷體" w:cs="DFKaiShu-SB-Estd-BF" w:hint="eastAsia"/>
                <w:kern w:val="0"/>
              </w:rPr>
              <w:t>提送主體工程「初步設計報告書及圖冊」</w:t>
            </w:r>
          </w:p>
        </w:tc>
        <w:tc>
          <w:tcPr>
            <w:tcW w:w="888"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jc w:val="center"/>
              <w:rPr>
                <w:rFonts w:ascii="標楷體" w:eastAsia="標楷體" w:hAnsi="標楷體"/>
              </w:rPr>
            </w:pP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jc w:val="center"/>
              <w:rPr>
                <w:rFonts w:ascii="標楷體" w:eastAsia="標楷體" w:hAnsi="標楷體"/>
              </w:rPr>
            </w:pP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jc w:val="center"/>
              <w:rPr>
                <w:rFonts w:ascii="標楷體" w:eastAsia="標楷體" w:hAnsi="標楷體"/>
              </w:rPr>
            </w:pPr>
            <w:r w:rsidRPr="005C65A9">
              <w:rPr>
                <w:rFonts w:ascii="標楷體" w:eastAsia="標楷體" w:hAnsi="標楷體" w:hint="eastAsia"/>
              </w:rPr>
              <w:t>辦理</w:t>
            </w: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jc w:val="center"/>
              <w:rPr>
                <w:rFonts w:ascii="標楷體" w:eastAsia="標楷體" w:hAnsi="標楷體"/>
              </w:rPr>
            </w:pPr>
            <w:r w:rsidRPr="005C65A9">
              <w:rPr>
                <w:rFonts w:ascii="標楷體" w:eastAsia="標楷體" w:hAnsi="標楷體" w:hint="eastAsia"/>
              </w:rPr>
              <w:t>審定</w:t>
            </w: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jc w:val="center"/>
              <w:rPr>
                <w:rFonts w:ascii="標楷體" w:eastAsia="標楷體" w:hAnsi="標楷體"/>
              </w:rPr>
            </w:pPr>
            <w:r w:rsidRPr="005C65A9">
              <w:rPr>
                <w:rFonts w:ascii="標楷體" w:eastAsia="標楷體" w:hAnsi="標楷體" w:hint="eastAsia"/>
              </w:rPr>
              <w:t>核定</w:t>
            </w:r>
          </w:p>
        </w:tc>
        <w:tc>
          <w:tcPr>
            <w:tcW w:w="2080"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ind w:leftChars="-2" w:left="191" w:hangingChars="98" w:hanging="196"/>
              <w:jc w:val="both"/>
              <w:rPr>
                <w:rFonts w:ascii="標楷體" w:eastAsia="標楷體" w:hAnsi="標楷體"/>
                <w:sz w:val="20"/>
                <w:szCs w:val="20"/>
              </w:rPr>
            </w:pPr>
            <w:r w:rsidRPr="005C65A9">
              <w:rPr>
                <w:rFonts w:ascii="標楷體" w:eastAsia="標楷體" w:hAnsi="標楷體" w:hint="eastAsia"/>
                <w:sz w:val="20"/>
                <w:szCs w:val="20"/>
              </w:rPr>
              <w:t>1.辦理：本案決標次日</w:t>
            </w:r>
            <w:r w:rsidRPr="005C65A9">
              <w:rPr>
                <w:rFonts w:ascii="標楷體" w:eastAsia="標楷體" w:hAnsi="標楷體" w:hint="eastAsia"/>
                <w:color w:val="000000"/>
                <w:sz w:val="20"/>
                <w:szCs w:val="20"/>
              </w:rPr>
              <w:t>起[</w:t>
            </w:r>
            <w:r w:rsidR="00415A3E" w:rsidRPr="005135B4">
              <w:rPr>
                <w:rFonts w:ascii="標楷體" w:eastAsia="標楷體" w:hAnsi="標楷體" w:hint="eastAsia"/>
                <w:color w:val="FF0000"/>
                <w:sz w:val="20"/>
                <w:szCs w:val="20"/>
                <w:u w:val="single"/>
              </w:rPr>
              <w:t>75</w:t>
            </w:r>
            <w:r w:rsidRPr="005C65A9">
              <w:rPr>
                <w:rFonts w:ascii="標楷體" w:eastAsia="標楷體" w:hAnsi="標楷體" w:hint="eastAsia"/>
                <w:color w:val="000000"/>
                <w:sz w:val="20"/>
                <w:szCs w:val="20"/>
              </w:rPr>
              <w:t>]日</w:t>
            </w:r>
            <w:r w:rsidRPr="005C65A9">
              <w:rPr>
                <w:rFonts w:ascii="標楷體" w:eastAsia="標楷體" w:hAnsi="標楷體" w:hint="eastAsia"/>
                <w:sz w:val="20"/>
                <w:szCs w:val="20"/>
              </w:rPr>
              <w:t>。</w:t>
            </w:r>
          </w:p>
          <w:p w:rsidR="00E52AC4" w:rsidRPr="005C65A9" w:rsidRDefault="00E52AC4" w:rsidP="00E52AC4">
            <w:pPr>
              <w:spacing w:line="240" w:lineRule="exact"/>
              <w:ind w:leftChars="-2" w:left="191" w:hangingChars="98" w:hanging="196"/>
              <w:jc w:val="both"/>
              <w:rPr>
                <w:rFonts w:ascii="標楷體" w:eastAsia="標楷體" w:hAnsi="標楷體"/>
                <w:sz w:val="20"/>
                <w:szCs w:val="20"/>
              </w:rPr>
            </w:pPr>
            <w:r w:rsidRPr="005C65A9">
              <w:rPr>
                <w:rFonts w:ascii="標楷體" w:eastAsia="標楷體" w:hAnsi="標楷體" w:hint="eastAsia"/>
                <w:sz w:val="20"/>
                <w:szCs w:val="20"/>
              </w:rPr>
              <w:t>2.審定：[10]日。</w:t>
            </w:r>
          </w:p>
          <w:p w:rsidR="00E52AC4" w:rsidRPr="005C65A9" w:rsidRDefault="00E52AC4" w:rsidP="00E52AC4">
            <w:pPr>
              <w:spacing w:line="240" w:lineRule="exact"/>
              <w:ind w:leftChars="-2" w:left="191" w:hangingChars="98" w:hanging="196"/>
              <w:jc w:val="both"/>
              <w:rPr>
                <w:rFonts w:ascii="標楷體" w:eastAsia="標楷體" w:hAnsi="標楷體"/>
                <w:sz w:val="20"/>
                <w:szCs w:val="20"/>
              </w:rPr>
            </w:pPr>
            <w:r w:rsidRPr="005C65A9">
              <w:rPr>
                <w:rFonts w:ascii="標楷體" w:eastAsia="標楷體" w:hAnsi="標楷體" w:hint="eastAsia"/>
                <w:sz w:val="20"/>
                <w:szCs w:val="20"/>
              </w:rPr>
              <w:t>3.核定：[20]日。</w:t>
            </w:r>
          </w:p>
        </w:tc>
        <w:tc>
          <w:tcPr>
            <w:tcW w:w="232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ind w:leftChars="-12" w:left="-29" w:firstLineChars="14" w:firstLine="28"/>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統包廠商：逾期未提送，</w:t>
            </w:r>
            <w:r w:rsidRPr="005135B4" w:rsidDel="00C13753">
              <w:rPr>
                <w:rFonts w:ascii="標楷體" w:eastAsia="標楷體" w:hAnsi="標楷體" w:hint="eastAsia"/>
                <w:color w:val="000000" w:themeColor="text1"/>
                <w:sz w:val="20"/>
                <w:szCs w:val="20"/>
              </w:rPr>
              <w:t xml:space="preserve"> </w:t>
            </w:r>
            <w:r w:rsidRPr="005135B4">
              <w:rPr>
                <w:rFonts w:ascii="標楷體" w:eastAsia="標楷體" w:hAnsi="標楷體" w:hint="eastAsia"/>
                <w:color w:val="000000" w:themeColor="text1"/>
                <w:sz w:val="20"/>
                <w:szCs w:val="20"/>
              </w:rPr>
              <w:t>逾1日扣罰統包設計費契約價金總額之</w:t>
            </w:r>
            <w:r w:rsidR="005606C6" w:rsidRPr="005135B4">
              <w:rPr>
                <w:rFonts w:ascii="標楷體" w:eastAsia="標楷體" w:hAnsi="標楷體" w:hint="eastAsia"/>
                <w:color w:val="000000" w:themeColor="text1"/>
                <w:spacing w:val="-20"/>
                <w:sz w:val="20"/>
                <w:szCs w:val="20"/>
              </w:rPr>
              <w:t>0.5</w:t>
            </w:r>
            <w:r w:rsidRPr="005135B4">
              <w:rPr>
                <w:rFonts w:ascii="標楷體" w:eastAsia="標楷體" w:hAnsi="標楷體" w:hint="eastAsia"/>
                <w:color w:val="000000" w:themeColor="text1"/>
                <w:spacing w:val="-20"/>
                <w:sz w:val="20"/>
                <w:szCs w:val="20"/>
              </w:rPr>
              <w:t xml:space="preserve"> ‰</w:t>
            </w:r>
            <w:r w:rsidRPr="005135B4">
              <w:rPr>
                <w:rFonts w:ascii="標楷體" w:eastAsia="標楷體" w:hAnsi="標楷體" w:hint="eastAsia"/>
                <w:color w:val="000000" w:themeColor="text1"/>
                <w:sz w:val="20"/>
                <w:szCs w:val="20"/>
              </w:rPr>
              <w:t>。</w:t>
            </w:r>
          </w:p>
        </w:tc>
        <w:tc>
          <w:tcPr>
            <w:tcW w:w="3120" w:type="dxa"/>
            <w:tcBorders>
              <w:top w:val="single" w:sz="4" w:space="0" w:color="auto"/>
              <w:left w:val="single" w:sz="4" w:space="0" w:color="auto"/>
              <w:bottom w:val="single" w:sz="4" w:space="0" w:color="auto"/>
              <w:right w:val="single" w:sz="12" w:space="0" w:color="auto"/>
            </w:tcBorders>
            <w:vAlign w:val="center"/>
          </w:tcPr>
          <w:p w:rsidR="00E52AC4" w:rsidRPr="005C65A9" w:rsidRDefault="00E52AC4" w:rsidP="00E52AC4">
            <w:pPr>
              <w:spacing w:line="240" w:lineRule="exact"/>
              <w:jc w:val="both"/>
              <w:rPr>
                <w:sz w:val="20"/>
                <w:szCs w:val="20"/>
              </w:rPr>
            </w:pPr>
            <w:r w:rsidRPr="005C65A9">
              <w:rPr>
                <w:rFonts w:ascii="標楷體" w:eastAsia="標楷體" w:hAnsi="標楷體" w:hint="eastAsia"/>
                <w:sz w:val="20"/>
                <w:szCs w:val="20"/>
              </w:rPr>
              <w:t>依據本案契約辦理。</w:t>
            </w:r>
          </w:p>
        </w:tc>
      </w:tr>
      <w:tr w:rsidR="00E52AC4" w:rsidRPr="005C65A9" w:rsidTr="00E52AC4">
        <w:trPr>
          <w:cantSplit/>
          <w:trHeight w:val="938"/>
        </w:trPr>
        <w:tc>
          <w:tcPr>
            <w:tcW w:w="400" w:type="dxa"/>
            <w:vMerge/>
            <w:tcBorders>
              <w:left w:val="single" w:sz="12" w:space="0" w:color="auto"/>
            </w:tcBorders>
            <w:shd w:val="clear" w:color="auto" w:fill="auto"/>
            <w:vAlign w:val="center"/>
          </w:tcPr>
          <w:p w:rsidR="00E52AC4" w:rsidRPr="005C65A9" w:rsidRDefault="00E52AC4" w:rsidP="00E52AC4">
            <w:pPr>
              <w:spacing w:line="240" w:lineRule="exact"/>
              <w:ind w:left="48"/>
              <w:jc w:val="both"/>
              <w:rPr>
                <w:rFonts w:ascii="標楷體" w:eastAsia="標楷體" w:hAnsi="標楷體"/>
                <w:sz w:val="22"/>
              </w:rPr>
            </w:pPr>
          </w:p>
        </w:tc>
        <w:tc>
          <w:tcPr>
            <w:tcW w:w="488" w:type="dxa"/>
            <w:tcBorders>
              <w:top w:val="single" w:sz="4" w:space="0" w:color="auto"/>
              <w:bottom w:val="single" w:sz="4" w:space="0" w:color="auto"/>
              <w:right w:val="single" w:sz="4" w:space="0" w:color="auto"/>
            </w:tcBorders>
            <w:vAlign w:val="center"/>
          </w:tcPr>
          <w:p w:rsidR="00E52AC4" w:rsidRPr="005C65A9" w:rsidRDefault="00E52AC4" w:rsidP="00E52AC4">
            <w:pPr>
              <w:numPr>
                <w:ilvl w:val="0"/>
                <w:numId w:val="7"/>
              </w:numPr>
              <w:suppressAutoHyphens w:val="0"/>
              <w:autoSpaceDN/>
              <w:spacing w:line="240" w:lineRule="exact"/>
              <w:textAlignment w:val="auto"/>
              <w:rPr>
                <w:rFonts w:ascii="標楷體" w:eastAsia="標楷體" w:hAnsi="標楷體"/>
                <w:sz w:val="22"/>
                <w:szCs w:val="22"/>
              </w:rPr>
            </w:pPr>
          </w:p>
        </w:tc>
        <w:tc>
          <w:tcPr>
            <w:tcW w:w="2544"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80" w:lineRule="exact"/>
              <w:ind w:leftChars="40" w:left="96" w:right="114"/>
              <w:jc w:val="both"/>
              <w:rPr>
                <w:rFonts w:ascii="標楷體" w:eastAsia="標楷體" w:hAnsi="標楷體"/>
              </w:rPr>
            </w:pPr>
            <w:r w:rsidRPr="005C65A9">
              <w:rPr>
                <w:rFonts w:ascii="標楷體" w:eastAsia="標楷體" w:hAnsi="標楷體" w:hint="eastAsia"/>
                <w:kern w:val="0"/>
              </w:rPr>
              <w:t>提送</w:t>
            </w:r>
            <w:r w:rsidRPr="005C65A9">
              <w:rPr>
                <w:rFonts w:ascii="標楷體" w:eastAsia="標楷體" w:hAnsi="標楷體"/>
                <w:kern w:val="0"/>
              </w:rPr>
              <w:t>都市設計審議</w:t>
            </w:r>
            <w:r w:rsidRPr="005C65A9">
              <w:rPr>
                <w:rFonts w:ascii="標楷體" w:eastAsia="標楷體" w:hAnsi="標楷體" w:hint="eastAsia"/>
                <w:kern w:val="0"/>
              </w:rPr>
              <w:t>審查</w:t>
            </w:r>
          </w:p>
        </w:tc>
        <w:tc>
          <w:tcPr>
            <w:tcW w:w="888"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jc w:val="center"/>
              <w:rPr>
                <w:rFonts w:ascii="標楷體" w:eastAsia="標楷體" w:hAnsi="標楷體"/>
              </w:rPr>
            </w:pPr>
            <w:r w:rsidRPr="005C65A9">
              <w:rPr>
                <w:rFonts w:ascii="標楷體" w:eastAsia="標楷體" w:hAnsi="標楷體" w:hint="eastAsia"/>
              </w:rPr>
              <w:t>協辦</w:t>
            </w: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jc w:val="center"/>
              <w:rPr>
                <w:rFonts w:ascii="標楷體" w:eastAsia="標楷體" w:hAnsi="標楷體"/>
              </w:rPr>
            </w:pP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jc w:val="center"/>
              <w:rPr>
                <w:rFonts w:ascii="標楷體" w:eastAsia="標楷體" w:hAnsi="標楷體"/>
              </w:rPr>
            </w:pPr>
            <w:r w:rsidRPr="005C65A9">
              <w:rPr>
                <w:rFonts w:ascii="標楷體" w:eastAsia="標楷體" w:hAnsi="標楷體"/>
              </w:rPr>
              <w:t>辦理</w:t>
            </w: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jc w:val="center"/>
              <w:rPr>
                <w:rFonts w:ascii="標楷體" w:eastAsia="標楷體" w:hAnsi="標楷體"/>
              </w:rPr>
            </w:pP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jc w:val="center"/>
              <w:rPr>
                <w:rFonts w:ascii="標楷體" w:eastAsia="標楷體" w:hAnsi="標楷體"/>
              </w:rPr>
            </w:pPr>
          </w:p>
        </w:tc>
        <w:tc>
          <w:tcPr>
            <w:tcW w:w="2080"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ind w:leftChars="-2" w:left="-1" w:hangingChars="2" w:hanging="4"/>
              <w:jc w:val="both"/>
              <w:rPr>
                <w:rFonts w:ascii="標楷體" w:eastAsia="標楷體" w:hAnsi="標楷體"/>
                <w:sz w:val="20"/>
                <w:szCs w:val="20"/>
              </w:rPr>
            </w:pPr>
            <w:r w:rsidRPr="005C65A9">
              <w:rPr>
                <w:rFonts w:ascii="標楷體" w:eastAsia="標楷體" w:hAnsi="標楷體" w:hint="eastAsia"/>
                <w:sz w:val="20"/>
                <w:szCs w:val="20"/>
              </w:rPr>
              <w:t>辦理：主體工程「初步設計報告書及圖冊」核定次日起</w:t>
            </w:r>
            <w:r w:rsidRPr="005C65A9">
              <w:rPr>
                <w:rFonts w:ascii="標楷體" w:eastAsia="標楷體" w:hAnsi="標楷體" w:hint="eastAsia"/>
                <w:color w:val="000000"/>
                <w:sz w:val="20"/>
                <w:szCs w:val="20"/>
              </w:rPr>
              <w:t>[</w:t>
            </w:r>
            <w:r w:rsidRPr="005C65A9">
              <w:rPr>
                <w:rFonts w:ascii="標楷體" w:eastAsia="標楷體" w:hAnsi="標楷體"/>
                <w:color w:val="000000"/>
                <w:sz w:val="20"/>
                <w:szCs w:val="20"/>
              </w:rPr>
              <w:t>75</w:t>
            </w:r>
            <w:r w:rsidRPr="005C65A9">
              <w:rPr>
                <w:rFonts w:ascii="標楷體" w:eastAsia="標楷體" w:hAnsi="標楷體" w:hint="eastAsia"/>
                <w:color w:val="000000"/>
                <w:sz w:val="20"/>
                <w:szCs w:val="20"/>
              </w:rPr>
              <w:t>]日。</w:t>
            </w:r>
          </w:p>
        </w:tc>
        <w:tc>
          <w:tcPr>
            <w:tcW w:w="232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ind w:leftChars="-12" w:left="-29" w:firstLineChars="14" w:firstLine="28"/>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統包廠商：逾期未提送，</w:t>
            </w:r>
            <w:r w:rsidRPr="005135B4" w:rsidDel="00C13753">
              <w:rPr>
                <w:rFonts w:ascii="標楷體" w:eastAsia="標楷體" w:hAnsi="標楷體" w:hint="eastAsia"/>
                <w:color w:val="000000" w:themeColor="text1"/>
                <w:sz w:val="20"/>
                <w:szCs w:val="20"/>
              </w:rPr>
              <w:t xml:space="preserve"> </w:t>
            </w:r>
            <w:r w:rsidRPr="005135B4">
              <w:rPr>
                <w:rFonts w:ascii="標楷體" w:eastAsia="標楷體" w:hAnsi="標楷體" w:hint="eastAsia"/>
                <w:color w:val="000000" w:themeColor="text1"/>
                <w:sz w:val="20"/>
                <w:szCs w:val="20"/>
              </w:rPr>
              <w:t>逾1日扣罰統包設計費契約價金總額之</w:t>
            </w:r>
            <w:r w:rsidR="005606C6" w:rsidRPr="005135B4">
              <w:rPr>
                <w:rFonts w:ascii="標楷體" w:eastAsia="標楷體" w:hAnsi="標楷體" w:hint="eastAsia"/>
                <w:color w:val="000000" w:themeColor="text1"/>
                <w:spacing w:val="-20"/>
                <w:sz w:val="20"/>
                <w:szCs w:val="20"/>
              </w:rPr>
              <w:t>0.5</w:t>
            </w:r>
            <w:r w:rsidRPr="005135B4">
              <w:rPr>
                <w:rFonts w:ascii="標楷體" w:eastAsia="標楷體" w:hAnsi="標楷體" w:hint="eastAsia"/>
                <w:color w:val="000000" w:themeColor="text1"/>
                <w:spacing w:val="-20"/>
                <w:sz w:val="20"/>
                <w:szCs w:val="20"/>
              </w:rPr>
              <w:t xml:space="preserve"> ‰</w:t>
            </w:r>
            <w:r w:rsidRPr="005135B4">
              <w:rPr>
                <w:rFonts w:ascii="標楷體" w:eastAsia="標楷體" w:hAnsi="標楷體" w:hint="eastAsia"/>
                <w:color w:val="000000" w:themeColor="text1"/>
                <w:sz w:val="20"/>
                <w:szCs w:val="20"/>
              </w:rPr>
              <w:t>。</w:t>
            </w:r>
          </w:p>
        </w:tc>
        <w:tc>
          <w:tcPr>
            <w:tcW w:w="3120" w:type="dxa"/>
            <w:tcBorders>
              <w:top w:val="single" w:sz="4" w:space="0" w:color="auto"/>
              <w:left w:val="single" w:sz="4" w:space="0" w:color="auto"/>
              <w:bottom w:val="single" w:sz="4" w:space="0" w:color="auto"/>
              <w:right w:val="single" w:sz="12" w:space="0" w:color="auto"/>
            </w:tcBorders>
            <w:vAlign w:val="center"/>
          </w:tcPr>
          <w:p w:rsidR="00E52AC4" w:rsidRPr="005C65A9" w:rsidRDefault="00E52AC4" w:rsidP="00E52AC4">
            <w:pPr>
              <w:spacing w:line="240" w:lineRule="exact"/>
              <w:jc w:val="both"/>
              <w:rPr>
                <w:sz w:val="20"/>
                <w:szCs w:val="20"/>
              </w:rPr>
            </w:pPr>
            <w:r w:rsidRPr="005C65A9">
              <w:rPr>
                <w:rFonts w:ascii="標楷體" w:eastAsia="標楷體" w:hAnsi="標楷體" w:hint="eastAsia"/>
                <w:sz w:val="20"/>
                <w:szCs w:val="20"/>
              </w:rPr>
              <w:t>依據本案契約辦理。</w:t>
            </w:r>
          </w:p>
        </w:tc>
      </w:tr>
      <w:tr w:rsidR="00E52AC4" w:rsidRPr="005C65A9" w:rsidTr="00E52AC4">
        <w:trPr>
          <w:cantSplit/>
          <w:trHeight w:val="938"/>
        </w:trPr>
        <w:tc>
          <w:tcPr>
            <w:tcW w:w="400" w:type="dxa"/>
            <w:vMerge/>
            <w:tcBorders>
              <w:left w:val="single" w:sz="12" w:space="0" w:color="auto"/>
            </w:tcBorders>
            <w:shd w:val="clear" w:color="auto" w:fill="auto"/>
            <w:vAlign w:val="center"/>
          </w:tcPr>
          <w:p w:rsidR="00E52AC4" w:rsidRPr="005C65A9" w:rsidRDefault="00E52AC4" w:rsidP="00E52AC4">
            <w:pPr>
              <w:spacing w:line="240" w:lineRule="exact"/>
              <w:ind w:left="48"/>
              <w:jc w:val="both"/>
              <w:rPr>
                <w:rFonts w:ascii="標楷體" w:eastAsia="標楷體" w:hAnsi="標楷體"/>
                <w:sz w:val="22"/>
              </w:rPr>
            </w:pPr>
          </w:p>
        </w:tc>
        <w:tc>
          <w:tcPr>
            <w:tcW w:w="488" w:type="dxa"/>
            <w:tcBorders>
              <w:top w:val="single" w:sz="4" w:space="0" w:color="auto"/>
              <w:bottom w:val="single" w:sz="4" w:space="0" w:color="auto"/>
              <w:right w:val="single" w:sz="4" w:space="0" w:color="auto"/>
            </w:tcBorders>
            <w:vAlign w:val="center"/>
          </w:tcPr>
          <w:p w:rsidR="00E52AC4" w:rsidRPr="005C65A9" w:rsidRDefault="00E52AC4" w:rsidP="00E52AC4">
            <w:pPr>
              <w:numPr>
                <w:ilvl w:val="0"/>
                <w:numId w:val="7"/>
              </w:numPr>
              <w:suppressAutoHyphens w:val="0"/>
              <w:autoSpaceDN/>
              <w:spacing w:line="240" w:lineRule="exact"/>
              <w:textAlignment w:val="auto"/>
              <w:rPr>
                <w:rFonts w:ascii="標楷體" w:eastAsia="標楷體" w:hAnsi="標楷體"/>
                <w:sz w:val="22"/>
                <w:szCs w:val="22"/>
              </w:rPr>
            </w:pPr>
          </w:p>
        </w:tc>
        <w:tc>
          <w:tcPr>
            <w:tcW w:w="2544"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80" w:lineRule="exact"/>
              <w:ind w:leftChars="40" w:left="96" w:right="114"/>
              <w:jc w:val="both"/>
              <w:rPr>
                <w:rFonts w:ascii="標楷體" w:eastAsia="標楷體" w:hAnsi="標楷體"/>
              </w:rPr>
            </w:pPr>
            <w:r w:rsidRPr="005C65A9">
              <w:rPr>
                <w:rFonts w:ascii="標楷體" w:eastAsia="標楷體" w:hAnsi="標楷體" w:hint="eastAsia"/>
              </w:rPr>
              <w:t>取得建造執照</w:t>
            </w:r>
          </w:p>
        </w:tc>
        <w:tc>
          <w:tcPr>
            <w:tcW w:w="888"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jc w:val="center"/>
              <w:rPr>
                <w:rFonts w:ascii="標楷體" w:eastAsia="標楷體" w:hAnsi="標楷體"/>
              </w:rPr>
            </w:pPr>
            <w:r w:rsidRPr="005C65A9">
              <w:rPr>
                <w:rFonts w:ascii="標楷體" w:eastAsia="標楷體" w:hAnsi="標楷體" w:hint="eastAsia"/>
              </w:rPr>
              <w:t>協辦</w:t>
            </w: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jc w:val="center"/>
              <w:rPr>
                <w:rFonts w:ascii="標楷體" w:eastAsia="標楷體" w:hAnsi="標楷體"/>
              </w:rPr>
            </w:pP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jc w:val="center"/>
              <w:rPr>
                <w:rFonts w:ascii="標楷體" w:eastAsia="標楷體" w:hAnsi="標楷體"/>
              </w:rPr>
            </w:pPr>
            <w:r w:rsidRPr="005C65A9">
              <w:rPr>
                <w:rFonts w:ascii="標楷體" w:eastAsia="標楷體" w:hAnsi="標楷體"/>
              </w:rPr>
              <w:t>辦理</w:t>
            </w: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jc w:val="center"/>
              <w:rPr>
                <w:rFonts w:ascii="標楷體" w:eastAsia="標楷體" w:hAnsi="標楷體"/>
              </w:rPr>
            </w:pP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jc w:val="center"/>
              <w:rPr>
                <w:rFonts w:ascii="標楷體" w:eastAsia="標楷體" w:hAnsi="標楷體"/>
              </w:rPr>
            </w:pPr>
          </w:p>
        </w:tc>
        <w:tc>
          <w:tcPr>
            <w:tcW w:w="2080"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ind w:leftChars="-2" w:left="-1" w:hangingChars="2" w:hanging="4"/>
              <w:jc w:val="both"/>
              <w:rPr>
                <w:rFonts w:ascii="標楷體" w:eastAsia="標楷體" w:hAnsi="標楷體"/>
                <w:sz w:val="20"/>
                <w:szCs w:val="20"/>
              </w:rPr>
            </w:pPr>
            <w:r w:rsidRPr="005C65A9">
              <w:rPr>
                <w:rFonts w:ascii="標楷體" w:eastAsia="標楷體" w:hAnsi="標楷體" w:hint="eastAsia"/>
                <w:sz w:val="20"/>
                <w:szCs w:val="20"/>
              </w:rPr>
              <w:t>辦理：</w:t>
            </w:r>
            <w:r w:rsidRPr="005135B4">
              <w:rPr>
                <w:rFonts w:ascii="標楷體" w:eastAsia="標楷體" w:hAnsi="標楷體" w:hint="eastAsia"/>
                <w:color w:val="000000" w:themeColor="text1"/>
                <w:sz w:val="20"/>
                <w:szCs w:val="20"/>
              </w:rPr>
              <w:t>都市設計審議核定次日起[75]日內。</w:t>
            </w:r>
          </w:p>
        </w:tc>
        <w:tc>
          <w:tcPr>
            <w:tcW w:w="232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ind w:leftChars="-12" w:left="-29" w:firstLineChars="14" w:firstLine="28"/>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統包廠商：逾期未提送，</w:t>
            </w:r>
            <w:r w:rsidRPr="005135B4" w:rsidDel="00C13753">
              <w:rPr>
                <w:rFonts w:ascii="標楷體" w:eastAsia="標楷體" w:hAnsi="標楷體" w:hint="eastAsia"/>
                <w:color w:val="000000" w:themeColor="text1"/>
                <w:sz w:val="20"/>
                <w:szCs w:val="20"/>
              </w:rPr>
              <w:t xml:space="preserve"> </w:t>
            </w:r>
            <w:r w:rsidRPr="005135B4">
              <w:rPr>
                <w:rFonts w:ascii="標楷體" w:eastAsia="標楷體" w:hAnsi="標楷體" w:hint="eastAsia"/>
                <w:color w:val="000000" w:themeColor="text1"/>
                <w:sz w:val="20"/>
                <w:szCs w:val="20"/>
              </w:rPr>
              <w:t>逾1日扣罰統包設計費契約價金總額之</w:t>
            </w:r>
            <w:r w:rsidR="005606C6" w:rsidRPr="005135B4">
              <w:rPr>
                <w:rFonts w:ascii="標楷體" w:eastAsia="標楷體" w:hAnsi="標楷體" w:hint="eastAsia"/>
                <w:color w:val="000000" w:themeColor="text1"/>
                <w:spacing w:val="-20"/>
                <w:sz w:val="20"/>
                <w:szCs w:val="20"/>
              </w:rPr>
              <w:t>0.5</w:t>
            </w:r>
            <w:r w:rsidRPr="005135B4">
              <w:rPr>
                <w:rFonts w:ascii="標楷體" w:eastAsia="標楷體" w:hAnsi="標楷體" w:hint="eastAsia"/>
                <w:color w:val="000000" w:themeColor="text1"/>
                <w:spacing w:val="-20"/>
                <w:sz w:val="20"/>
                <w:szCs w:val="20"/>
              </w:rPr>
              <w:t xml:space="preserve"> ‰</w:t>
            </w:r>
            <w:r w:rsidRPr="005135B4">
              <w:rPr>
                <w:rFonts w:ascii="標楷體" w:eastAsia="標楷體" w:hAnsi="標楷體" w:hint="eastAsia"/>
                <w:color w:val="000000" w:themeColor="text1"/>
                <w:sz w:val="20"/>
                <w:szCs w:val="20"/>
              </w:rPr>
              <w:t>。</w:t>
            </w:r>
          </w:p>
        </w:tc>
        <w:tc>
          <w:tcPr>
            <w:tcW w:w="3120" w:type="dxa"/>
            <w:tcBorders>
              <w:top w:val="single" w:sz="4" w:space="0" w:color="auto"/>
              <w:left w:val="single" w:sz="4" w:space="0" w:color="auto"/>
              <w:bottom w:val="single" w:sz="4" w:space="0" w:color="auto"/>
              <w:right w:val="single" w:sz="12" w:space="0" w:color="auto"/>
            </w:tcBorders>
            <w:vAlign w:val="center"/>
          </w:tcPr>
          <w:p w:rsidR="00E52AC4" w:rsidRPr="005C65A9" w:rsidRDefault="00E52AC4" w:rsidP="00E52AC4">
            <w:pPr>
              <w:spacing w:line="240" w:lineRule="exact"/>
              <w:jc w:val="both"/>
              <w:rPr>
                <w:sz w:val="20"/>
                <w:szCs w:val="20"/>
              </w:rPr>
            </w:pPr>
            <w:r w:rsidRPr="005C65A9">
              <w:rPr>
                <w:rFonts w:ascii="標楷體" w:eastAsia="標楷體" w:hAnsi="標楷體" w:hint="eastAsia"/>
                <w:sz w:val="20"/>
                <w:szCs w:val="20"/>
              </w:rPr>
              <w:t>依據本案契約辦理。</w:t>
            </w:r>
          </w:p>
        </w:tc>
      </w:tr>
      <w:tr w:rsidR="00E52AC4" w:rsidRPr="005C65A9" w:rsidTr="00E52AC4">
        <w:trPr>
          <w:cantSplit/>
          <w:trHeight w:val="938"/>
        </w:trPr>
        <w:tc>
          <w:tcPr>
            <w:tcW w:w="400" w:type="dxa"/>
            <w:vMerge/>
            <w:tcBorders>
              <w:left w:val="single" w:sz="12" w:space="0" w:color="auto"/>
            </w:tcBorders>
            <w:shd w:val="clear" w:color="auto" w:fill="auto"/>
            <w:vAlign w:val="center"/>
          </w:tcPr>
          <w:p w:rsidR="00E52AC4" w:rsidRPr="005C65A9" w:rsidRDefault="00E52AC4" w:rsidP="00E52AC4">
            <w:pPr>
              <w:spacing w:line="240" w:lineRule="exact"/>
              <w:ind w:left="48"/>
              <w:jc w:val="both"/>
              <w:rPr>
                <w:rFonts w:ascii="標楷體" w:eastAsia="標楷體" w:hAnsi="標楷體"/>
                <w:sz w:val="22"/>
              </w:rPr>
            </w:pPr>
          </w:p>
        </w:tc>
        <w:tc>
          <w:tcPr>
            <w:tcW w:w="488" w:type="dxa"/>
            <w:tcBorders>
              <w:top w:val="single" w:sz="4" w:space="0" w:color="auto"/>
              <w:bottom w:val="single" w:sz="4" w:space="0" w:color="auto"/>
              <w:right w:val="single" w:sz="4" w:space="0" w:color="auto"/>
            </w:tcBorders>
            <w:vAlign w:val="center"/>
          </w:tcPr>
          <w:p w:rsidR="00E52AC4" w:rsidRPr="005C65A9" w:rsidRDefault="00E52AC4" w:rsidP="00E52AC4">
            <w:pPr>
              <w:numPr>
                <w:ilvl w:val="0"/>
                <w:numId w:val="7"/>
              </w:numPr>
              <w:suppressAutoHyphens w:val="0"/>
              <w:autoSpaceDN/>
              <w:spacing w:line="240" w:lineRule="exact"/>
              <w:textAlignment w:val="auto"/>
              <w:rPr>
                <w:rFonts w:ascii="標楷體" w:eastAsia="標楷體" w:hAnsi="標楷體"/>
                <w:sz w:val="22"/>
                <w:szCs w:val="22"/>
              </w:rPr>
            </w:pPr>
          </w:p>
        </w:tc>
        <w:tc>
          <w:tcPr>
            <w:tcW w:w="2544"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80" w:lineRule="exact"/>
              <w:ind w:leftChars="40" w:left="96" w:right="114"/>
              <w:jc w:val="both"/>
              <w:rPr>
                <w:rFonts w:ascii="標楷體" w:eastAsia="標楷體" w:hAnsi="標楷體"/>
              </w:rPr>
            </w:pPr>
            <w:r w:rsidRPr="005C65A9">
              <w:rPr>
                <w:rFonts w:ascii="標楷體" w:eastAsia="標楷體" w:hAnsi="標楷體" w:hint="eastAsia"/>
              </w:rPr>
              <w:t>提送主體工程細部設計成果 (至少應包含主體第1階段工程假設、開挖擋土支撐工作)</w:t>
            </w:r>
          </w:p>
        </w:tc>
        <w:tc>
          <w:tcPr>
            <w:tcW w:w="888"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jc w:val="center"/>
              <w:rPr>
                <w:rFonts w:ascii="標楷體" w:eastAsia="標楷體" w:hAnsi="標楷體"/>
              </w:rPr>
            </w:pP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jc w:val="center"/>
              <w:rPr>
                <w:rFonts w:ascii="標楷體" w:eastAsia="標楷體" w:hAnsi="標楷體"/>
              </w:rPr>
            </w:pP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jc w:val="center"/>
              <w:rPr>
                <w:rFonts w:ascii="標楷體" w:eastAsia="標楷體" w:hAnsi="標楷體"/>
              </w:rPr>
            </w:pPr>
            <w:r w:rsidRPr="005C65A9">
              <w:rPr>
                <w:rFonts w:ascii="標楷體" w:eastAsia="標楷體" w:hAnsi="標楷體" w:hint="eastAsia"/>
              </w:rPr>
              <w:t>辦理</w:t>
            </w: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jc w:val="center"/>
              <w:rPr>
                <w:rFonts w:ascii="標楷體" w:eastAsia="標楷體" w:hAnsi="標楷體"/>
              </w:rPr>
            </w:pPr>
            <w:r w:rsidRPr="005C65A9">
              <w:rPr>
                <w:rFonts w:ascii="標楷體" w:eastAsia="標楷體" w:hAnsi="標楷體" w:hint="eastAsia"/>
              </w:rPr>
              <w:t>審定</w:t>
            </w: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jc w:val="center"/>
              <w:rPr>
                <w:rFonts w:ascii="標楷體" w:eastAsia="標楷體" w:hAnsi="標楷體"/>
              </w:rPr>
            </w:pPr>
            <w:r w:rsidRPr="005C65A9">
              <w:rPr>
                <w:rFonts w:ascii="標楷體" w:eastAsia="標楷體" w:hAnsi="標楷體" w:hint="eastAsia"/>
              </w:rPr>
              <w:t>核定</w:t>
            </w:r>
          </w:p>
        </w:tc>
        <w:tc>
          <w:tcPr>
            <w:tcW w:w="2080"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ind w:leftChars="-2" w:left="191" w:hangingChars="98" w:hanging="196"/>
              <w:jc w:val="both"/>
              <w:rPr>
                <w:rFonts w:ascii="標楷體" w:eastAsia="標楷體" w:hAnsi="標楷體"/>
                <w:sz w:val="20"/>
                <w:szCs w:val="20"/>
              </w:rPr>
            </w:pPr>
            <w:r w:rsidRPr="005C65A9">
              <w:rPr>
                <w:rFonts w:ascii="標楷體" w:eastAsia="標楷體" w:hAnsi="標楷體" w:hint="eastAsia"/>
                <w:sz w:val="20"/>
                <w:szCs w:val="20"/>
              </w:rPr>
              <w:t>1.辦理：初步設計報告書及圖冊核定次日起</w:t>
            </w:r>
            <w:r w:rsidRPr="005C65A9">
              <w:rPr>
                <w:rFonts w:ascii="標楷體" w:eastAsia="標楷體" w:hAnsi="標楷體" w:hint="eastAsia"/>
                <w:color w:val="000000"/>
                <w:sz w:val="20"/>
                <w:szCs w:val="20"/>
              </w:rPr>
              <w:t>[</w:t>
            </w:r>
            <w:r w:rsidRPr="005C65A9">
              <w:rPr>
                <w:rFonts w:ascii="標楷體" w:eastAsia="標楷體" w:hAnsi="標楷體"/>
                <w:color w:val="000000"/>
                <w:sz w:val="20"/>
                <w:szCs w:val="20"/>
              </w:rPr>
              <w:t>60</w:t>
            </w:r>
            <w:r w:rsidRPr="005C65A9">
              <w:rPr>
                <w:rFonts w:ascii="標楷體" w:eastAsia="標楷體" w:hAnsi="標楷體" w:hint="eastAsia"/>
                <w:color w:val="000000"/>
                <w:sz w:val="20"/>
                <w:szCs w:val="20"/>
              </w:rPr>
              <w:t>]</w:t>
            </w:r>
            <w:r w:rsidRPr="005C65A9">
              <w:rPr>
                <w:rFonts w:ascii="標楷體" w:eastAsia="標楷體" w:hAnsi="標楷體" w:hint="eastAsia"/>
                <w:sz w:val="20"/>
                <w:szCs w:val="20"/>
              </w:rPr>
              <w:t>日。</w:t>
            </w:r>
          </w:p>
          <w:p w:rsidR="00E52AC4" w:rsidRPr="005C65A9" w:rsidRDefault="00E52AC4" w:rsidP="00E52AC4">
            <w:pPr>
              <w:spacing w:line="240" w:lineRule="exact"/>
              <w:ind w:leftChars="-2" w:left="191" w:hangingChars="98" w:hanging="196"/>
              <w:jc w:val="both"/>
              <w:rPr>
                <w:rFonts w:ascii="標楷體" w:eastAsia="標楷體" w:hAnsi="標楷體"/>
                <w:sz w:val="20"/>
                <w:szCs w:val="20"/>
              </w:rPr>
            </w:pPr>
            <w:r w:rsidRPr="005C65A9">
              <w:rPr>
                <w:rFonts w:ascii="標楷體" w:eastAsia="標楷體" w:hAnsi="標楷體" w:hint="eastAsia"/>
                <w:sz w:val="20"/>
                <w:szCs w:val="20"/>
              </w:rPr>
              <w:t>2.審定：[10]日。</w:t>
            </w:r>
          </w:p>
          <w:p w:rsidR="00E52AC4" w:rsidRPr="005C65A9" w:rsidRDefault="00E52AC4" w:rsidP="00E52AC4">
            <w:pPr>
              <w:spacing w:line="240" w:lineRule="exact"/>
              <w:ind w:leftChars="-2" w:left="191" w:hangingChars="98" w:hanging="196"/>
              <w:jc w:val="both"/>
              <w:rPr>
                <w:rFonts w:ascii="標楷體" w:eastAsia="標楷體" w:hAnsi="標楷體"/>
                <w:sz w:val="20"/>
                <w:szCs w:val="20"/>
              </w:rPr>
            </w:pPr>
            <w:r w:rsidRPr="005C65A9">
              <w:rPr>
                <w:rFonts w:ascii="標楷體" w:eastAsia="標楷體" w:hAnsi="標楷體" w:hint="eastAsia"/>
                <w:sz w:val="20"/>
                <w:szCs w:val="20"/>
              </w:rPr>
              <w:t>3.核定：[20]日。</w:t>
            </w:r>
          </w:p>
        </w:tc>
        <w:tc>
          <w:tcPr>
            <w:tcW w:w="232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ind w:leftChars="-12" w:left="-29" w:firstLineChars="14" w:firstLine="28"/>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統包廠商：逾期未提送，</w:t>
            </w:r>
            <w:r w:rsidRPr="005135B4" w:rsidDel="00C13753">
              <w:rPr>
                <w:rFonts w:ascii="標楷體" w:eastAsia="標楷體" w:hAnsi="標楷體" w:hint="eastAsia"/>
                <w:color w:val="000000" w:themeColor="text1"/>
                <w:sz w:val="20"/>
                <w:szCs w:val="20"/>
              </w:rPr>
              <w:t xml:space="preserve"> </w:t>
            </w:r>
            <w:r w:rsidRPr="005135B4">
              <w:rPr>
                <w:rFonts w:ascii="標楷體" w:eastAsia="標楷體" w:hAnsi="標楷體" w:hint="eastAsia"/>
                <w:color w:val="000000" w:themeColor="text1"/>
                <w:sz w:val="20"/>
                <w:szCs w:val="20"/>
              </w:rPr>
              <w:t>逾1日扣罰統包設計費契約價金總額之</w:t>
            </w:r>
            <w:r w:rsidR="005606C6" w:rsidRPr="005135B4">
              <w:rPr>
                <w:rFonts w:ascii="標楷體" w:eastAsia="標楷體" w:hAnsi="標楷體" w:hint="eastAsia"/>
                <w:color w:val="000000" w:themeColor="text1"/>
                <w:spacing w:val="-20"/>
                <w:sz w:val="20"/>
                <w:szCs w:val="20"/>
              </w:rPr>
              <w:t>0.5</w:t>
            </w:r>
            <w:r w:rsidRPr="005135B4">
              <w:rPr>
                <w:rFonts w:ascii="標楷體" w:eastAsia="標楷體" w:hAnsi="標楷體" w:hint="eastAsia"/>
                <w:color w:val="000000" w:themeColor="text1"/>
                <w:spacing w:val="-20"/>
                <w:sz w:val="20"/>
                <w:szCs w:val="20"/>
              </w:rPr>
              <w:t xml:space="preserve"> ‰</w:t>
            </w:r>
            <w:r w:rsidRPr="005135B4">
              <w:rPr>
                <w:rFonts w:ascii="標楷體" w:eastAsia="標楷體" w:hAnsi="標楷體" w:hint="eastAsia"/>
                <w:color w:val="000000" w:themeColor="text1"/>
                <w:sz w:val="20"/>
                <w:szCs w:val="20"/>
              </w:rPr>
              <w:t>。</w:t>
            </w:r>
          </w:p>
        </w:tc>
        <w:tc>
          <w:tcPr>
            <w:tcW w:w="3120" w:type="dxa"/>
            <w:tcBorders>
              <w:top w:val="single" w:sz="4" w:space="0" w:color="auto"/>
              <w:left w:val="single" w:sz="4" w:space="0" w:color="auto"/>
              <w:bottom w:val="single" w:sz="4" w:space="0" w:color="auto"/>
              <w:right w:val="single" w:sz="12" w:space="0" w:color="auto"/>
            </w:tcBorders>
            <w:vAlign w:val="center"/>
          </w:tcPr>
          <w:p w:rsidR="00E52AC4" w:rsidRPr="005C65A9" w:rsidRDefault="00E52AC4" w:rsidP="00E52AC4">
            <w:pPr>
              <w:spacing w:line="240" w:lineRule="exact"/>
              <w:jc w:val="both"/>
              <w:rPr>
                <w:sz w:val="20"/>
                <w:szCs w:val="20"/>
              </w:rPr>
            </w:pPr>
            <w:r w:rsidRPr="005C65A9">
              <w:rPr>
                <w:rFonts w:ascii="標楷體" w:eastAsia="標楷體" w:hAnsi="標楷體" w:hint="eastAsia"/>
                <w:sz w:val="20"/>
                <w:szCs w:val="20"/>
              </w:rPr>
              <w:t>依據本案契約辦理。</w:t>
            </w:r>
          </w:p>
        </w:tc>
      </w:tr>
      <w:tr w:rsidR="00E52AC4" w:rsidRPr="005C65A9" w:rsidTr="00E52AC4">
        <w:trPr>
          <w:cantSplit/>
          <w:trHeight w:val="938"/>
        </w:trPr>
        <w:tc>
          <w:tcPr>
            <w:tcW w:w="400" w:type="dxa"/>
            <w:vMerge/>
            <w:tcBorders>
              <w:left w:val="single" w:sz="12" w:space="0" w:color="auto"/>
            </w:tcBorders>
            <w:shd w:val="clear" w:color="auto" w:fill="auto"/>
            <w:vAlign w:val="center"/>
          </w:tcPr>
          <w:p w:rsidR="00E52AC4" w:rsidRPr="005C65A9" w:rsidRDefault="00E52AC4" w:rsidP="00E52AC4">
            <w:pPr>
              <w:spacing w:line="240" w:lineRule="exact"/>
              <w:ind w:left="48"/>
              <w:jc w:val="both"/>
              <w:rPr>
                <w:rFonts w:ascii="標楷體" w:eastAsia="標楷體" w:hAnsi="標楷體"/>
                <w:sz w:val="22"/>
              </w:rPr>
            </w:pPr>
          </w:p>
        </w:tc>
        <w:tc>
          <w:tcPr>
            <w:tcW w:w="488" w:type="dxa"/>
            <w:tcBorders>
              <w:top w:val="single" w:sz="4" w:space="0" w:color="auto"/>
              <w:bottom w:val="single" w:sz="4" w:space="0" w:color="auto"/>
              <w:right w:val="single" w:sz="4" w:space="0" w:color="auto"/>
            </w:tcBorders>
            <w:vAlign w:val="center"/>
          </w:tcPr>
          <w:p w:rsidR="00E52AC4" w:rsidRPr="005C65A9" w:rsidRDefault="00E52AC4" w:rsidP="00E52AC4">
            <w:pPr>
              <w:numPr>
                <w:ilvl w:val="0"/>
                <w:numId w:val="7"/>
              </w:numPr>
              <w:suppressAutoHyphens w:val="0"/>
              <w:autoSpaceDN/>
              <w:spacing w:line="240" w:lineRule="exact"/>
              <w:textAlignment w:val="auto"/>
              <w:rPr>
                <w:rFonts w:ascii="標楷體" w:eastAsia="標楷體" w:hAnsi="標楷體"/>
                <w:sz w:val="22"/>
                <w:szCs w:val="22"/>
              </w:rPr>
            </w:pPr>
          </w:p>
        </w:tc>
        <w:tc>
          <w:tcPr>
            <w:tcW w:w="2544"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80" w:lineRule="exact"/>
              <w:ind w:leftChars="40" w:left="96" w:right="114"/>
              <w:jc w:val="both"/>
              <w:rPr>
                <w:rFonts w:ascii="標楷體" w:eastAsia="標楷體" w:hAnsi="標楷體"/>
              </w:rPr>
            </w:pPr>
            <w:r w:rsidRPr="005C65A9">
              <w:rPr>
                <w:rFonts w:ascii="標楷體" w:eastAsia="標楷體" w:hAnsi="標楷體" w:hint="eastAsia"/>
              </w:rPr>
              <w:t>提送「細部設計報告書」(含細部設計全階段詳細價目表及單價分析)</w:t>
            </w:r>
          </w:p>
        </w:tc>
        <w:tc>
          <w:tcPr>
            <w:tcW w:w="888"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jc w:val="center"/>
              <w:rPr>
                <w:rFonts w:ascii="標楷體" w:eastAsia="標楷體" w:hAnsi="標楷體"/>
              </w:rPr>
            </w:pP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jc w:val="center"/>
              <w:rPr>
                <w:rFonts w:ascii="標楷體" w:eastAsia="標楷體" w:hAnsi="標楷體"/>
              </w:rPr>
            </w:pP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jc w:val="center"/>
              <w:rPr>
                <w:rFonts w:ascii="標楷體" w:eastAsia="標楷體" w:hAnsi="標楷體"/>
              </w:rPr>
            </w:pPr>
            <w:r w:rsidRPr="005C65A9">
              <w:rPr>
                <w:rFonts w:ascii="標楷體" w:eastAsia="標楷體" w:hAnsi="標楷體" w:hint="eastAsia"/>
              </w:rPr>
              <w:t>辦理</w:t>
            </w: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jc w:val="center"/>
              <w:rPr>
                <w:rFonts w:ascii="標楷體" w:eastAsia="標楷體" w:hAnsi="標楷體"/>
              </w:rPr>
            </w:pPr>
            <w:r w:rsidRPr="005C65A9">
              <w:rPr>
                <w:rFonts w:ascii="標楷體" w:eastAsia="標楷體" w:hAnsi="標楷體" w:hint="eastAsia"/>
              </w:rPr>
              <w:t>審定</w:t>
            </w: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jc w:val="center"/>
              <w:rPr>
                <w:rFonts w:ascii="標楷體" w:eastAsia="標楷體" w:hAnsi="標楷體"/>
              </w:rPr>
            </w:pPr>
            <w:r w:rsidRPr="005C65A9">
              <w:rPr>
                <w:rFonts w:ascii="標楷體" w:eastAsia="標楷體" w:hAnsi="標楷體" w:hint="eastAsia"/>
              </w:rPr>
              <w:t>核定</w:t>
            </w:r>
          </w:p>
        </w:tc>
        <w:tc>
          <w:tcPr>
            <w:tcW w:w="2080"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ind w:leftChars="-2" w:left="191" w:hangingChars="98" w:hanging="196"/>
              <w:jc w:val="both"/>
              <w:rPr>
                <w:rFonts w:ascii="標楷體" w:eastAsia="標楷體" w:hAnsi="標楷體"/>
                <w:sz w:val="20"/>
                <w:szCs w:val="20"/>
              </w:rPr>
            </w:pPr>
            <w:r w:rsidRPr="005C65A9">
              <w:rPr>
                <w:rFonts w:ascii="標楷體" w:eastAsia="標楷體" w:hAnsi="標楷體" w:hint="eastAsia"/>
                <w:sz w:val="20"/>
                <w:szCs w:val="20"/>
              </w:rPr>
              <w:t>1.辦理：自最後一批次細部設計成果核定之次日起</w:t>
            </w:r>
            <w:r w:rsidRPr="005C65A9">
              <w:rPr>
                <w:rFonts w:ascii="標楷體" w:eastAsia="標楷體" w:hAnsi="標楷體" w:hint="eastAsia"/>
                <w:color w:val="000000"/>
                <w:sz w:val="20"/>
                <w:szCs w:val="20"/>
              </w:rPr>
              <w:t>[</w:t>
            </w:r>
            <w:r w:rsidR="002F1B39" w:rsidRPr="005135B4">
              <w:rPr>
                <w:rFonts w:ascii="標楷體" w:eastAsia="標楷體" w:hAnsi="標楷體" w:hint="eastAsia"/>
                <w:color w:val="FF0000"/>
                <w:sz w:val="20"/>
                <w:szCs w:val="20"/>
                <w:u w:val="single"/>
              </w:rPr>
              <w:t>150</w:t>
            </w:r>
            <w:r w:rsidRPr="005C65A9">
              <w:rPr>
                <w:rFonts w:ascii="標楷體" w:eastAsia="標楷體" w:hAnsi="標楷體" w:hint="eastAsia"/>
                <w:color w:val="000000"/>
                <w:sz w:val="20"/>
                <w:szCs w:val="20"/>
              </w:rPr>
              <w:t>]</w:t>
            </w:r>
            <w:r w:rsidRPr="005C65A9">
              <w:rPr>
                <w:rFonts w:ascii="標楷體" w:eastAsia="標楷體" w:hAnsi="標楷體" w:hint="eastAsia"/>
                <w:sz w:val="20"/>
                <w:szCs w:val="20"/>
              </w:rPr>
              <w:t>日。</w:t>
            </w:r>
          </w:p>
          <w:p w:rsidR="00E52AC4" w:rsidRPr="005C65A9" w:rsidRDefault="00E52AC4" w:rsidP="00E52AC4">
            <w:pPr>
              <w:spacing w:line="240" w:lineRule="exact"/>
              <w:ind w:leftChars="-2" w:left="191" w:hangingChars="98" w:hanging="196"/>
              <w:jc w:val="both"/>
              <w:rPr>
                <w:rFonts w:ascii="標楷體" w:eastAsia="標楷體" w:hAnsi="標楷體"/>
                <w:sz w:val="20"/>
                <w:szCs w:val="20"/>
              </w:rPr>
            </w:pPr>
            <w:r w:rsidRPr="005C65A9">
              <w:rPr>
                <w:rFonts w:ascii="標楷體" w:eastAsia="標楷體" w:hAnsi="標楷體" w:hint="eastAsia"/>
                <w:sz w:val="20"/>
                <w:szCs w:val="20"/>
              </w:rPr>
              <w:t>2.審定：[10]日。</w:t>
            </w:r>
          </w:p>
          <w:p w:rsidR="00E52AC4" w:rsidRPr="005C65A9" w:rsidRDefault="00E52AC4" w:rsidP="00E52AC4">
            <w:pPr>
              <w:spacing w:line="240" w:lineRule="exact"/>
              <w:ind w:leftChars="-2" w:left="191" w:hangingChars="98" w:hanging="196"/>
              <w:jc w:val="both"/>
              <w:rPr>
                <w:rFonts w:ascii="標楷體" w:eastAsia="標楷體" w:hAnsi="標楷體"/>
                <w:sz w:val="20"/>
                <w:szCs w:val="20"/>
              </w:rPr>
            </w:pPr>
            <w:r w:rsidRPr="005C65A9">
              <w:rPr>
                <w:rFonts w:ascii="標楷體" w:eastAsia="標楷體" w:hAnsi="標楷體" w:hint="eastAsia"/>
                <w:sz w:val="20"/>
                <w:szCs w:val="20"/>
              </w:rPr>
              <w:t>3.核定：[20]日。</w:t>
            </w:r>
          </w:p>
        </w:tc>
        <w:tc>
          <w:tcPr>
            <w:tcW w:w="232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ind w:leftChars="-12" w:left="-29" w:firstLineChars="14" w:firstLine="28"/>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統包廠商：逾期未提送，</w:t>
            </w:r>
            <w:r w:rsidRPr="005135B4" w:rsidDel="00C13753">
              <w:rPr>
                <w:rFonts w:ascii="標楷體" w:eastAsia="標楷體" w:hAnsi="標楷體" w:hint="eastAsia"/>
                <w:color w:val="000000" w:themeColor="text1"/>
                <w:sz w:val="20"/>
                <w:szCs w:val="20"/>
              </w:rPr>
              <w:t xml:space="preserve"> </w:t>
            </w:r>
            <w:r w:rsidRPr="005135B4">
              <w:rPr>
                <w:rFonts w:ascii="標楷體" w:eastAsia="標楷體" w:hAnsi="標楷體" w:hint="eastAsia"/>
                <w:color w:val="000000" w:themeColor="text1"/>
                <w:sz w:val="20"/>
                <w:szCs w:val="20"/>
              </w:rPr>
              <w:t>逾1日扣罰統包設計費契約價金總額之</w:t>
            </w:r>
            <w:r w:rsidR="005606C6" w:rsidRPr="005135B4">
              <w:rPr>
                <w:rFonts w:ascii="標楷體" w:eastAsia="標楷體" w:hAnsi="標楷體" w:hint="eastAsia"/>
                <w:color w:val="000000" w:themeColor="text1"/>
                <w:spacing w:val="-20"/>
                <w:sz w:val="20"/>
                <w:szCs w:val="20"/>
              </w:rPr>
              <w:t>0.5</w:t>
            </w:r>
            <w:r w:rsidR="00AE5DF9" w:rsidRPr="005135B4">
              <w:rPr>
                <w:rFonts w:ascii="標楷體" w:eastAsia="標楷體" w:hAnsi="標楷體" w:hint="eastAsia"/>
                <w:color w:val="000000" w:themeColor="text1"/>
                <w:spacing w:val="-20"/>
                <w:sz w:val="20"/>
                <w:szCs w:val="20"/>
              </w:rPr>
              <w:t xml:space="preserve"> </w:t>
            </w:r>
            <w:r w:rsidRPr="005135B4">
              <w:rPr>
                <w:rFonts w:ascii="標楷體" w:eastAsia="標楷體" w:hAnsi="標楷體" w:hint="eastAsia"/>
                <w:color w:val="000000" w:themeColor="text1"/>
                <w:spacing w:val="-20"/>
                <w:sz w:val="20"/>
                <w:szCs w:val="20"/>
              </w:rPr>
              <w:t>‰</w:t>
            </w:r>
            <w:r w:rsidRPr="005135B4">
              <w:rPr>
                <w:rFonts w:ascii="標楷體" w:eastAsia="標楷體" w:hAnsi="標楷體" w:hint="eastAsia"/>
                <w:color w:val="000000" w:themeColor="text1"/>
                <w:sz w:val="20"/>
                <w:szCs w:val="20"/>
              </w:rPr>
              <w:t>。</w:t>
            </w:r>
          </w:p>
        </w:tc>
        <w:tc>
          <w:tcPr>
            <w:tcW w:w="3120" w:type="dxa"/>
            <w:tcBorders>
              <w:top w:val="single" w:sz="4" w:space="0" w:color="auto"/>
              <w:left w:val="single" w:sz="4" w:space="0" w:color="auto"/>
              <w:bottom w:val="single" w:sz="4" w:space="0" w:color="auto"/>
              <w:right w:val="single" w:sz="12" w:space="0" w:color="auto"/>
            </w:tcBorders>
            <w:vAlign w:val="center"/>
          </w:tcPr>
          <w:p w:rsidR="00E52AC4" w:rsidRPr="005C65A9" w:rsidRDefault="00E52AC4" w:rsidP="00E52AC4">
            <w:pPr>
              <w:spacing w:line="240" w:lineRule="exact"/>
              <w:jc w:val="both"/>
              <w:rPr>
                <w:sz w:val="20"/>
                <w:szCs w:val="20"/>
              </w:rPr>
            </w:pPr>
            <w:r w:rsidRPr="005C65A9">
              <w:rPr>
                <w:rFonts w:ascii="標楷體" w:eastAsia="標楷體" w:hAnsi="標楷體" w:hint="eastAsia"/>
                <w:sz w:val="20"/>
                <w:szCs w:val="20"/>
              </w:rPr>
              <w:t>依據本案契約辦理。</w:t>
            </w:r>
          </w:p>
        </w:tc>
      </w:tr>
      <w:tr w:rsidR="00E52AC4" w:rsidRPr="005C65A9" w:rsidTr="00E52AC4">
        <w:trPr>
          <w:cantSplit/>
          <w:trHeight w:val="938"/>
        </w:trPr>
        <w:tc>
          <w:tcPr>
            <w:tcW w:w="400" w:type="dxa"/>
            <w:vMerge/>
            <w:tcBorders>
              <w:left w:val="single" w:sz="12" w:space="0" w:color="auto"/>
            </w:tcBorders>
            <w:shd w:val="clear" w:color="auto" w:fill="auto"/>
            <w:vAlign w:val="center"/>
          </w:tcPr>
          <w:p w:rsidR="00E52AC4" w:rsidRPr="005C65A9" w:rsidRDefault="00E52AC4" w:rsidP="00E52AC4">
            <w:pPr>
              <w:spacing w:line="240" w:lineRule="exact"/>
              <w:ind w:left="48"/>
              <w:jc w:val="both"/>
              <w:rPr>
                <w:rFonts w:ascii="標楷體" w:eastAsia="標楷體" w:hAnsi="標楷體"/>
                <w:sz w:val="22"/>
              </w:rPr>
            </w:pPr>
          </w:p>
        </w:tc>
        <w:tc>
          <w:tcPr>
            <w:tcW w:w="488" w:type="dxa"/>
            <w:tcBorders>
              <w:top w:val="single" w:sz="4" w:space="0" w:color="auto"/>
              <w:bottom w:val="single" w:sz="4" w:space="0" w:color="auto"/>
              <w:right w:val="single" w:sz="4" w:space="0" w:color="auto"/>
            </w:tcBorders>
            <w:vAlign w:val="center"/>
          </w:tcPr>
          <w:p w:rsidR="00E52AC4" w:rsidRPr="005C65A9" w:rsidRDefault="00E52AC4" w:rsidP="00E52AC4">
            <w:pPr>
              <w:numPr>
                <w:ilvl w:val="0"/>
                <w:numId w:val="7"/>
              </w:numPr>
              <w:suppressAutoHyphens w:val="0"/>
              <w:autoSpaceDN/>
              <w:spacing w:line="240" w:lineRule="exact"/>
              <w:textAlignment w:val="auto"/>
              <w:rPr>
                <w:rFonts w:ascii="標楷體" w:eastAsia="標楷體" w:hAnsi="標楷體"/>
                <w:sz w:val="22"/>
                <w:szCs w:val="22"/>
              </w:rPr>
            </w:pPr>
          </w:p>
        </w:tc>
        <w:tc>
          <w:tcPr>
            <w:tcW w:w="2544"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80" w:lineRule="exact"/>
              <w:ind w:leftChars="40" w:left="96" w:right="114"/>
              <w:jc w:val="both"/>
              <w:rPr>
                <w:rFonts w:ascii="標楷體" w:eastAsia="標楷體" w:hAnsi="標楷體"/>
              </w:rPr>
            </w:pPr>
            <w:r w:rsidRPr="005C65A9">
              <w:rPr>
                <w:rFonts w:ascii="標楷體" w:eastAsia="標楷體" w:hAnsi="標楷體" w:cs="DFKaiShu-SB-Estd-BF" w:hint="eastAsia"/>
                <w:kern w:val="0"/>
              </w:rPr>
              <w:t>「統包工程細部設計階段BIM檢核成果報告書(LOD 300) 」、BIM 檢核模型、細部設計3D模型動畫。</w:t>
            </w:r>
          </w:p>
        </w:tc>
        <w:tc>
          <w:tcPr>
            <w:tcW w:w="888"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jc w:val="center"/>
              <w:rPr>
                <w:rFonts w:ascii="標楷體" w:eastAsia="標楷體" w:hAnsi="標楷體"/>
              </w:rPr>
            </w:pPr>
            <w:r w:rsidRPr="005C65A9">
              <w:rPr>
                <w:rFonts w:ascii="標楷體" w:eastAsia="標楷體" w:hAnsi="標楷體" w:hint="eastAsia"/>
              </w:rPr>
              <w:t>協辦</w:t>
            </w: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jc w:val="center"/>
              <w:rPr>
                <w:rFonts w:ascii="標楷體" w:eastAsia="標楷體" w:hAnsi="標楷體"/>
              </w:rPr>
            </w:pP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jc w:val="center"/>
              <w:rPr>
                <w:rFonts w:ascii="標楷體" w:eastAsia="標楷體" w:hAnsi="標楷體"/>
              </w:rPr>
            </w:pPr>
            <w:r w:rsidRPr="005C65A9">
              <w:rPr>
                <w:rFonts w:ascii="標楷體" w:eastAsia="標楷體" w:hAnsi="標楷體" w:hint="eastAsia"/>
              </w:rPr>
              <w:t>辦理</w:t>
            </w: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jc w:val="center"/>
              <w:rPr>
                <w:rFonts w:ascii="標楷體" w:eastAsia="標楷體" w:hAnsi="標楷體"/>
              </w:rPr>
            </w:pPr>
            <w:r w:rsidRPr="005C65A9">
              <w:rPr>
                <w:rFonts w:ascii="標楷體" w:eastAsia="標楷體" w:hAnsi="標楷體" w:hint="eastAsia"/>
              </w:rPr>
              <w:t>審定</w:t>
            </w:r>
          </w:p>
        </w:tc>
        <w:tc>
          <w:tcPr>
            <w:tcW w:w="880"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jc w:val="center"/>
              <w:rPr>
                <w:rFonts w:ascii="標楷體" w:eastAsia="標楷體" w:hAnsi="標楷體"/>
              </w:rPr>
            </w:pPr>
            <w:r w:rsidRPr="005C65A9">
              <w:rPr>
                <w:rFonts w:ascii="標楷體" w:eastAsia="標楷體" w:hAnsi="標楷體" w:hint="eastAsia"/>
              </w:rPr>
              <w:t>核定</w:t>
            </w:r>
          </w:p>
        </w:tc>
        <w:tc>
          <w:tcPr>
            <w:tcW w:w="2080" w:type="dxa"/>
            <w:tcBorders>
              <w:top w:val="single" w:sz="4" w:space="0" w:color="auto"/>
              <w:left w:val="single" w:sz="4" w:space="0" w:color="auto"/>
              <w:bottom w:val="single" w:sz="4" w:space="0" w:color="auto"/>
              <w:right w:val="single" w:sz="4" w:space="0" w:color="auto"/>
            </w:tcBorders>
            <w:vAlign w:val="center"/>
          </w:tcPr>
          <w:p w:rsidR="00E52AC4" w:rsidRPr="005C65A9" w:rsidRDefault="00E52AC4" w:rsidP="00E52AC4">
            <w:pPr>
              <w:spacing w:line="240" w:lineRule="exact"/>
              <w:ind w:leftChars="-2" w:left="191" w:hangingChars="98" w:hanging="196"/>
              <w:jc w:val="both"/>
              <w:rPr>
                <w:rFonts w:ascii="標楷體" w:eastAsia="標楷體" w:hAnsi="標楷體"/>
                <w:sz w:val="20"/>
                <w:szCs w:val="20"/>
              </w:rPr>
            </w:pPr>
            <w:r w:rsidRPr="005C65A9">
              <w:rPr>
                <w:rFonts w:ascii="標楷體" w:eastAsia="標楷體" w:hAnsi="標楷體" w:hint="eastAsia"/>
                <w:sz w:val="20"/>
                <w:szCs w:val="20"/>
              </w:rPr>
              <w:t>1.辦理：自最後一批次細部設計成果核定之次日起[</w:t>
            </w:r>
            <w:r w:rsidRPr="005135B4">
              <w:rPr>
                <w:rFonts w:ascii="標楷體" w:eastAsia="標楷體" w:hAnsi="標楷體"/>
                <w:color w:val="000000" w:themeColor="text1"/>
                <w:sz w:val="20"/>
                <w:szCs w:val="20"/>
              </w:rPr>
              <w:t>15</w:t>
            </w:r>
            <w:r w:rsidRPr="005C65A9">
              <w:rPr>
                <w:rFonts w:ascii="標楷體" w:eastAsia="標楷體" w:hAnsi="標楷體" w:hint="eastAsia"/>
                <w:sz w:val="20"/>
                <w:szCs w:val="20"/>
              </w:rPr>
              <w:t>]日內。</w:t>
            </w:r>
          </w:p>
          <w:p w:rsidR="00E52AC4" w:rsidRPr="005C65A9" w:rsidRDefault="00E52AC4" w:rsidP="00E52AC4">
            <w:pPr>
              <w:spacing w:line="240" w:lineRule="exact"/>
              <w:ind w:leftChars="-2" w:left="191" w:hangingChars="98" w:hanging="196"/>
              <w:jc w:val="both"/>
              <w:rPr>
                <w:rFonts w:ascii="標楷體" w:eastAsia="標楷體" w:hAnsi="標楷體"/>
                <w:sz w:val="20"/>
                <w:szCs w:val="20"/>
              </w:rPr>
            </w:pPr>
            <w:r w:rsidRPr="005C65A9">
              <w:rPr>
                <w:rFonts w:ascii="標楷體" w:eastAsia="標楷體" w:hAnsi="標楷體" w:hint="eastAsia"/>
                <w:sz w:val="20"/>
                <w:szCs w:val="20"/>
              </w:rPr>
              <w:t>2.審定：[1</w:t>
            </w:r>
            <w:r w:rsidRPr="005C65A9">
              <w:rPr>
                <w:rFonts w:ascii="標楷體" w:eastAsia="標楷體" w:hAnsi="標楷體"/>
                <w:sz w:val="20"/>
                <w:szCs w:val="20"/>
              </w:rPr>
              <w:t>0</w:t>
            </w:r>
            <w:r w:rsidRPr="005C65A9">
              <w:rPr>
                <w:rFonts w:ascii="標楷體" w:eastAsia="標楷體" w:hAnsi="標楷體" w:hint="eastAsia"/>
                <w:sz w:val="20"/>
                <w:szCs w:val="20"/>
              </w:rPr>
              <w:t>]日。</w:t>
            </w:r>
          </w:p>
          <w:p w:rsidR="00E52AC4" w:rsidRPr="005C65A9" w:rsidRDefault="00E52AC4" w:rsidP="00E52AC4">
            <w:pPr>
              <w:spacing w:line="240" w:lineRule="exact"/>
              <w:ind w:leftChars="-2" w:left="191" w:hangingChars="98" w:hanging="196"/>
              <w:jc w:val="both"/>
              <w:rPr>
                <w:rFonts w:ascii="標楷體" w:eastAsia="標楷體" w:hAnsi="標楷體"/>
                <w:sz w:val="20"/>
                <w:szCs w:val="20"/>
              </w:rPr>
            </w:pPr>
            <w:r w:rsidRPr="005C65A9">
              <w:rPr>
                <w:rFonts w:ascii="標楷體" w:eastAsia="標楷體" w:hAnsi="標楷體" w:hint="eastAsia"/>
                <w:sz w:val="20"/>
                <w:szCs w:val="20"/>
              </w:rPr>
              <w:t>3.核定：[20]日。</w:t>
            </w:r>
          </w:p>
        </w:tc>
        <w:tc>
          <w:tcPr>
            <w:tcW w:w="2320" w:type="dxa"/>
            <w:tcBorders>
              <w:top w:val="single" w:sz="4" w:space="0" w:color="auto"/>
              <w:left w:val="single" w:sz="4" w:space="0" w:color="auto"/>
              <w:bottom w:val="single" w:sz="4" w:space="0" w:color="auto"/>
              <w:right w:val="single" w:sz="4" w:space="0" w:color="auto"/>
            </w:tcBorders>
            <w:vAlign w:val="center"/>
          </w:tcPr>
          <w:p w:rsidR="00E52AC4" w:rsidRPr="005135B4" w:rsidRDefault="00E52AC4" w:rsidP="00E52AC4">
            <w:pPr>
              <w:spacing w:line="240" w:lineRule="exact"/>
              <w:ind w:leftChars="-12" w:left="-29" w:firstLineChars="14" w:firstLine="28"/>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統包廠商：逾期未提送，</w:t>
            </w:r>
            <w:r w:rsidRPr="005135B4" w:rsidDel="00C13753">
              <w:rPr>
                <w:rFonts w:ascii="標楷體" w:eastAsia="標楷體" w:hAnsi="標楷體" w:hint="eastAsia"/>
                <w:color w:val="000000" w:themeColor="text1"/>
                <w:sz w:val="20"/>
                <w:szCs w:val="20"/>
              </w:rPr>
              <w:t xml:space="preserve"> </w:t>
            </w:r>
            <w:r w:rsidRPr="005135B4">
              <w:rPr>
                <w:rFonts w:ascii="標楷體" w:eastAsia="標楷體" w:hAnsi="標楷體" w:hint="eastAsia"/>
                <w:color w:val="000000" w:themeColor="text1"/>
                <w:sz w:val="20"/>
                <w:szCs w:val="20"/>
              </w:rPr>
              <w:t>逾1日扣罰統包設計費契約價金總額之</w:t>
            </w:r>
            <w:r w:rsidR="005606C6" w:rsidRPr="005135B4">
              <w:rPr>
                <w:rFonts w:ascii="標楷體" w:eastAsia="標楷體" w:hAnsi="標楷體" w:hint="eastAsia"/>
                <w:color w:val="000000" w:themeColor="text1"/>
                <w:spacing w:val="-20"/>
                <w:sz w:val="20"/>
                <w:szCs w:val="20"/>
              </w:rPr>
              <w:t>0.5</w:t>
            </w:r>
            <w:r w:rsidRPr="005135B4">
              <w:rPr>
                <w:rFonts w:ascii="標楷體" w:eastAsia="標楷體" w:hAnsi="標楷體" w:hint="eastAsia"/>
                <w:color w:val="000000" w:themeColor="text1"/>
                <w:spacing w:val="-20"/>
                <w:sz w:val="20"/>
                <w:szCs w:val="20"/>
              </w:rPr>
              <w:t xml:space="preserve"> ‰</w:t>
            </w:r>
            <w:r w:rsidRPr="005135B4">
              <w:rPr>
                <w:rFonts w:ascii="標楷體" w:eastAsia="標楷體" w:hAnsi="標楷體" w:hint="eastAsia"/>
                <w:color w:val="000000" w:themeColor="text1"/>
                <w:sz w:val="20"/>
                <w:szCs w:val="20"/>
              </w:rPr>
              <w:t>。</w:t>
            </w:r>
          </w:p>
        </w:tc>
        <w:tc>
          <w:tcPr>
            <w:tcW w:w="3120" w:type="dxa"/>
            <w:tcBorders>
              <w:top w:val="single" w:sz="4" w:space="0" w:color="auto"/>
              <w:left w:val="single" w:sz="4" w:space="0" w:color="auto"/>
              <w:bottom w:val="single" w:sz="4" w:space="0" w:color="auto"/>
              <w:right w:val="single" w:sz="12" w:space="0" w:color="auto"/>
            </w:tcBorders>
            <w:vAlign w:val="center"/>
          </w:tcPr>
          <w:p w:rsidR="00E52AC4" w:rsidRPr="005C65A9" w:rsidRDefault="00E52AC4" w:rsidP="00E52AC4">
            <w:pPr>
              <w:spacing w:line="240" w:lineRule="exact"/>
              <w:jc w:val="both"/>
              <w:rPr>
                <w:sz w:val="20"/>
                <w:szCs w:val="20"/>
              </w:rPr>
            </w:pPr>
            <w:r w:rsidRPr="005C65A9">
              <w:rPr>
                <w:rFonts w:ascii="標楷體" w:eastAsia="標楷體" w:hAnsi="標楷體" w:hint="eastAsia"/>
                <w:sz w:val="20"/>
                <w:szCs w:val="20"/>
              </w:rPr>
              <w:t>依據本案契約辦理。</w:t>
            </w:r>
          </w:p>
        </w:tc>
      </w:tr>
    </w:tbl>
    <w:p w:rsidR="00254836" w:rsidRPr="005C65A9" w:rsidRDefault="00254836" w:rsidP="00254836">
      <w:pPr>
        <w:tabs>
          <w:tab w:val="left" w:pos="960"/>
          <w:tab w:val="left" w:pos="1040"/>
        </w:tabs>
        <w:spacing w:line="360" w:lineRule="exact"/>
        <w:rPr>
          <w:rFonts w:ascii="標楷體" w:eastAsia="標楷體" w:hAnsi="標楷體"/>
          <w:sz w:val="28"/>
        </w:rPr>
        <w:sectPr w:rsidR="00254836" w:rsidRPr="005C65A9" w:rsidSect="00E52AC4">
          <w:pgSz w:w="16838" w:h="11906" w:orient="landscape"/>
          <w:pgMar w:top="851" w:right="851" w:bottom="851" w:left="851" w:header="720" w:footer="510" w:gutter="0"/>
          <w:cols w:space="720"/>
          <w:docGrid w:linePitch="368"/>
        </w:sectPr>
      </w:pPr>
    </w:p>
    <w:tbl>
      <w:tblPr>
        <w:tblW w:w="15360" w:type="dxa"/>
        <w:tblInd w:w="28" w:type="dxa"/>
        <w:tblLayout w:type="fixed"/>
        <w:tblCellMar>
          <w:left w:w="10" w:type="dxa"/>
          <w:right w:w="10" w:type="dxa"/>
        </w:tblCellMar>
        <w:tblLook w:val="0000" w:firstRow="0" w:lastRow="0" w:firstColumn="0" w:lastColumn="0" w:noHBand="0" w:noVBand="0"/>
      </w:tblPr>
      <w:tblGrid>
        <w:gridCol w:w="400"/>
        <w:gridCol w:w="488"/>
        <w:gridCol w:w="2544"/>
        <w:gridCol w:w="888"/>
        <w:gridCol w:w="880"/>
        <w:gridCol w:w="880"/>
        <w:gridCol w:w="880"/>
        <w:gridCol w:w="880"/>
        <w:gridCol w:w="2080"/>
        <w:gridCol w:w="2320"/>
        <w:gridCol w:w="3120"/>
      </w:tblGrid>
      <w:tr w:rsidR="00A87E77" w:rsidRPr="005C65A9" w:rsidTr="004A0958">
        <w:trPr>
          <w:trHeight w:val="654"/>
          <w:tblHeader/>
        </w:trPr>
        <w:tc>
          <w:tcPr>
            <w:tcW w:w="15360" w:type="dxa"/>
            <w:gridSpan w:val="11"/>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87E77" w:rsidRPr="005C65A9" w:rsidRDefault="004E5077">
            <w:pPr>
              <w:spacing w:line="360" w:lineRule="exact"/>
              <w:ind w:left="170" w:hanging="170"/>
              <w:jc w:val="center"/>
            </w:pPr>
            <w:r w:rsidRPr="005C65A9">
              <w:rPr>
                <w:rFonts w:ascii="標楷體" w:eastAsia="標楷體" w:hAnsi="標楷體" w:hint="eastAsia"/>
                <w:spacing w:val="10"/>
                <w:sz w:val="32"/>
              </w:rPr>
              <w:lastRenderedPageBreak/>
              <w:t>臺北市政府工務局新建工程處</w:t>
            </w:r>
            <w:r w:rsidR="004468C4" w:rsidRPr="005C65A9">
              <w:rPr>
                <w:rFonts w:ascii="標楷體" w:eastAsia="標楷體" w:hAnsi="標楷體"/>
                <w:spacing w:val="10"/>
                <w:sz w:val="32"/>
              </w:rPr>
              <w:t>公共工程施工階段契約約定權責分工表（有委託專案管理廠商）</w:t>
            </w:r>
          </w:p>
        </w:tc>
      </w:tr>
      <w:tr w:rsidR="00A87E77" w:rsidRPr="005C65A9" w:rsidTr="004A0958">
        <w:trPr>
          <w:trHeight w:val="20"/>
          <w:tblHeader/>
        </w:trPr>
        <w:tc>
          <w:tcPr>
            <w:tcW w:w="4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C65A9" w:rsidRDefault="004468C4">
            <w:pPr>
              <w:spacing w:line="240" w:lineRule="exact"/>
              <w:jc w:val="center"/>
              <w:rPr>
                <w:rFonts w:ascii="標楷體" w:eastAsia="標楷體" w:hAnsi="標楷體"/>
                <w:sz w:val="22"/>
              </w:rPr>
            </w:pPr>
            <w:r w:rsidRPr="005C65A9">
              <w:rPr>
                <w:rFonts w:ascii="標楷體" w:eastAsia="標楷體" w:hAnsi="標楷體"/>
                <w:sz w:val="22"/>
              </w:rPr>
              <w:t>期</w:t>
            </w:r>
            <w:r w:rsidR="00415A3E" w:rsidRPr="005C65A9">
              <w:rPr>
                <w:rFonts w:ascii="標楷體" w:eastAsia="標楷體" w:hAnsi="標楷體"/>
                <w:noProof/>
                <w:sz w:val="22"/>
              </w:rPr>
              <mc:AlternateContent>
                <mc:Choice Requires="wps">
                  <w:drawing>
                    <wp:anchor distT="0" distB="0" distL="114300" distR="114300" simplePos="0" relativeHeight="251684864" behindDoc="0" locked="0" layoutInCell="1" allowOverlap="1" wp14:anchorId="45F4895C" wp14:editId="51465933">
                      <wp:simplePos x="0" y="0"/>
                      <wp:positionH relativeFrom="column">
                        <wp:posOffset>12700</wp:posOffset>
                      </wp:positionH>
                      <wp:positionV relativeFrom="paragraph">
                        <wp:posOffset>1795780</wp:posOffset>
                      </wp:positionV>
                      <wp:extent cx="172720" cy="1976755"/>
                      <wp:effectExtent l="0" t="0" r="17780" b="23495"/>
                      <wp:wrapNone/>
                      <wp:docPr id="3" name="Text Box 36"/>
                      <wp:cNvGraphicFramePr/>
                      <a:graphic xmlns:a="http://schemas.openxmlformats.org/drawingml/2006/main">
                        <a:graphicData uri="http://schemas.microsoft.com/office/word/2010/wordprocessingShape">
                          <wps:wsp>
                            <wps:cNvSpPr txBox="1"/>
                            <wps:spPr>
                              <a:xfrm>
                                <a:off x="0" y="0"/>
                                <a:ext cx="172720" cy="1976755"/>
                              </a:xfrm>
                              <a:prstGeom prst="rect">
                                <a:avLst/>
                              </a:prstGeom>
                              <a:solidFill>
                                <a:srgbClr val="FFFFFF"/>
                              </a:solidFill>
                              <a:ln w="9528">
                                <a:solidFill>
                                  <a:srgbClr val="FFFFFF"/>
                                </a:solidFill>
                                <a:prstDash val="solid"/>
                              </a:ln>
                            </wps:spPr>
                            <wps:txbx>
                              <w:txbxContent>
                                <w:p w:rsidR="00415A3E" w:rsidRDefault="00415A3E" w:rsidP="00415A3E">
                                  <w:pPr>
                                    <w:spacing w:line="240" w:lineRule="exact"/>
                                    <w:ind w:left="48"/>
                                    <w:jc w:val="both"/>
                                    <w:rPr>
                                      <w:rFonts w:ascii="標楷體" w:eastAsia="標楷體" w:hAnsi="標楷體"/>
                                      <w:sz w:val="22"/>
                                    </w:rPr>
                                  </w:pPr>
                                  <w:r>
                                    <w:rPr>
                                      <w:rFonts w:ascii="標楷體" w:eastAsia="標楷體" w:hAnsi="標楷體" w:hint="eastAsia"/>
                                      <w:sz w:val="22"/>
                                    </w:rPr>
                                    <w:t>二</w:t>
                                  </w:r>
                                  <w:r>
                                    <w:rPr>
                                      <w:rFonts w:ascii="標楷體" w:eastAsia="標楷體" w:hAnsi="標楷體"/>
                                      <w:sz w:val="22"/>
                                    </w:rPr>
                                    <w:t>、</w:t>
                                  </w:r>
                                  <w:r>
                                    <w:rPr>
                                      <w:rFonts w:ascii="標楷體" w:eastAsia="標楷體" w:hAnsi="標楷體" w:hint="eastAsia"/>
                                      <w:sz w:val="22"/>
                                    </w:rPr>
                                    <w:t>統包工程開(施)工前</w:t>
                                  </w:r>
                                </w:p>
                              </w:txbxContent>
                            </wps:txbx>
                            <wps:bodyPr vert="eaVert"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5F4895C" id="Text Box 36" o:spid="_x0000_s1028" type="#_x0000_t202" style="position:absolute;left:0;text-align:left;margin-left:1pt;margin-top:141.4pt;width:13.6pt;height:155.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" strokecolor="white" strokeweight=".26467mm">
                      <v:textbox style="layout-flow:vertical-ideographic" inset="0,0,0,0">
                        <w:txbxContent>
                          <w:p w:rsidR="00415A3E" w:rsidRDefault="00415A3E" w:rsidP="00415A3E">
                            <w:pPr>
                              <w:spacing w:line="240" w:lineRule="exact"/>
                              <w:ind w:left="48"/>
                              <w:jc w:val="both"/>
                              <w:rPr>
                                <w:rFonts w:ascii="標楷體" w:eastAsia="標楷體" w:hAnsi="標楷體"/>
                                <w:sz w:val="22"/>
                              </w:rPr>
                            </w:pPr>
                            <w:r>
                              <w:rPr>
                                <w:rFonts w:ascii="標楷體" w:eastAsia="標楷體" w:hAnsi="標楷體" w:hint="eastAsia"/>
                                <w:sz w:val="22"/>
                              </w:rPr>
                              <w:t>二</w:t>
                            </w:r>
                            <w:r>
                              <w:rPr>
                                <w:rFonts w:ascii="標楷體" w:eastAsia="標楷體" w:hAnsi="標楷體"/>
                                <w:sz w:val="22"/>
                              </w:rPr>
                              <w:t>、</w:t>
                            </w:r>
                            <w:r>
                              <w:rPr>
                                <w:rFonts w:ascii="標楷體" w:eastAsia="標楷體" w:hAnsi="標楷體" w:hint="eastAsia"/>
                                <w:sz w:val="22"/>
                              </w:rPr>
                              <w:t>統包工程開(施)工前</w:t>
                            </w:r>
                          </w:p>
                        </w:txbxContent>
                      </v:textbox>
                    </v:shape>
                  </w:pict>
                </mc:Fallback>
              </mc:AlternateContent>
            </w:r>
            <w:r w:rsidRPr="005C65A9">
              <w:rPr>
                <w:rFonts w:ascii="標楷體" w:eastAsia="標楷體" w:hAnsi="標楷體"/>
                <w:sz w:val="22"/>
              </w:rPr>
              <w:t>程</w:t>
            </w: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C65A9" w:rsidRDefault="004468C4">
            <w:pPr>
              <w:spacing w:line="240" w:lineRule="exact"/>
              <w:jc w:val="center"/>
              <w:rPr>
                <w:rFonts w:ascii="標楷體" w:eastAsia="標楷體" w:hAnsi="標楷體"/>
              </w:rPr>
            </w:pPr>
            <w:r w:rsidRPr="005C65A9">
              <w:rPr>
                <w:rFonts w:ascii="標楷體" w:eastAsia="標楷體" w:hAnsi="標楷體"/>
              </w:rPr>
              <w:t>項次</w:t>
            </w:r>
          </w:p>
        </w:tc>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C65A9" w:rsidRDefault="004468C4">
            <w:pPr>
              <w:spacing w:line="240" w:lineRule="exact"/>
              <w:jc w:val="center"/>
              <w:rPr>
                <w:rFonts w:ascii="標楷體" w:eastAsia="標楷體" w:hAnsi="標楷體"/>
              </w:rPr>
            </w:pPr>
            <w:r w:rsidRPr="005C65A9">
              <w:rPr>
                <w:rFonts w:ascii="標楷體" w:eastAsia="標楷體" w:hAnsi="標楷體"/>
              </w:rPr>
              <w:t>項　　　目</w:t>
            </w:r>
          </w:p>
        </w:tc>
        <w:tc>
          <w:tcPr>
            <w:tcW w:w="8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54836" w:rsidRPr="005C65A9" w:rsidRDefault="00254836" w:rsidP="00254836">
            <w:pPr>
              <w:spacing w:line="240" w:lineRule="exact"/>
              <w:jc w:val="center"/>
              <w:rPr>
                <w:rFonts w:ascii="標楷體" w:eastAsia="標楷體" w:hAnsi="標楷體"/>
                <w:spacing w:val="-4"/>
              </w:rPr>
            </w:pPr>
            <w:r w:rsidRPr="005C65A9">
              <w:rPr>
                <w:rFonts w:ascii="標楷體" w:eastAsia="標楷體" w:hAnsi="標楷體" w:hint="eastAsia"/>
                <w:spacing w:val="-4"/>
              </w:rPr>
              <w:t>統包</w:t>
            </w:r>
          </w:p>
          <w:p w:rsidR="00A87E77" w:rsidRPr="005C65A9" w:rsidRDefault="00254836" w:rsidP="00254836">
            <w:pPr>
              <w:spacing w:line="240" w:lineRule="exact"/>
              <w:jc w:val="center"/>
            </w:pPr>
            <w:r w:rsidRPr="005C65A9">
              <w:rPr>
                <w:rFonts w:ascii="標楷體" w:eastAsia="標楷體" w:hAnsi="標楷體" w:hint="eastAsia"/>
                <w:spacing w:val="-4"/>
              </w:rPr>
              <w:t>(施工)</w:t>
            </w:r>
          </w:p>
        </w:tc>
        <w:tc>
          <w:tcPr>
            <w:tcW w:w="8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C65A9" w:rsidRDefault="004468C4">
            <w:pPr>
              <w:spacing w:line="240" w:lineRule="exact"/>
              <w:jc w:val="center"/>
              <w:rPr>
                <w:rFonts w:ascii="標楷體" w:eastAsia="標楷體" w:hAnsi="標楷體"/>
                <w:spacing w:val="-4"/>
              </w:rPr>
            </w:pPr>
            <w:r w:rsidRPr="005C65A9">
              <w:rPr>
                <w:rFonts w:ascii="標楷體" w:eastAsia="標楷體" w:hAnsi="標楷體"/>
                <w:spacing w:val="-4"/>
              </w:rPr>
              <w:t>監造</w:t>
            </w:r>
            <w:r w:rsidRPr="005C65A9">
              <w:rPr>
                <w:rFonts w:ascii="標楷體" w:eastAsia="標楷體" w:hAnsi="標楷體"/>
                <w:spacing w:val="-4"/>
              </w:rPr>
              <w:br/>
              <w:t>廠商</w:t>
            </w:r>
          </w:p>
        </w:tc>
        <w:tc>
          <w:tcPr>
            <w:tcW w:w="8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54836" w:rsidRPr="005C65A9" w:rsidRDefault="00254836" w:rsidP="00254836">
            <w:pPr>
              <w:spacing w:line="240" w:lineRule="exact"/>
              <w:jc w:val="center"/>
              <w:rPr>
                <w:rFonts w:ascii="標楷體" w:eastAsia="標楷體" w:hAnsi="標楷體"/>
                <w:spacing w:val="-4"/>
              </w:rPr>
            </w:pPr>
            <w:r w:rsidRPr="005C65A9">
              <w:rPr>
                <w:rFonts w:ascii="標楷體" w:eastAsia="標楷體" w:hAnsi="標楷體" w:hint="eastAsia"/>
                <w:spacing w:val="-4"/>
              </w:rPr>
              <w:t>統包</w:t>
            </w:r>
          </w:p>
          <w:p w:rsidR="00A87E77" w:rsidRPr="005C65A9" w:rsidRDefault="00254836" w:rsidP="00254836">
            <w:pPr>
              <w:spacing w:line="240" w:lineRule="exact"/>
              <w:jc w:val="center"/>
              <w:rPr>
                <w:rFonts w:ascii="標楷體" w:eastAsia="標楷體" w:hAnsi="標楷體"/>
                <w:spacing w:val="-4"/>
              </w:rPr>
            </w:pPr>
            <w:r w:rsidRPr="005C65A9">
              <w:rPr>
                <w:rFonts w:ascii="標楷體" w:eastAsia="標楷體" w:hAnsi="標楷體" w:hint="eastAsia"/>
                <w:spacing w:val="-4"/>
              </w:rPr>
              <w:t>(設計)</w:t>
            </w:r>
          </w:p>
        </w:tc>
        <w:tc>
          <w:tcPr>
            <w:tcW w:w="8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C65A9" w:rsidRDefault="004468C4">
            <w:pPr>
              <w:spacing w:line="240" w:lineRule="exact"/>
              <w:jc w:val="center"/>
              <w:rPr>
                <w:rFonts w:ascii="標楷體" w:eastAsia="標楷體" w:hAnsi="標楷體"/>
                <w:spacing w:val="-4"/>
              </w:rPr>
            </w:pPr>
            <w:r w:rsidRPr="005C65A9">
              <w:rPr>
                <w:rFonts w:ascii="標楷體" w:eastAsia="標楷體" w:hAnsi="標楷體"/>
                <w:spacing w:val="-4"/>
              </w:rPr>
              <w:t>專案管理廠商</w:t>
            </w:r>
          </w:p>
        </w:tc>
        <w:tc>
          <w:tcPr>
            <w:tcW w:w="8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C65A9" w:rsidRDefault="004468C4">
            <w:pPr>
              <w:spacing w:line="240" w:lineRule="exact"/>
              <w:ind w:left="170" w:hanging="170"/>
              <w:jc w:val="center"/>
              <w:rPr>
                <w:rFonts w:ascii="標楷體" w:eastAsia="標楷體" w:hAnsi="標楷體"/>
              </w:rPr>
            </w:pPr>
            <w:r w:rsidRPr="005C65A9">
              <w:rPr>
                <w:rFonts w:ascii="標楷體" w:eastAsia="標楷體" w:hAnsi="標楷體"/>
              </w:rPr>
              <w:t>機關</w:t>
            </w:r>
          </w:p>
        </w:tc>
        <w:tc>
          <w:tcPr>
            <w:tcW w:w="2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C65A9" w:rsidRDefault="004468C4">
            <w:pPr>
              <w:spacing w:line="240" w:lineRule="exact"/>
              <w:jc w:val="center"/>
              <w:rPr>
                <w:rFonts w:ascii="標楷體" w:eastAsia="標楷體" w:hAnsi="標楷體"/>
                <w:sz w:val="22"/>
              </w:rPr>
            </w:pPr>
            <w:r w:rsidRPr="005C65A9">
              <w:rPr>
                <w:rFonts w:ascii="標楷體" w:eastAsia="標楷體" w:hAnsi="標楷體"/>
                <w:sz w:val="22"/>
              </w:rPr>
              <w:t>辦理、審查、審定、核定期限</w:t>
            </w:r>
          </w:p>
        </w:tc>
        <w:tc>
          <w:tcPr>
            <w:tcW w:w="2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C65A9" w:rsidRDefault="004468C4">
            <w:pPr>
              <w:spacing w:line="240" w:lineRule="exact"/>
              <w:ind w:left="170" w:hanging="170"/>
              <w:jc w:val="center"/>
              <w:rPr>
                <w:rFonts w:ascii="標楷體" w:eastAsia="標楷體" w:hAnsi="標楷體"/>
                <w:sz w:val="22"/>
              </w:rPr>
            </w:pPr>
            <w:r w:rsidRPr="005C65A9">
              <w:rPr>
                <w:rFonts w:ascii="標楷體" w:eastAsia="標楷體" w:hAnsi="標楷體"/>
                <w:sz w:val="22"/>
              </w:rPr>
              <w:t>逾期或違反罰則</w:t>
            </w:r>
          </w:p>
        </w:tc>
        <w:tc>
          <w:tcPr>
            <w:tcW w:w="31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87E77" w:rsidRPr="005C65A9" w:rsidRDefault="004468C4">
            <w:pPr>
              <w:spacing w:line="240" w:lineRule="exact"/>
              <w:ind w:left="170" w:hanging="170"/>
              <w:jc w:val="center"/>
              <w:rPr>
                <w:rFonts w:ascii="標楷體" w:eastAsia="標楷體" w:hAnsi="標楷體"/>
                <w:sz w:val="22"/>
              </w:rPr>
            </w:pPr>
            <w:r w:rsidRPr="005C65A9">
              <w:rPr>
                <w:rFonts w:ascii="標楷體" w:eastAsia="標楷體" w:hAnsi="標楷體"/>
                <w:sz w:val="22"/>
              </w:rPr>
              <w:t>說明</w:t>
            </w:r>
          </w:p>
        </w:tc>
      </w:tr>
      <w:tr w:rsidR="00A87E77" w:rsidRPr="005C65A9" w:rsidTr="004A0958">
        <w:trPr>
          <w:trHeight w:val="454"/>
        </w:trPr>
        <w:tc>
          <w:tcPr>
            <w:tcW w:w="400" w:type="dxa"/>
            <w:vMerge w:val="restart"/>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C65A9" w:rsidRDefault="00A87E77">
            <w:pPr>
              <w:spacing w:line="240" w:lineRule="exact"/>
              <w:ind w:left="48"/>
              <w:jc w:val="both"/>
            </w:pPr>
          </w:p>
        </w:tc>
        <w:tc>
          <w:tcPr>
            <w:tcW w:w="488" w:type="dxa"/>
            <w:tcBorders>
              <w:top w:val="doub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C65A9" w:rsidRDefault="00A87E77">
            <w:pPr>
              <w:numPr>
                <w:ilvl w:val="0"/>
                <w:numId w:val="4"/>
              </w:numPr>
              <w:spacing w:line="240" w:lineRule="exact"/>
              <w:rPr>
                <w:rFonts w:ascii="標楷體" w:eastAsia="標楷體" w:hAnsi="標楷體"/>
                <w:sz w:val="22"/>
                <w:szCs w:val="22"/>
              </w:rPr>
            </w:pPr>
          </w:p>
        </w:tc>
        <w:tc>
          <w:tcPr>
            <w:tcW w:w="2544" w:type="dxa"/>
            <w:tcBorders>
              <w:top w:val="doub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C65A9" w:rsidRDefault="004468C4">
            <w:pPr>
              <w:spacing w:line="200" w:lineRule="exact"/>
              <w:ind w:left="96" w:right="114"/>
              <w:rPr>
                <w:rFonts w:ascii="標楷體" w:eastAsia="標楷體" w:hAnsi="標楷體"/>
                <w:sz w:val="22"/>
              </w:rPr>
            </w:pPr>
            <w:r w:rsidRPr="005C65A9">
              <w:rPr>
                <w:rFonts w:ascii="標楷體" w:eastAsia="標楷體" w:hAnsi="標楷體"/>
                <w:sz w:val="22"/>
              </w:rPr>
              <w:t>工程司指派通知書</w:t>
            </w:r>
          </w:p>
        </w:tc>
        <w:tc>
          <w:tcPr>
            <w:tcW w:w="888" w:type="dxa"/>
            <w:tcBorders>
              <w:top w:val="doub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C65A9" w:rsidRDefault="00A87E77">
            <w:pPr>
              <w:spacing w:line="200" w:lineRule="exact"/>
              <w:jc w:val="center"/>
              <w:rPr>
                <w:rFonts w:ascii="標楷體" w:eastAsia="標楷體" w:hAnsi="標楷體"/>
              </w:rPr>
            </w:pPr>
          </w:p>
        </w:tc>
        <w:tc>
          <w:tcPr>
            <w:tcW w:w="880" w:type="dxa"/>
            <w:tcBorders>
              <w:top w:val="doub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C65A9" w:rsidRDefault="00A87E77">
            <w:pPr>
              <w:spacing w:line="200" w:lineRule="exact"/>
              <w:jc w:val="center"/>
              <w:rPr>
                <w:rFonts w:ascii="標楷體" w:eastAsia="標楷體" w:hAnsi="標楷體"/>
              </w:rPr>
            </w:pPr>
          </w:p>
        </w:tc>
        <w:tc>
          <w:tcPr>
            <w:tcW w:w="880" w:type="dxa"/>
            <w:tcBorders>
              <w:top w:val="doub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C65A9" w:rsidRDefault="00A87E77">
            <w:pPr>
              <w:spacing w:line="200" w:lineRule="exact"/>
              <w:jc w:val="center"/>
              <w:rPr>
                <w:rFonts w:ascii="標楷體" w:eastAsia="標楷體" w:hAnsi="標楷體"/>
              </w:rPr>
            </w:pPr>
          </w:p>
        </w:tc>
        <w:tc>
          <w:tcPr>
            <w:tcW w:w="880" w:type="dxa"/>
            <w:tcBorders>
              <w:top w:val="doub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C65A9" w:rsidRDefault="00A87E77">
            <w:pPr>
              <w:spacing w:line="200" w:lineRule="exact"/>
              <w:jc w:val="center"/>
              <w:rPr>
                <w:rFonts w:ascii="標楷體" w:eastAsia="標楷體" w:hAnsi="標楷體"/>
              </w:rPr>
            </w:pPr>
          </w:p>
        </w:tc>
        <w:tc>
          <w:tcPr>
            <w:tcW w:w="880" w:type="dxa"/>
            <w:tcBorders>
              <w:top w:val="doub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C65A9" w:rsidRDefault="004468C4">
            <w:pPr>
              <w:spacing w:line="200" w:lineRule="exact"/>
              <w:jc w:val="center"/>
              <w:rPr>
                <w:rFonts w:ascii="標楷體" w:eastAsia="標楷體" w:hAnsi="標楷體"/>
              </w:rPr>
            </w:pPr>
            <w:r w:rsidRPr="005C65A9">
              <w:rPr>
                <w:rFonts w:ascii="標楷體" w:eastAsia="標楷體" w:hAnsi="標楷體"/>
              </w:rPr>
              <w:t>辦理</w:t>
            </w:r>
          </w:p>
        </w:tc>
        <w:tc>
          <w:tcPr>
            <w:tcW w:w="2080" w:type="dxa"/>
            <w:tcBorders>
              <w:top w:val="doub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C65A9" w:rsidRDefault="004468C4">
            <w:pPr>
              <w:spacing w:line="200" w:lineRule="exact"/>
              <w:ind w:left="152" w:hanging="157"/>
              <w:jc w:val="both"/>
              <w:rPr>
                <w:rFonts w:ascii="標楷體" w:eastAsia="標楷體" w:hAnsi="標楷體"/>
                <w:spacing w:val="-20"/>
                <w:sz w:val="20"/>
                <w:szCs w:val="20"/>
              </w:rPr>
            </w:pPr>
            <w:r w:rsidRPr="005C65A9">
              <w:rPr>
                <w:rFonts w:ascii="標楷體" w:eastAsia="標楷體" w:hAnsi="標楷體"/>
                <w:spacing w:val="-20"/>
                <w:sz w:val="20"/>
                <w:szCs w:val="20"/>
              </w:rPr>
              <w:t>辦理：決標後開工前。</w:t>
            </w:r>
          </w:p>
        </w:tc>
        <w:tc>
          <w:tcPr>
            <w:tcW w:w="2320" w:type="dxa"/>
            <w:tcBorders>
              <w:top w:val="doub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87E77" w:rsidRPr="005C65A9" w:rsidRDefault="00A87E77">
            <w:pPr>
              <w:spacing w:line="200" w:lineRule="exact"/>
              <w:jc w:val="both"/>
              <w:rPr>
                <w:rFonts w:ascii="標楷體" w:eastAsia="標楷體" w:hAnsi="標楷體"/>
                <w:spacing w:val="-20"/>
                <w:sz w:val="20"/>
                <w:szCs w:val="20"/>
              </w:rPr>
            </w:pPr>
          </w:p>
        </w:tc>
        <w:tc>
          <w:tcPr>
            <w:tcW w:w="3120" w:type="dxa"/>
            <w:tcBorders>
              <w:top w:val="doub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C65A9" w:rsidRDefault="004468C4">
            <w:pPr>
              <w:spacing w:line="200" w:lineRule="exact"/>
              <w:jc w:val="both"/>
              <w:rPr>
                <w:rFonts w:ascii="標楷體" w:eastAsia="標楷體" w:hAnsi="標楷體"/>
                <w:sz w:val="20"/>
                <w:szCs w:val="20"/>
              </w:rPr>
            </w:pPr>
            <w:r w:rsidRPr="005C65A9">
              <w:rPr>
                <w:rFonts w:ascii="標楷體" w:eastAsia="標楷體" w:hAnsi="標楷體"/>
                <w:sz w:val="20"/>
                <w:szCs w:val="20"/>
              </w:rPr>
              <w:t>依據工</w:t>
            </w:r>
            <w:bookmarkStart w:id="0" w:name="_Hlt241399307"/>
            <w:bookmarkStart w:id="1" w:name="_Hlt241399308"/>
            <w:bookmarkStart w:id="2" w:name="_Hlt242593524"/>
            <w:bookmarkStart w:id="3" w:name="_Hlt242593525"/>
            <w:bookmarkStart w:id="4" w:name="_Hlt242593889"/>
            <w:bookmarkStart w:id="5" w:name="_Hlt242593890"/>
            <w:r w:rsidRPr="005C65A9">
              <w:rPr>
                <w:rFonts w:ascii="標楷體" w:eastAsia="標楷體" w:hAnsi="標楷體"/>
                <w:sz w:val="20"/>
                <w:szCs w:val="20"/>
              </w:rPr>
              <w:t>契</w:t>
            </w:r>
            <w:bookmarkEnd w:id="0"/>
            <w:bookmarkEnd w:id="1"/>
            <w:bookmarkEnd w:id="2"/>
            <w:bookmarkEnd w:id="3"/>
            <w:bookmarkEnd w:id="4"/>
            <w:bookmarkEnd w:id="5"/>
            <w:r w:rsidRPr="005C65A9">
              <w:rPr>
                <w:rFonts w:ascii="標楷體" w:eastAsia="標楷體" w:hAnsi="標楷體"/>
                <w:sz w:val="20"/>
                <w:szCs w:val="20"/>
              </w:rPr>
              <w:t>1-(二)-3、10-(一)、基</w:t>
            </w:r>
            <w:bookmarkStart w:id="6" w:name="_Hlt242593502"/>
            <w:bookmarkStart w:id="7" w:name="_Hlt242593520"/>
            <w:bookmarkStart w:id="8" w:name="_Hlt242593893"/>
            <w:bookmarkStart w:id="9" w:name="_Hlt242593894"/>
            <w:r w:rsidRPr="005C65A9">
              <w:rPr>
                <w:rFonts w:ascii="標楷體" w:eastAsia="標楷體" w:hAnsi="標楷體"/>
                <w:sz w:val="20"/>
                <w:szCs w:val="20"/>
              </w:rPr>
              <w:t>準</w:t>
            </w:r>
            <w:bookmarkEnd w:id="6"/>
            <w:bookmarkEnd w:id="7"/>
            <w:bookmarkEnd w:id="8"/>
            <w:bookmarkEnd w:id="9"/>
            <w:r w:rsidRPr="005C65A9">
              <w:rPr>
                <w:rFonts w:ascii="標楷體" w:eastAsia="標楷體" w:hAnsi="標楷體"/>
                <w:sz w:val="20"/>
                <w:szCs w:val="20"/>
              </w:rPr>
              <w:t>6-1及表格1。</w:t>
            </w:r>
          </w:p>
        </w:tc>
      </w:tr>
      <w:tr w:rsidR="005135B4" w:rsidRPr="005135B4" w:rsidTr="004A0958">
        <w:trPr>
          <w:trHeight w:val="454"/>
        </w:trPr>
        <w:tc>
          <w:tcPr>
            <w:tcW w:w="40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4"/>
              </w:numPr>
              <w:spacing w:line="240" w:lineRule="exact"/>
              <w:rPr>
                <w:rFonts w:ascii="標楷體" w:eastAsia="標楷體" w:hAnsi="標楷體"/>
                <w:color w:val="000000" w:themeColor="text1"/>
                <w:sz w:val="22"/>
                <w:szCs w:val="22"/>
              </w:rPr>
            </w:pPr>
          </w:p>
        </w:tc>
        <w:tc>
          <w:tcPr>
            <w:tcW w:w="2544"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開工通知書</w:t>
            </w:r>
          </w:p>
        </w:tc>
        <w:tc>
          <w:tcPr>
            <w:tcW w:w="88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jc w:val="center"/>
              <w:rPr>
                <w:rFonts w:ascii="標楷體" w:eastAsia="標楷體" w:hAnsi="標楷體"/>
                <w:color w:val="000000" w:themeColor="text1"/>
              </w:rPr>
            </w:pP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jc w:val="center"/>
              <w:rPr>
                <w:rFonts w:ascii="標楷體" w:eastAsia="標楷體" w:hAnsi="標楷體"/>
                <w:color w:val="000000" w:themeColor="text1"/>
              </w:rPr>
            </w:pP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20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辦理：開工前。</w:t>
            </w:r>
          </w:p>
        </w:tc>
        <w:tc>
          <w:tcPr>
            <w:tcW w:w="232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87E77" w:rsidRPr="005135B4" w:rsidRDefault="00A87E77">
            <w:pPr>
              <w:spacing w:line="200" w:lineRule="exact"/>
              <w:jc w:val="both"/>
              <w:rPr>
                <w:rFonts w:ascii="標楷體" w:eastAsia="標楷體" w:hAnsi="標楷體"/>
                <w:color w:val="000000" w:themeColor="text1"/>
                <w:spacing w:val="-20"/>
                <w:sz w:val="20"/>
                <w:szCs w:val="20"/>
              </w:rPr>
            </w:pPr>
          </w:p>
        </w:tc>
        <w:tc>
          <w:tcPr>
            <w:tcW w:w="3120" w:type="dxa"/>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00" w:lineRule="exact"/>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依據工</w:t>
            </w:r>
            <w:bookmarkStart w:id="10" w:name="_Hlt242593902"/>
            <w:bookmarkStart w:id="11" w:name="_Hlt242593903"/>
            <w:r w:rsidRPr="005135B4">
              <w:rPr>
                <w:rFonts w:ascii="標楷體" w:eastAsia="標楷體" w:hAnsi="標楷體"/>
                <w:color w:val="000000" w:themeColor="text1"/>
                <w:sz w:val="20"/>
                <w:szCs w:val="20"/>
              </w:rPr>
              <w:t>契</w:t>
            </w:r>
            <w:bookmarkEnd w:id="10"/>
            <w:bookmarkEnd w:id="11"/>
            <w:r w:rsidRPr="005135B4">
              <w:rPr>
                <w:rFonts w:ascii="標楷體" w:eastAsia="標楷體" w:hAnsi="標楷體"/>
                <w:color w:val="000000" w:themeColor="text1"/>
                <w:sz w:val="20"/>
                <w:szCs w:val="20"/>
              </w:rPr>
              <w:t>7-(一)-1、基</w:t>
            </w:r>
            <w:bookmarkStart w:id="12" w:name="_Hlt241045176"/>
            <w:bookmarkStart w:id="13" w:name="_Hlt242593907"/>
            <w:bookmarkStart w:id="14" w:name="_Hlt242593908"/>
            <w:r w:rsidRPr="005135B4">
              <w:rPr>
                <w:rFonts w:ascii="標楷體" w:eastAsia="標楷體" w:hAnsi="標楷體"/>
                <w:color w:val="000000" w:themeColor="text1"/>
                <w:sz w:val="20"/>
                <w:szCs w:val="20"/>
              </w:rPr>
              <w:t>準</w:t>
            </w:r>
            <w:bookmarkEnd w:id="12"/>
            <w:bookmarkEnd w:id="13"/>
            <w:bookmarkEnd w:id="14"/>
            <w:r w:rsidRPr="005135B4">
              <w:rPr>
                <w:rFonts w:ascii="標楷體" w:eastAsia="標楷體" w:hAnsi="標楷體"/>
                <w:color w:val="000000" w:themeColor="text1"/>
                <w:sz w:val="20"/>
                <w:szCs w:val="20"/>
              </w:rPr>
              <w:t>7-1-(三)-1及表格2。</w:t>
            </w:r>
          </w:p>
        </w:tc>
      </w:tr>
      <w:tr w:rsidR="005135B4" w:rsidRPr="005135B4" w:rsidTr="005135B4">
        <w:trPr>
          <w:trHeight w:val="454"/>
        </w:trPr>
        <w:tc>
          <w:tcPr>
            <w:tcW w:w="40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4"/>
              </w:numPr>
              <w:spacing w:line="240" w:lineRule="exact"/>
              <w:ind w:right="114"/>
              <w:jc w:val="both"/>
              <w:rPr>
                <w:rFonts w:ascii="標楷體" w:eastAsia="標楷體" w:hAnsi="標楷體"/>
                <w:strike/>
                <w:color w:val="000000" w:themeColor="text1"/>
                <w:sz w:val="22"/>
                <w:szCs w:val="22"/>
              </w:rPr>
            </w:pPr>
          </w:p>
        </w:tc>
        <w:tc>
          <w:tcPr>
            <w:tcW w:w="254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rsidP="00E738B6">
            <w:pPr>
              <w:spacing w:line="200" w:lineRule="exact"/>
              <w:ind w:left="96" w:right="114"/>
              <w:rPr>
                <w:rFonts w:ascii="標楷體" w:eastAsia="標楷體" w:hAnsi="標楷體"/>
                <w:strike/>
                <w:color w:val="000000" w:themeColor="text1"/>
                <w:sz w:val="22"/>
              </w:rPr>
            </w:pPr>
            <w:r w:rsidRPr="005135B4">
              <w:rPr>
                <w:rFonts w:ascii="標楷體" w:eastAsia="標楷體" w:hAnsi="標楷體"/>
                <w:strike/>
                <w:color w:val="000000" w:themeColor="text1"/>
                <w:sz w:val="22"/>
              </w:rPr>
              <w:t>提送服務實施計畫書</w:t>
            </w:r>
          </w:p>
        </w:tc>
        <w:tc>
          <w:tcPr>
            <w:tcW w:w="888"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jc w:val="center"/>
              <w:rPr>
                <w:rFonts w:ascii="標楷體" w:eastAsia="標楷體" w:hAnsi="標楷體"/>
                <w:strike/>
                <w:color w:val="000000" w:themeColor="text1"/>
              </w:rPr>
            </w:pPr>
          </w:p>
        </w:tc>
        <w:tc>
          <w:tcPr>
            <w:tcW w:w="880"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strike/>
                <w:color w:val="000000" w:themeColor="text1"/>
              </w:rPr>
            </w:pPr>
            <w:r w:rsidRPr="005135B4">
              <w:rPr>
                <w:rFonts w:ascii="標楷體" w:eastAsia="標楷體" w:hAnsi="標楷體"/>
                <w:strike/>
                <w:color w:val="000000" w:themeColor="text1"/>
              </w:rPr>
              <w:t>辦理</w:t>
            </w:r>
          </w:p>
        </w:tc>
        <w:tc>
          <w:tcPr>
            <w:tcW w:w="880"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jc w:val="center"/>
              <w:rPr>
                <w:rFonts w:ascii="標楷體" w:eastAsia="標楷體" w:hAnsi="標楷體"/>
                <w:strike/>
                <w:color w:val="000000" w:themeColor="text1"/>
              </w:rPr>
            </w:pPr>
          </w:p>
        </w:tc>
        <w:tc>
          <w:tcPr>
            <w:tcW w:w="880"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strike/>
                <w:color w:val="000000" w:themeColor="text1"/>
              </w:rPr>
            </w:pPr>
            <w:r w:rsidRPr="005135B4">
              <w:rPr>
                <w:rFonts w:ascii="標楷體" w:eastAsia="標楷體" w:hAnsi="標楷體"/>
                <w:strike/>
                <w:color w:val="000000" w:themeColor="text1"/>
              </w:rPr>
              <w:t>審定</w:t>
            </w:r>
          </w:p>
        </w:tc>
        <w:tc>
          <w:tcPr>
            <w:tcW w:w="880"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strike/>
                <w:color w:val="000000" w:themeColor="text1"/>
              </w:rPr>
            </w:pPr>
            <w:r w:rsidRPr="005135B4">
              <w:rPr>
                <w:rFonts w:ascii="標楷體" w:eastAsia="標楷體" w:hAnsi="標楷體"/>
                <w:strike/>
                <w:color w:val="000000" w:themeColor="text1"/>
              </w:rPr>
              <w:t>核定</w:t>
            </w:r>
          </w:p>
        </w:tc>
        <w:tc>
          <w:tcPr>
            <w:tcW w:w="2080"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152" w:hanging="157"/>
              <w:jc w:val="both"/>
              <w:rPr>
                <w:rFonts w:ascii="標楷體" w:eastAsia="標楷體" w:hAnsi="標楷體"/>
                <w:strike/>
                <w:color w:val="000000" w:themeColor="text1"/>
                <w:spacing w:val="-20"/>
                <w:sz w:val="20"/>
                <w:szCs w:val="20"/>
              </w:rPr>
            </w:pPr>
            <w:r w:rsidRPr="005135B4">
              <w:rPr>
                <w:rFonts w:ascii="標楷體" w:eastAsia="標楷體" w:hAnsi="標楷體"/>
                <w:strike/>
                <w:color w:val="000000" w:themeColor="text1"/>
                <w:spacing w:val="-20"/>
                <w:sz w:val="20"/>
                <w:szCs w:val="20"/>
              </w:rPr>
              <w:t>1.辦理：</w:t>
            </w:r>
            <w:r w:rsidR="00B3330C" w:rsidRPr="005135B4">
              <w:rPr>
                <w:rFonts w:ascii="標楷體" w:eastAsia="標楷體" w:hAnsi="標楷體" w:hint="eastAsia"/>
                <w:strike/>
                <w:color w:val="000000" w:themeColor="text1"/>
                <w:spacing w:val="-20"/>
                <w:sz w:val="20"/>
                <w:szCs w:val="20"/>
              </w:rPr>
              <w:t>工程契約</w:t>
            </w:r>
            <w:r w:rsidRPr="005135B4">
              <w:rPr>
                <w:rFonts w:ascii="標楷體" w:eastAsia="標楷體" w:hAnsi="標楷體"/>
                <w:strike/>
                <w:color w:val="000000" w:themeColor="text1"/>
                <w:spacing w:val="-20"/>
                <w:sz w:val="20"/>
                <w:szCs w:val="20"/>
              </w:rPr>
              <w:t>訂約後[</w:t>
            </w:r>
            <w:r w:rsidR="00CF3F43" w:rsidRPr="005135B4">
              <w:rPr>
                <w:rFonts w:ascii="標楷體" w:eastAsia="標楷體" w:hAnsi="標楷體" w:hint="eastAsia"/>
                <w:strike/>
                <w:color w:val="000000" w:themeColor="text1"/>
                <w:spacing w:val="-20"/>
                <w:sz w:val="20"/>
                <w:szCs w:val="20"/>
              </w:rPr>
              <w:t>30</w:t>
            </w:r>
            <w:r w:rsidRPr="005135B4">
              <w:rPr>
                <w:rFonts w:ascii="標楷體" w:eastAsia="標楷體" w:hAnsi="標楷體"/>
                <w:strike/>
                <w:color w:val="000000" w:themeColor="text1"/>
                <w:spacing w:val="-20"/>
                <w:sz w:val="20"/>
                <w:szCs w:val="20"/>
              </w:rPr>
              <w:t>]日。</w:t>
            </w:r>
          </w:p>
          <w:p w:rsidR="00B3330C" w:rsidRPr="005135B4" w:rsidRDefault="00B3330C" w:rsidP="00B3330C">
            <w:pPr>
              <w:spacing w:line="300" w:lineRule="exact"/>
              <w:rPr>
                <w:rFonts w:ascii="標楷體" w:eastAsia="標楷體" w:hAnsi="標楷體"/>
                <w:strike/>
                <w:color w:val="000000" w:themeColor="text1"/>
                <w:spacing w:val="-20"/>
                <w:sz w:val="20"/>
                <w:szCs w:val="20"/>
              </w:rPr>
            </w:pPr>
            <w:r w:rsidRPr="005135B4">
              <w:rPr>
                <w:rFonts w:ascii="標楷體" w:eastAsia="標楷體" w:hAnsi="標楷體"/>
                <w:strike/>
                <w:color w:val="000000" w:themeColor="text1"/>
                <w:spacing w:val="-20"/>
                <w:sz w:val="20"/>
                <w:szCs w:val="20"/>
              </w:rPr>
              <w:t>2.審</w:t>
            </w:r>
            <w:r w:rsidRPr="005135B4">
              <w:rPr>
                <w:rFonts w:ascii="標楷體" w:eastAsia="標楷體" w:hAnsi="標楷體" w:hint="eastAsia"/>
                <w:strike/>
                <w:color w:val="000000" w:themeColor="text1"/>
                <w:spacing w:val="-20"/>
                <w:sz w:val="20"/>
                <w:szCs w:val="20"/>
              </w:rPr>
              <w:t>查</w:t>
            </w:r>
            <w:r w:rsidRPr="005135B4">
              <w:rPr>
                <w:rFonts w:ascii="標楷體" w:eastAsia="標楷體" w:hAnsi="標楷體"/>
                <w:strike/>
                <w:color w:val="000000" w:themeColor="text1"/>
                <w:spacing w:val="-20"/>
                <w:sz w:val="20"/>
                <w:szCs w:val="20"/>
              </w:rPr>
              <w:t>：[5] 日。</w:t>
            </w:r>
          </w:p>
          <w:p w:rsidR="00A87E77" w:rsidRPr="005135B4" w:rsidRDefault="00B3330C">
            <w:pPr>
              <w:spacing w:line="200" w:lineRule="exact"/>
              <w:ind w:left="152" w:hanging="157"/>
              <w:jc w:val="both"/>
              <w:rPr>
                <w:rFonts w:ascii="標楷體" w:eastAsia="標楷體" w:hAnsi="標楷體"/>
                <w:strike/>
                <w:color w:val="000000" w:themeColor="text1"/>
                <w:spacing w:val="-20"/>
                <w:sz w:val="20"/>
                <w:szCs w:val="20"/>
              </w:rPr>
            </w:pPr>
            <w:r w:rsidRPr="005135B4">
              <w:rPr>
                <w:rFonts w:ascii="標楷體" w:eastAsia="標楷體" w:hAnsi="標楷體" w:hint="eastAsia"/>
                <w:strike/>
                <w:color w:val="000000" w:themeColor="text1"/>
                <w:spacing w:val="-20"/>
                <w:sz w:val="20"/>
                <w:szCs w:val="20"/>
              </w:rPr>
              <w:t>3</w:t>
            </w:r>
            <w:r w:rsidR="004468C4" w:rsidRPr="005135B4">
              <w:rPr>
                <w:rFonts w:ascii="標楷體" w:eastAsia="標楷體" w:hAnsi="標楷體"/>
                <w:strike/>
                <w:color w:val="000000" w:themeColor="text1"/>
                <w:spacing w:val="-20"/>
                <w:sz w:val="20"/>
                <w:szCs w:val="20"/>
              </w:rPr>
              <w:t>.審定：[5] 日。</w:t>
            </w:r>
          </w:p>
        </w:tc>
        <w:tc>
          <w:tcPr>
            <w:tcW w:w="2320"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152" w:hanging="157"/>
              <w:jc w:val="both"/>
              <w:rPr>
                <w:rFonts w:ascii="標楷體" w:eastAsia="標楷體" w:hAnsi="標楷體"/>
                <w:strike/>
                <w:color w:val="000000" w:themeColor="text1"/>
                <w:spacing w:val="-20"/>
                <w:sz w:val="20"/>
                <w:szCs w:val="20"/>
              </w:rPr>
            </w:pPr>
            <w:r w:rsidRPr="005135B4">
              <w:rPr>
                <w:rFonts w:ascii="標楷體" w:eastAsia="標楷體" w:hAnsi="標楷體"/>
                <w:strike/>
                <w:color w:val="000000" w:themeColor="text1"/>
                <w:spacing w:val="-20"/>
                <w:sz w:val="20"/>
                <w:szCs w:val="20"/>
              </w:rPr>
              <w:t>[依契約約定及相關規定辦理]。</w:t>
            </w:r>
          </w:p>
        </w:tc>
        <w:tc>
          <w:tcPr>
            <w:tcW w:w="3120" w:type="dxa"/>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00" w:lineRule="exact"/>
              <w:ind w:left="-5"/>
              <w:jc w:val="both"/>
              <w:rPr>
                <w:rFonts w:ascii="標楷體" w:eastAsia="標楷體" w:hAnsi="標楷體"/>
                <w:strike/>
                <w:color w:val="000000" w:themeColor="text1"/>
                <w:sz w:val="20"/>
                <w:szCs w:val="20"/>
              </w:rPr>
            </w:pPr>
            <w:r w:rsidRPr="005135B4">
              <w:rPr>
                <w:rFonts w:ascii="標楷體" w:eastAsia="標楷體" w:hAnsi="標楷體"/>
                <w:strike/>
                <w:color w:val="000000" w:themeColor="text1"/>
                <w:sz w:val="20"/>
                <w:szCs w:val="20"/>
              </w:rPr>
              <w:t>依據技服契約8-（一）。</w:t>
            </w:r>
          </w:p>
        </w:tc>
      </w:tr>
      <w:tr w:rsidR="005135B4" w:rsidRPr="005135B4" w:rsidTr="004A0958">
        <w:trPr>
          <w:trHeight w:val="454"/>
        </w:trPr>
        <w:tc>
          <w:tcPr>
            <w:tcW w:w="40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4"/>
              </w:numPr>
              <w:spacing w:line="240" w:lineRule="exact"/>
              <w:ind w:right="114"/>
              <w:jc w:val="both"/>
              <w:rPr>
                <w:rFonts w:ascii="標楷體" w:eastAsia="標楷體" w:hAnsi="標楷體"/>
                <w:color w:val="000000" w:themeColor="text1"/>
                <w:sz w:val="22"/>
                <w:szCs w:val="22"/>
              </w:rPr>
            </w:pPr>
          </w:p>
        </w:tc>
        <w:tc>
          <w:tcPr>
            <w:tcW w:w="2544"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ind w:left="96" w:right="113"/>
              <w:rPr>
                <w:rFonts w:ascii="標楷體" w:eastAsia="標楷體" w:hAnsi="標楷體"/>
                <w:color w:val="000000" w:themeColor="text1"/>
                <w:sz w:val="22"/>
                <w:szCs w:val="22"/>
              </w:rPr>
            </w:pPr>
            <w:r w:rsidRPr="005135B4">
              <w:rPr>
                <w:rFonts w:ascii="標楷體" w:eastAsia="標楷體" w:hAnsi="標楷體"/>
                <w:color w:val="000000" w:themeColor="text1"/>
                <w:sz w:val="22"/>
                <w:szCs w:val="22"/>
              </w:rPr>
              <w:t>監造廠商派駐工地人員報核(含施工階段違反罰則)</w:t>
            </w:r>
          </w:p>
        </w:tc>
        <w:tc>
          <w:tcPr>
            <w:tcW w:w="88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jc w:val="center"/>
              <w:rPr>
                <w:rFonts w:ascii="標楷體" w:eastAsia="標楷體" w:hAnsi="標楷體"/>
                <w:color w:val="000000" w:themeColor="text1"/>
              </w:rPr>
            </w:pP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jc w:val="center"/>
              <w:rPr>
                <w:rFonts w:ascii="標楷體" w:eastAsia="標楷體" w:hAnsi="標楷體"/>
                <w:color w:val="000000" w:themeColor="text1"/>
              </w:rPr>
            </w:pP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審定</w:t>
            </w: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核定</w:t>
            </w:r>
          </w:p>
        </w:tc>
        <w:tc>
          <w:tcPr>
            <w:tcW w:w="20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rPr>
                <w:color w:val="000000" w:themeColor="text1"/>
              </w:rPr>
            </w:pPr>
            <w:r w:rsidRPr="005135B4">
              <w:rPr>
                <w:rFonts w:ascii="標楷體" w:eastAsia="標楷體" w:hAnsi="標楷體"/>
                <w:color w:val="000000" w:themeColor="text1"/>
                <w:spacing w:val="-20"/>
                <w:sz w:val="20"/>
                <w:szCs w:val="20"/>
              </w:rPr>
              <w:t>1.辦理：</w:t>
            </w:r>
            <w:r w:rsidRPr="005135B4">
              <w:rPr>
                <w:rFonts w:ascii="標楷體" w:eastAsia="標楷體" w:hAnsi="標楷體"/>
                <w:color w:val="000000" w:themeColor="text1"/>
                <w:sz w:val="20"/>
                <w:szCs w:val="20"/>
              </w:rPr>
              <w:t>現場人員、安衛人員工程開工前，若該工程已開工者，依本表附記2辦理</w:t>
            </w:r>
            <w:r w:rsidRPr="005135B4">
              <w:rPr>
                <w:rFonts w:ascii="標楷體" w:eastAsia="標楷體" w:hAnsi="標楷體"/>
                <w:color w:val="000000" w:themeColor="text1"/>
                <w:spacing w:val="-20"/>
                <w:sz w:val="20"/>
                <w:szCs w:val="20"/>
              </w:rPr>
              <w:t>。</w:t>
            </w:r>
          </w:p>
          <w:p w:rsidR="00A87E77" w:rsidRPr="005135B4" w:rsidRDefault="004468C4">
            <w:pPr>
              <w:spacing w:line="300" w:lineRule="exact"/>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2.審</w:t>
            </w:r>
            <w:r w:rsidR="00B3330C" w:rsidRPr="005135B4">
              <w:rPr>
                <w:rFonts w:ascii="標楷體" w:eastAsia="標楷體" w:hAnsi="標楷體" w:hint="eastAsia"/>
                <w:color w:val="000000" w:themeColor="text1"/>
                <w:spacing w:val="-20"/>
                <w:sz w:val="20"/>
                <w:szCs w:val="20"/>
              </w:rPr>
              <w:t>查</w:t>
            </w:r>
            <w:r w:rsidRPr="005135B4">
              <w:rPr>
                <w:rFonts w:ascii="標楷體" w:eastAsia="標楷體" w:hAnsi="標楷體"/>
                <w:color w:val="000000" w:themeColor="text1"/>
                <w:spacing w:val="-20"/>
                <w:sz w:val="20"/>
                <w:szCs w:val="20"/>
              </w:rPr>
              <w:t>：[5] 日。</w:t>
            </w:r>
          </w:p>
          <w:p w:rsidR="00B3330C" w:rsidRPr="005135B4" w:rsidRDefault="00B3330C" w:rsidP="00B3330C">
            <w:pPr>
              <w:spacing w:line="300" w:lineRule="exact"/>
              <w:rPr>
                <w:rFonts w:ascii="標楷體" w:eastAsia="標楷體" w:hAnsi="標楷體"/>
                <w:color w:val="000000" w:themeColor="text1"/>
                <w:spacing w:val="-20"/>
                <w:sz w:val="20"/>
                <w:szCs w:val="20"/>
              </w:rPr>
            </w:pPr>
            <w:r w:rsidRPr="005135B4">
              <w:rPr>
                <w:rFonts w:ascii="標楷體" w:eastAsia="標楷體" w:hAnsi="標楷體" w:hint="eastAsia"/>
                <w:color w:val="000000" w:themeColor="text1"/>
                <w:spacing w:val="-20"/>
                <w:sz w:val="20"/>
                <w:szCs w:val="20"/>
              </w:rPr>
              <w:t>3.</w:t>
            </w:r>
            <w:r w:rsidRPr="005135B4">
              <w:rPr>
                <w:rFonts w:ascii="標楷體" w:eastAsia="標楷體" w:hAnsi="標楷體"/>
                <w:color w:val="000000" w:themeColor="text1"/>
                <w:spacing w:val="-20"/>
                <w:sz w:val="20"/>
                <w:szCs w:val="20"/>
              </w:rPr>
              <w:t>審定：[5] 日。</w:t>
            </w:r>
          </w:p>
        </w:tc>
        <w:tc>
          <w:tcPr>
            <w:tcW w:w="232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300" w:lineRule="exact"/>
              <w:ind w:left="152" w:hanging="157"/>
              <w:jc w:val="both"/>
              <w:rPr>
                <w:color w:val="000000" w:themeColor="text1"/>
              </w:rPr>
            </w:pPr>
            <w:r w:rsidRPr="005135B4">
              <w:rPr>
                <w:rFonts w:ascii="標楷體" w:eastAsia="標楷體" w:hAnsi="標楷體"/>
                <w:color w:val="000000" w:themeColor="text1"/>
                <w:spacing w:val="-20"/>
                <w:sz w:val="20"/>
                <w:szCs w:val="20"/>
              </w:rPr>
              <w:t>1.</w:t>
            </w:r>
            <w:r w:rsidRPr="005135B4">
              <w:rPr>
                <w:rFonts w:ascii="標楷體" w:eastAsia="標楷體" w:hAnsi="標楷體"/>
                <w:color w:val="000000" w:themeColor="text1"/>
                <w:spacing w:val="-14"/>
                <w:sz w:val="20"/>
                <w:szCs w:val="20"/>
              </w:rPr>
              <w:t>監造：逾1日</w:t>
            </w:r>
            <w:r w:rsidRPr="005135B4">
              <w:rPr>
                <w:rFonts w:ascii="標楷體" w:eastAsia="標楷體" w:hAnsi="標楷體"/>
                <w:color w:val="000000" w:themeColor="text1"/>
                <w:sz w:val="20"/>
                <w:szCs w:val="20"/>
              </w:rPr>
              <w:t>每人次</w:t>
            </w:r>
            <w:r w:rsidRPr="005135B4">
              <w:rPr>
                <w:rFonts w:ascii="標楷體" w:eastAsia="標楷體" w:hAnsi="標楷體"/>
                <w:color w:val="000000" w:themeColor="text1"/>
                <w:spacing w:val="-14"/>
                <w:sz w:val="20"/>
                <w:szCs w:val="20"/>
              </w:rPr>
              <w:t>扣罰</w:t>
            </w:r>
            <w:r w:rsidRPr="005135B4">
              <w:rPr>
                <w:rFonts w:ascii="標楷體" w:eastAsia="標楷體" w:hAnsi="標楷體"/>
                <w:color w:val="000000" w:themeColor="text1"/>
                <w:sz w:val="20"/>
                <w:szCs w:val="20"/>
              </w:rPr>
              <w:t>[2,500元]</w:t>
            </w:r>
            <w:r w:rsidRPr="005135B4">
              <w:rPr>
                <w:rFonts w:ascii="標楷體" w:eastAsia="標楷體" w:hAnsi="標楷體"/>
                <w:color w:val="000000" w:themeColor="text1"/>
                <w:spacing w:val="-14"/>
                <w:sz w:val="20"/>
                <w:szCs w:val="20"/>
              </w:rPr>
              <w:t>。</w:t>
            </w:r>
          </w:p>
          <w:p w:rsidR="00A87E77" w:rsidRPr="005135B4" w:rsidRDefault="004468C4">
            <w:pPr>
              <w:spacing w:line="3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2.專案：逾1日扣罰專案管理服務費[500元]。</w:t>
            </w:r>
          </w:p>
        </w:tc>
        <w:tc>
          <w:tcPr>
            <w:tcW w:w="3120" w:type="dxa"/>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40" w:lineRule="exact"/>
              <w:ind w:left="-1" w:hanging="4"/>
              <w:jc w:val="both"/>
              <w:rPr>
                <w:color w:val="000000" w:themeColor="text1"/>
              </w:rPr>
            </w:pPr>
            <w:r w:rsidRPr="005135B4">
              <w:rPr>
                <w:rFonts w:ascii="標楷體" w:eastAsia="標楷體" w:hAnsi="標楷體"/>
                <w:color w:val="000000" w:themeColor="text1"/>
                <w:sz w:val="20"/>
                <w:szCs w:val="20"/>
              </w:rPr>
              <w:t>依據品要13、25-（3）、安衛3-（1）-7、11-1-（1）</w:t>
            </w:r>
            <w:r w:rsidRPr="005135B4">
              <w:rPr>
                <w:rFonts w:ascii="標楷體" w:eastAsia="標楷體" w:hAnsi="標楷體"/>
                <w:b/>
                <w:color w:val="000000" w:themeColor="text1"/>
                <w:sz w:val="20"/>
                <w:szCs w:val="20"/>
              </w:rPr>
              <w:t xml:space="preserve"> </w:t>
            </w:r>
            <w:r w:rsidRPr="005135B4">
              <w:rPr>
                <w:rFonts w:ascii="標楷體" w:eastAsia="標楷體" w:hAnsi="標楷體"/>
                <w:color w:val="000000" w:themeColor="text1"/>
                <w:sz w:val="20"/>
                <w:szCs w:val="20"/>
              </w:rPr>
              <w:t>。</w:t>
            </w:r>
          </w:p>
        </w:tc>
      </w:tr>
      <w:tr w:rsidR="005135B4" w:rsidRPr="005135B4" w:rsidTr="004A0958">
        <w:trPr>
          <w:trHeight w:val="454"/>
        </w:trPr>
        <w:tc>
          <w:tcPr>
            <w:tcW w:w="40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4"/>
              </w:numPr>
              <w:spacing w:line="240" w:lineRule="exact"/>
              <w:ind w:right="114"/>
              <w:jc w:val="both"/>
              <w:rPr>
                <w:rFonts w:ascii="標楷體" w:eastAsia="標楷體" w:hAnsi="標楷體"/>
                <w:color w:val="000000" w:themeColor="text1"/>
                <w:sz w:val="22"/>
                <w:szCs w:val="22"/>
              </w:rPr>
            </w:pPr>
          </w:p>
        </w:tc>
        <w:tc>
          <w:tcPr>
            <w:tcW w:w="2544"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30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施工廠商派駐工地人員報核(含施工階段違反罰則)</w:t>
            </w:r>
          </w:p>
        </w:tc>
        <w:tc>
          <w:tcPr>
            <w:tcW w:w="88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審查</w:t>
            </w: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jc w:val="center"/>
              <w:rPr>
                <w:rFonts w:ascii="標楷體" w:eastAsia="標楷體" w:hAnsi="標楷體"/>
                <w:color w:val="000000" w:themeColor="text1"/>
              </w:rPr>
            </w:pP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審定</w:t>
            </w: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核定</w:t>
            </w:r>
          </w:p>
        </w:tc>
        <w:tc>
          <w:tcPr>
            <w:tcW w:w="20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87E77" w:rsidRPr="005135B4" w:rsidRDefault="004468C4">
            <w:pPr>
              <w:spacing w:line="300" w:lineRule="exact"/>
              <w:ind w:left="152" w:hanging="157"/>
              <w:jc w:val="both"/>
              <w:rPr>
                <w:color w:val="000000" w:themeColor="text1"/>
              </w:rPr>
            </w:pPr>
            <w:r w:rsidRPr="005135B4">
              <w:rPr>
                <w:rFonts w:ascii="標楷體" w:eastAsia="標楷體" w:hAnsi="標楷體"/>
                <w:color w:val="000000" w:themeColor="text1"/>
                <w:spacing w:val="-20"/>
                <w:sz w:val="20"/>
                <w:szCs w:val="20"/>
              </w:rPr>
              <w:t>1.辦理：品管人員</w:t>
            </w:r>
            <w:r w:rsidRPr="005135B4">
              <w:rPr>
                <w:rFonts w:ascii="新細明體" w:hAnsi="新細明體"/>
                <w:b/>
                <w:color w:val="000000" w:themeColor="text1"/>
                <w:sz w:val="20"/>
                <w:szCs w:val="20"/>
              </w:rPr>
              <w:t>、</w:t>
            </w:r>
            <w:r w:rsidRPr="005135B4">
              <w:rPr>
                <w:rFonts w:ascii="標楷體" w:eastAsia="標楷體" w:hAnsi="標楷體"/>
                <w:b/>
                <w:color w:val="000000" w:themeColor="text1"/>
                <w:sz w:val="20"/>
                <w:szCs w:val="20"/>
              </w:rPr>
              <w:t>安衛人員</w:t>
            </w:r>
            <w:r w:rsidRPr="005135B4">
              <w:rPr>
                <w:rFonts w:ascii="新細明體" w:hAnsi="新細明體"/>
                <w:b/>
                <w:color w:val="000000" w:themeColor="text1"/>
                <w:sz w:val="20"/>
                <w:szCs w:val="20"/>
              </w:rPr>
              <w:t>、</w:t>
            </w:r>
            <w:r w:rsidRPr="005135B4">
              <w:rPr>
                <w:rFonts w:ascii="標楷體" w:eastAsia="標楷體" w:hAnsi="標楷體"/>
                <w:b/>
                <w:color w:val="000000" w:themeColor="text1"/>
                <w:sz w:val="20"/>
                <w:szCs w:val="20"/>
              </w:rPr>
              <w:t>其他人員工程</w:t>
            </w:r>
            <w:r w:rsidRPr="005135B4">
              <w:rPr>
                <w:rFonts w:ascii="標楷體" w:eastAsia="標楷體" w:hAnsi="標楷體"/>
                <w:color w:val="000000" w:themeColor="text1"/>
                <w:spacing w:val="-20"/>
                <w:sz w:val="20"/>
                <w:szCs w:val="20"/>
              </w:rPr>
              <w:t>開工前。</w:t>
            </w:r>
          </w:p>
          <w:p w:rsidR="00A87E77" w:rsidRPr="005135B4" w:rsidRDefault="004468C4">
            <w:pPr>
              <w:spacing w:line="3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2.審查：[5] 日。</w:t>
            </w:r>
          </w:p>
          <w:p w:rsidR="00A87E77" w:rsidRPr="005135B4" w:rsidRDefault="004468C4">
            <w:pPr>
              <w:spacing w:line="3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3.審定：[5] 日。</w:t>
            </w:r>
          </w:p>
        </w:tc>
        <w:tc>
          <w:tcPr>
            <w:tcW w:w="232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87E77" w:rsidRPr="005135B4" w:rsidRDefault="004468C4">
            <w:pPr>
              <w:spacing w:line="300" w:lineRule="exact"/>
              <w:ind w:left="152" w:hanging="157"/>
              <w:jc w:val="both"/>
              <w:rPr>
                <w:color w:val="000000" w:themeColor="text1"/>
              </w:rPr>
            </w:pPr>
            <w:r w:rsidRPr="005135B4">
              <w:rPr>
                <w:rFonts w:ascii="標楷體" w:eastAsia="標楷體" w:hAnsi="標楷體"/>
                <w:color w:val="000000" w:themeColor="text1"/>
                <w:spacing w:val="-20"/>
                <w:sz w:val="20"/>
                <w:szCs w:val="20"/>
              </w:rPr>
              <w:t>1.</w:t>
            </w:r>
            <w:r w:rsidRPr="005135B4">
              <w:rPr>
                <w:rFonts w:ascii="標楷體" w:eastAsia="標楷體" w:hAnsi="標楷體"/>
                <w:color w:val="000000" w:themeColor="text1"/>
                <w:spacing w:val="-12"/>
                <w:sz w:val="20"/>
                <w:szCs w:val="20"/>
              </w:rPr>
              <w:t>廠商：品管人員</w:t>
            </w:r>
            <w:r w:rsidRPr="005135B4">
              <w:rPr>
                <w:rFonts w:ascii="標楷體" w:eastAsia="標楷體" w:hAnsi="標楷體"/>
                <w:color w:val="000000" w:themeColor="text1"/>
                <w:sz w:val="20"/>
                <w:szCs w:val="20"/>
              </w:rPr>
              <w:t>每人次</w:t>
            </w:r>
            <w:r w:rsidRPr="005135B4">
              <w:rPr>
                <w:rFonts w:ascii="標楷體" w:eastAsia="標楷體" w:hAnsi="標楷體"/>
                <w:color w:val="000000" w:themeColor="text1"/>
                <w:spacing w:val="-12"/>
                <w:sz w:val="20"/>
                <w:szCs w:val="20"/>
              </w:rPr>
              <w:t>按日扣罰</w:t>
            </w:r>
            <w:r w:rsidRPr="005135B4">
              <w:rPr>
                <w:rFonts w:ascii="標楷體" w:eastAsia="標楷體" w:hAnsi="標楷體"/>
                <w:color w:val="000000" w:themeColor="text1"/>
                <w:sz w:val="20"/>
                <w:szCs w:val="20"/>
              </w:rPr>
              <w:t>、安衛人員</w:t>
            </w:r>
            <w:r w:rsidRPr="005135B4">
              <w:rPr>
                <w:rFonts w:ascii="標楷體" w:eastAsia="標楷體" w:hAnsi="標楷體"/>
                <w:color w:val="000000" w:themeColor="text1"/>
                <w:spacing w:val="-12"/>
                <w:sz w:val="20"/>
                <w:szCs w:val="20"/>
              </w:rPr>
              <w:t>、其他人員</w:t>
            </w:r>
            <w:r w:rsidRPr="005135B4">
              <w:rPr>
                <w:rFonts w:ascii="標楷體" w:eastAsia="標楷體" w:hAnsi="標楷體"/>
                <w:color w:val="000000" w:themeColor="text1"/>
                <w:sz w:val="20"/>
                <w:szCs w:val="20"/>
              </w:rPr>
              <w:t>(包含但不限於工地負責人、工地主任</w:t>
            </w:r>
            <w:r w:rsidR="00D74BF4" w:rsidRPr="005135B4">
              <w:rPr>
                <w:rStyle w:val="15"/>
                <w:rFonts w:hint="eastAsia"/>
                <w:b w:val="0"/>
                <w:color w:val="000000" w:themeColor="text1"/>
                <w:sz w:val="20"/>
                <w:szCs w:val="20"/>
              </w:rPr>
              <w:t>、專任工程人員、專任工程人員以外技師或建築師、營造業廠商於專業工程特定施工項目施工期間設置技術士</w:t>
            </w:r>
            <w:r w:rsidRPr="005135B4">
              <w:rPr>
                <w:rFonts w:ascii="標楷體" w:eastAsia="標楷體" w:hAnsi="標楷體"/>
                <w:b/>
                <w:color w:val="000000" w:themeColor="text1"/>
                <w:sz w:val="20"/>
                <w:szCs w:val="20"/>
              </w:rPr>
              <w:t>)</w:t>
            </w:r>
            <w:r w:rsidRPr="005135B4">
              <w:rPr>
                <w:rFonts w:ascii="標楷體" w:eastAsia="標楷體" w:hAnsi="標楷體"/>
                <w:color w:val="000000" w:themeColor="text1"/>
                <w:spacing w:val="-10"/>
                <w:sz w:val="20"/>
                <w:szCs w:val="20"/>
              </w:rPr>
              <w:t>逾</w:t>
            </w:r>
            <w:r w:rsidR="00D74BF4" w:rsidRPr="005135B4">
              <w:rPr>
                <w:rStyle w:val="15"/>
                <w:rFonts w:ascii="標楷體" w:hAnsi="標楷體" w:hint="eastAsia"/>
                <w:b w:val="0"/>
                <w:color w:val="000000" w:themeColor="text1"/>
                <w:sz w:val="20"/>
                <w:szCs w:val="20"/>
              </w:rPr>
              <w:t>(或違反)</w:t>
            </w:r>
            <w:r w:rsidRPr="005135B4">
              <w:rPr>
                <w:rFonts w:ascii="標楷體" w:eastAsia="標楷體" w:hAnsi="標楷體"/>
                <w:color w:val="000000" w:themeColor="text1"/>
                <w:spacing w:val="-10"/>
                <w:sz w:val="20"/>
                <w:szCs w:val="20"/>
              </w:rPr>
              <w:t>1日每人次扣罰</w:t>
            </w:r>
            <w:r w:rsidRPr="005135B4">
              <w:rPr>
                <w:rFonts w:ascii="標楷體" w:eastAsia="標楷體" w:hAnsi="標楷體"/>
                <w:color w:val="000000" w:themeColor="text1"/>
                <w:sz w:val="20"/>
                <w:szCs w:val="20"/>
              </w:rPr>
              <w:t>[2,500元]</w:t>
            </w:r>
            <w:r w:rsidRPr="005135B4">
              <w:rPr>
                <w:rFonts w:ascii="標楷體" w:eastAsia="標楷體" w:hAnsi="標楷體"/>
                <w:color w:val="000000" w:themeColor="text1"/>
                <w:spacing w:val="-12"/>
                <w:sz w:val="20"/>
                <w:szCs w:val="20"/>
              </w:rPr>
              <w:t>。</w:t>
            </w:r>
          </w:p>
          <w:p w:rsidR="00A87E77" w:rsidRPr="005135B4" w:rsidRDefault="004468C4">
            <w:pPr>
              <w:spacing w:line="300" w:lineRule="exact"/>
              <w:ind w:left="152" w:hanging="157"/>
              <w:jc w:val="both"/>
              <w:rPr>
                <w:color w:val="000000" w:themeColor="text1"/>
              </w:rPr>
            </w:pPr>
            <w:r w:rsidRPr="005135B4">
              <w:rPr>
                <w:rFonts w:ascii="標楷體" w:eastAsia="標楷體" w:hAnsi="標楷體"/>
                <w:color w:val="000000" w:themeColor="text1"/>
                <w:spacing w:val="-20"/>
                <w:sz w:val="20"/>
                <w:szCs w:val="20"/>
              </w:rPr>
              <w:t>2.監造</w:t>
            </w:r>
            <w:r w:rsidRPr="005135B4">
              <w:rPr>
                <w:rFonts w:ascii="標楷體" w:eastAsia="標楷體" w:hAnsi="標楷體"/>
                <w:color w:val="000000" w:themeColor="text1"/>
                <w:spacing w:val="-10"/>
                <w:sz w:val="20"/>
                <w:szCs w:val="20"/>
              </w:rPr>
              <w:t>：逾1日扣罰監造服務費[</w:t>
            </w:r>
            <w:r w:rsidRPr="005135B4">
              <w:rPr>
                <w:rFonts w:ascii="標楷體" w:eastAsia="標楷體" w:hAnsi="標楷體"/>
                <w:color w:val="000000" w:themeColor="text1"/>
                <w:spacing w:val="-12"/>
                <w:sz w:val="20"/>
                <w:szCs w:val="20"/>
              </w:rPr>
              <w:t>1,000元</w:t>
            </w:r>
            <w:r w:rsidRPr="005135B4">
              <w:rPr>
                <w:rFonts w:ascii="標楷體" w:eastAsia="標楷體" w:hAnsi="標楷體"/>
                <w:color w:val="000000" w:themeColor="text1"/>
                <w:spacing w:val="-10"/>
                <w:sz w:val="20"/>
                <w:szCs w:val="20"/>
              </w:rPr>
              <w:t>]。</w:t>
            </w:r>
          </w:p>
          <w:p w:rsidR="00A87E77" w:rsidRPr="005135B4" w:rsidRDefault="004468C4">
            <w:pPr>
              <w:spacing w:line="3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3.專案：逾1日扣罰專案管理服務費[500元]。</w:t>
            </w:r>
          </w:p>
        </w:tc>
        <w:tc>
          <w:tcPr>
            <w:tcW w:w="3120" w:type="dxa"/>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rsidP="00C41BD8">
            <w:pPr>
              <w:spacing w:line="260" w:lineRule="exact"/>
              <w:ind w:left="192" w:hanging="198"/>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1.依據工契9-(</w:t>
            </w:r>
            <w:r w:rsidR="000039C5" w:rsidRPr="005135B4">
              <w:rPr>
                <w:rFonts w:ascii="標楷體" w:eastAsia="標楷體" w:hAnsi="標楷體" w:hint="eastAsia"/>
                <w:color w:val="000000" w:themeColor="text1"/>
                <w:sz w:val="20"/>
                <w:szCs w:val="20"/>
              </w:rPr>
              <w:t>八</w:t>
            </w:r>
            <w:r w:rsidRPr="005135B4">
              <w:rPr>
                <w:rFonts w:ascii="標楷體" w:eastAsia="標楷體" w:hAnsi="標楷體"/>
                <w:color w:val="000000" w:themeColor="text1"/>
                <w:sz w:val="20"/>
                <w:szCs w:val="20"/>
              </w:rPr>
              <w:t>)-1</w:t>
            </w:r>
            <w:r w:rsidR="00C339C5" w:rsidRPr="005135B4">
              <w:rPr>
                <w:rStyle w:val="15"/>
                <w:rFonts w:ascii="標楷體" w:hAnsi="標楷體" w:hint="eastAsia"/>
                <w:b w:val="0"/>
                <w:color w:val="000000" w:themeColor="text1"/>
                <w:sz w:val="20"/>
                <w:szCs w:val="20"/>
              </w:rPr>
              <w:t>、2、3、</w:t>
            </w:r>
            <w:r w:rsidRPr="005135B4">
              <w:rPr>
                <w:rStyle w:val="15"/>
                <w:rFonts w:ascii="標楷體" w:hAnsi="標楷體"/>
                <w:b w:val="0"/>
                <w:color w:val="000000" w:themeColor="text1"/>
                <w:sz w:val="20"/>
                <w:szCs w:val="20"/>
              </w:rPr>
              <w:t>4</w:t>
            </w:r>
            <w:r w:rsidR="000039C5" w:rsidRPr="005135B4">
              <w:rPr>
                <w:rStyle w:val="15"/>
                <w:rFonts w:ascii="標楷體" w:hAnsi="標楷體"/>
                <w:b w:val="0"/>
                <w:color w:val="000000" w:themeColor="text1"/>
                <w:sz w:val="20"/>
                <w:szCs w:val="20"/>
              </w:rPr>
              <w:t>、5</w:t>
            </w:r>
            <w:r w:rsidR="00C339C5" w:rsidRPr="005135B4">
              <w:rPr>
                <w:rFonts w:ascii="標楷體" w:eastAsia="標楷體" w:hAnsi="標楷體"/>
                <w:color w:val="000000" w:themeColor="text1"/>
                <w:sz w:val="20"/>
                <w:szCs w:val="20"/>
              </w:rPr>
              <w:t>、</w:t>
            </w:r>
            <w:r w:rsidR="00C339C5" w:rsidRPr="005135B4">
              <w:rPr>
                <w:rStyle w:val="af7"/>
                <w:rFonts w:ascii="標楷體" w:hAnsi="標楷體" w:hint="eastAsia"/>
                <w:b w:val="0"/>
                <w:color w:val="000000" w:themeColor="text1"/>
                <w:sz w:val="20"/>
                <w:szCs w:val="20"/>
              </w:rPr>
              <w:t>附錄1第7點</w:t>
            </w:r>
            <w:r w:rsidRPr="005135B4">
              <w:rPr>
                <w:rFonts w:ascii="標楷體" w:eastAsia="標楷體" w:hAnsi="標楷體"/>
                <w:color w:val="000000" w:themeColor="text1"/>
                <w:sz w:val="20"/>
                <w:szCs w:val="20"/>
              </w:rPr>
              <w:t>、品要6</w:t>
            </w:r>
            <w:r w:rsidR="00C339C5" w:rsidRPr="005135B4">
              <w:rPr>
                <w:rFonts w:ascii="標楷體" w:eastAsia="標楷體" w:hAnsi="標楷體"/>
                <w:color w:val="000000" w:themeColor="text1"/>
                <w:sz w:val="20"/>
                <w:szCs w:val="20"/>
              </w:rPr>
              <w:t>、9-2</w:t>
            </w:r>
            <w:r w:rsidRPr="005135B4">
              <w:rPr>
                <w:rFonts w:ascii="標楷體" w:eastAsia="標楷體" w:hAnsi="標楷體"/>
                <w:color w:val="000000" w:themeColor="text1"/>
                <w:sz w:val="20"/>
                <w:szCs w:val="20"/>
              </w:rPr>
              <w:t>、23-1-（3）、安衛3-（1）-7、10-1-（6）-3</w:t>
            </w:r>
            <w:r w:rsidRPr="005135B4">
              <w:rPr>
                <w:rFonts w:ascii="標楷體" w:eastAsia="標楷體" w:hAnsi="標楷體"/>
                <w:b/>
                <w:color w:val="000000" w:themeColor="text1"/>
                <w:sz w:val="20"/>
                <w:szCs w:val="20"/>
              </w:rPr>
              <w:t xml:space="preserve"> </w:t>
            </w:r>
            <w:r w:rsidR="00C339C5" w:rsidRPr="005135B4">
              <w:rPr>
                <w:rFonts w:ascii="標楷體" w:eastAsia="標楷體" w:hAnsi="標楷體"/>
                <w:color w:val="000000" w:themeColor="text1"/>
                <w:sz w:val="20"/>
                <w:szCs w:val="20"/>
                <w:u w:val="single"/>
              </w:rPr>
              <w:t>、營造業法第34條</w:t>
            </w:r>
            <w:r w:rsidRPr="005135B4">
              <w:rPr>
                <w:rFonts w:ascii="標楷體" w:eastAsia="標楷體" w:hAnsi="標楷體"/>
                <w:color w:val="000000" w:themeColor="text1"/>
                <w:sz w:val="20"/>
                <w:szCs w:val="20"/>
              </w:rPr>
              <w:t>。</w:t>
            </w:r>
          </w:p>
          <w:p w:rsidR="00A87E77" w:rsidRPr="005135B4" w:rsidRDefault="004468C4" w:rsidP="00C41BD8">
            <w:pPr>
              <w:spacing w:line="260" w:lineRule="exact"/>
              <w:ind w:left="192" w:hanging="198"/>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2.施工廠商派駐工地應報核人員包含工地負責人(或工地主任)、品管人員、安衛人員及契約約定之其他人員等。</w:t>
            </w:r>
          </w:p>
          <w:p w:rsidR="00A87E77" w:rsidRPr="005135B4" w:rsidRDefault="004468C4">
            <w:pPr>
              <w:spacing w:line="300" w:lineRule="exact"/>
              <w:ind w:left="175" w:hanging="180"/>
              <w:rPr>
                <w:rFonts w:ascii="標楷體" w:eastAsia="標楷體" w:hAnsi="標楷體"/>
                <w:color w:val="000000" w:themeColor="text1"/>
                <w:spacing w:val="-8"/>
                <w:sz w:val="20"/>
                <w:szCs w:val="20"/>
              </w:rPr>
            </w:pPr>
            <w:r w:rsidRPr="005135B4">
              <w:rPr>
                <w:rFonts w:ascii="標楷體" w:eastAsia="標楷體" w:hAnsi="標楷體"/>
                <w:color w:val="000000" w:themeColor="text1"/>
                <w:spacing w:val="-8"/>
                <w:sz w:val="20"/>
                <w:szCs w:val="20"/>
              </w:rPr>
              <w:t>3.依據工契9-(</w:t>
            </w:r>
            <w:r w:rsidR="0090097A" w:rsidRPr="005135B4">
              <w:rPr>
                <w:rFonts w:ascii="標楷體" w:eastAsia="標楷體" w:hAnsi="標楷體" w:hint="eastAsia"/>
                <w:color w:val="000000" w:themeColor="text1"/>
                <w:sz w:val="20"/>
                <w:szCs w:val="20"/>
              </w:rPr>
              <w:t>八</w:t>
            </w:r>
            <w:r w:rsidRPr="005135B4">
              <w:rPr>
                <w:rFonts w:ascii="標楷體" w:eastAsia="標楷體" w:hAnsi="標楷體"/>
                <w:color w:val="000000" w:themeColor="text1"/>
                <w:spacing w:val="-8"/>
                <w:sz w:val="20"/>
                <w:szCs w:val="20"/>
              </w:rPr>
              <w:t>)-1：</w:t>
            </w:r>
          </w:p>
          <w:p w:rsidR="00A87E77" w:rsidRPr="005135B4" w:rsidRDefault="004468C4">
            <w:pPr>
              <w:spacing w:line="300" w:lineRule="exact"/>
              <w:ind w:left="175" w:hanging="180"/>
              <w:rPr>
                <w:rFonts w:ascii="標楷體" w:eastAsia="標楷體" w:hAnsi="標楷體"/>
                <w:color w:val="000000" w:themeColor="text1"/>
                <w:spacing w:val="-8"/>
                <w:sz w:val="20"/>
                <w:szCs w:val="20"/>
              </w:rPr>
            </w:pPr>
            <w:r w:rsidRPr="005135B4">
              <w:rPr>
                <w:rFonts w:ascii="標楷體" w:eastAsia="標楷體" w:hAnsi="標楷體"/>
                <w:color w:val="000000" w:themeColor="text1"/>
                <w:spacing w:val="-8"/>
                <w:sz w:val="20"/>
                <w:szCs w:val="20"/>
              </w:rPr>
              <w:t>(1)廠商未依期限遴派合格工地負責人、擅自改派工地負責人或工地負責人違反本目專（兼）任約定，除契約另有約定者外，機關應就其違規日數，依本項次違反罰則額度按日扣罰懲罰性違約金。</w:t>
            </w:r>
          </w:p>
          <w:p w:rsidR="00A87E77" w:rsidRPr="005135B4" w:rsidRDefault="004468C4">
            <w:pPr>
              <w:spacing w:line="300" w:lineRule="exact"/>
              <w:ind w:left="175" w:hanging="180"/>
              <w:rPr>
                <w:rFonts w:ascii="標楷體" w:eastAsia="標楷體" w:hAnsi="標楷體"/>
                <w:color w:val="000000" w:themeColor="text1"/>
                <w:spacing w:val="-8"/>
                <w:sz w:val="20"/>
                <w:szCs w:val="20"/>
              </w:rPr>
            </w:pPr>
            <w:r w:rsidRPr="005135B4">
              <w:rPr>
                <w:rFonts w:ascii="標楷體" w:eastAsia="標楷體" w:hAnsi="標楷體"/>
                <w:color w:val="000000" w:themeColor="text1"/>
                <w:spacing w:val="-8"/>
                <w:sz w:val="20"/>
                <w:szCs w:val="20"/>
              </w:rPr>
              <w:t>(2)工地施工期間工地主任應專駐於工地，不得跨越其他工程，亦不得兼任本工程其他職務。違反上開約</w:t>
            </w:r>
            <w:r w:rsidRPr="005135B4">
              <w:rPr>
                <w:rFonts w:ascii="標楷體" w:eastAsia="標楷體" w:hAnsi="標楷體"/>
                <w:color w:val="000000" w:themeColor="text1"/>
                <w:spacing w:val="-8"/>
                <w:sz w:val="20"/>
                <w:szCs w:val="20"/>
              </w:rPr>
              <w:lastRenderedPageBreak/>
              <w:t>定者，依本項次違反罰則額度按日扣罰懲罰性違約金。</w:t>
            </w:r>
          </w:p>
          <w:p w:rsidR="000F15D7" w:rsidRPr="005135B4" w:rsidRDefault="000F15D7" w:rsidP="00C41BD8">
            <w:pPr>
              <w:spacing w:line="260" w:lineRule="exact"/>
              <w:ind w:leftChars="-2" w:left="191" w:hangingChars="98" w:hanging="196"/>
              <w:rPr>
                <w:rStyle w:val="af7"/>
                <w:rFonts w:ascii="標楷體" w:hAnsi="標楷體"/>
                <w:b w:val="0"/>
                <w:color w:val="000000" w:themeColor="text1"/>
                <w:sz w:val="20"/>
                <w:szCs w:val="20"/>
              </w:rPr>
            </w:pPr>
            <w:r w:rsidRPr="005135B4">
              <w:rPr>
                <w:rStyle w:val="af7"/>
                <w:rFonts w:ascii="標楷體" w:hAnsi="標楷體" w:hint="eastAsia"/>
                <w:b w:val="0"/>
                <w:color w:val="000000" w:themeColor="text1"/>
                <w:sz w:val="20"/>
                <w:szCs w:val="20"/>
              </w:rPr>
              <w:t>(3)工程如須設置專任工程人員以外技師或建築師者，技師或建築師應專職，不得跨越其他標案，且施工時應在工地執行職務。違反上開約定者，依本項次違反罰則額度按日扣罰懲罰性違約金。</w:t>
            </w:r>
          </w:p>
          <w:p w:rsidR="00CC017C" w:rsidRPr="005135B4" w:rsidRDefault="000F15D7" w:rsidP="00C41BD8">
            <w:pPr>
              <w:spacing w:line="260" w:lineRule="exact"/>
              <w:ind w:left="175" w:hanging="181"/>
              <w:rPr>
                <w:color w:val="000000" w:themeColor="text1"/>
              </w:rPr>
            </w:pPr>
            <w:r w:rsidRPr="005135B4">
              <w:rPr>
                <w:rStyle w:val="af7"/>
                <w:rFonts w:ascii="標楷體" w:hAnsi="標楷體" w:hint="eastAsia"/>
                <w:b w:val="0"/>
                <w:color w:val="000000" w:themeColor="text1"/>
                <w:sz w:val="20"/>
                <w:szCs w:val="20"/>
              </w:rPr>
              <w:t>4.依據工契附錄1第7點規定，廠商於專業工程特定施工項目施工期間應設置之技術士種類及人數。違反上開約定者，依本項次違反罰則額度按日扣罰懲罰性違約金。</w:t>
            </w:r>
          </w:p>
        </w:tc>
      </w:tr>
      <w:tr w:rsidR="005135B4" w:rsidRPr="005135B4" w:rsidTr="004A0958">
        <w:trPr>
          <w:trHeight w:val="454"/>
        </w:trPr>
        <w:tc>
          <w:tcPr>
            <w:tcW w:w="40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4"/>
              </w:numPr>
              <w:spacing w:line="240" w:lineRule="exact"/>
              <w:ind w:right="114"/>
              <w:jc w:val="both"/>
              <w:rPr>
                <w:rFonts w:ascii="標楷體" w:eastAsia="標楷體" w:hAnsi="標楷體"/>
                <w:color w:val="000000" w:themeColor="text1"/>
                <w:sz w:val="22"/>
                <w:szCs w:val="22"/>
              </w:rPr>
            </w:pPr>
          </w:p>
        </w:tc>
        <w:tc>
          <w:tcPr>
            <w:tcW w:w="2544"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90097A">
            <w:pPr>
              <w:spacing w:line="200" w:lineRule="exact"/>
              <w:ind w:left="96" w:right="114"/>
              <w:rPr>
                <w:rFonts w:ascii="標楷體" w:eastAsia="標楷體" w:hAnsi="標楷體"/>
                <w:color w:val="000000" w:themeColor="text1"/>
                <w:sz w:val="22"/>
              </w:rPr>
            </w:pPr>
            <w:r w:rsidRPr="005135B4">
              <w:rPr>
                <w:rFonts w:ascii="標楷體" w:eastAsia="標楷體" w:hAnsi="標楷體" w:cs="DFKaiShu-SB-Estd-BF" w:hint="eastAsia"/>
                <w:color w:val="000000" w:themeColor="text1"/>
                <w:kern w:val="0"/>
              </w:rPr>
              <w:t>施工前鄰房及橋梁現況鑑定、地下管線設施調查及遷移、基地內地下水井調查…等相關事宜</w:t>
            </w:r>
          </w:p>
        </w:tc>
        <w:tc>
          <w:tcPr>
            <w:tcW w:w="88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審查</w:t>
            </w: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jc w:val="center"/>
              <w:rPr>
                <w:rFonts w:ascii="標楷體" w:eastAsia="標楷體" w:hAnsi="標楷體"/>
                <w:color w:val="000000" w:themeColor="text1"/>
              </w:rPr>
            </w:pP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核定</w:t>
            </w: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備查</w:t>
            </w:r>
          </w:p>
        </w:tc>
        <w:tc>
          <w:tcPr>
            <w:tcW w:w="20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1.辦理：施工前完成。</w:t>
            </w:r>
          </w:p>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2.審查：[5] 日。</w:t>
            </w:r>
          </w:p>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3.審定：[5] 日。</w:t>
            </w:r>
          </w:p>
        </w:tc>
        <w:tc>
          <w:tcPr>
            <w:tcW w:w="232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90097A" w:rsidP="0090097A">
            <w:pPr>
              <w:spacing w:line="200" w:lineRule="exact"/>
              <w:ind w:hanging="35"/>
              <w:jc w:val="both"/>
              <w:rPr>
                <w:rFonts w:ascii="標楷體" w:eastAsia="標楷體" w:hAnsi="標楷體"/>
                <w:color w:val="000000" w:themeColor="text1"/>
                <w:spacing w:val="-20"/>
                <w:sz w:val="20"/>
                <w:szCs w:val="20"/>
              </w:rPr>
            </w:pPr>
            <w:r w:rsidRPr="005135B4">
              <w:rPr>
                <w:rFonts w:ascii="標楷體" w:eastAsia="標楷體" w:hAnsi="標楷體" w:hint="eastAsia"/>
                <w:color w:val="000000" w:themeColor="text1"/>
                <w:sz w:val="20"/>
                <w:szCs w:val="20"/>
              </w:rPr>
              <w:t>統包廠商：逾期未提送，</w:t>
            </w:r>
            <w:r w:rsidRPr="005135B4" w:rsidDel="00C13753">
              <w:rPr>
                <w:rFonts w:ascii="標楷體" w:eastAsia="標楷體" w:hAnsi="標楷體" w:hint="eastAsia"/>
                <w:color w:val="000000" w:themeColor="text1"/>
                <w:sz w:val="20"/>
                <w:szCs w:val="20"/>
              </w:rPr>
              <w:t xml:space="preserve"> </w:t>
            </w:r>
            <w:r w:rsidRPr="005135B4">
              <w:rPr>
                <w:rFonts w:ascii="標楷體" w:eastAsia="標楷體" w:hAnsi="標楷體" w:hint="eastAsia"/>
                <w:color w:val="000000" w:themeColor="text1"/>
                <w:sz w:val="20"/>
                <w:szCs w:val="20"/>
              </w:rPr>
              <w:t>逾1日扣罰統包設計費契約價金總額之0.</w:t>
            </w:r>
            <w:r w:rsidRPr="005135B4">
              <w:rPr>
                <w:rFonts w:ascii="標楷體" w:eastAsia="標楷體" w:hAnsi="標楷體" w:hint="eastAsia"/>
                <w:color w:val="000000" w:themeColor="text1"/>
                <w:spacing w:val="-20"/>
                <w:sz w:val="20"/>
                <w:szCs w:val="20"/>
              </w:rPr>
              <w:t>5 ‰</w:t>
            </w:r>
            <w:r w:rsidRPr="005135B4">
              <w:rPr>
                <w:rFonts w:ascii="標楷體" w:eastAsia="標楷體" w:hAnsi="標楷體" w:hint="eastAsia"/>
                <w:color w:val="000000" w:themeColor="text1"/>
                <w:sz w:val="20"/>
                <w:szCs w:val="20"/>
              </w:rPr>
              <w:t>。</w:t>
            </w:r>
          </w:p>
        </w:tc>
        <w:tc>
          <w:tcPr>
            <w:tcW w:w="3120" w:type="dxa"/>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00" w:lineRule="exact"/>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1.依據規</w:t>
            </w:r>
            <w:bookmarkStart w:id="15" w:name="_Hlt241044536"/>
            <w:r w:rsidRPr="005135B4">
              <w:rPr>
                <w:rFonts w:ascii="標楷體" w:eastAsia="標楷體" w:hAnsi="標楷體"/>
                <w:color w:val="000000" w:themeColor="text1"/>
                <w:sz w:val="20"/>
                <w:szCs w:val="20"/>
              </w:rPr>
              <w:t>範</w:t>
            </w:r>
            <w:bookmarkEnd w:id="15"/>
            <w:r w:rsidRPr="005135B4">
              <w:rPr>
                <w:rFonts w:ascii="標楷體" w:eastAsia="標楷體" w:hAnsi="標楷體"/>
                <w:color w:val="000000" w:themeColor="text1"/>
                <w:sz w:val="20"/>
                <w:szCs w:val="20"/>
              </w:rPr>
              <w:t>022</w:t>
            </w:r>
            <w:bookmarkStart w:id="16" w:name="_Hlt241512182"/>
            <w:bookmarkStart w:id="17" w:name="_Hlt241512183"/>
            <w:r w:rsidRPr="005135B4">
              <w:rPr>
                <w:rFonts w:ascii="標楷體" w:eastAsia="標楷體" w:hAnsi="標楷體"/>
                <w:color w:val="000000" w:themeColor="text1"/>
                <w:sz w:val="20"/>
                <w:szCs w:val="20"/>
              </w:rPr>
              <w:t>9</w:t>
            </w:r>
            <w:bookmarkEnd w:id="16"/>
            <w:bookmarkEnd w:id="17"/>
            <w:r w:rsidRPr="005135B4">
              <w:rPr>
                <w:rFonts w:ascii="標楷體" w:eastAsia="標楷體" w:hAnsi="標楷體"/>
                <w:color w:val="000000" w:themeColor="text1"/>
                <w:sz w:val="20"/>
                <w:szCs w:val="20"/>
              </w:rPr>
              <w:t>1章。</w:t>
            </w:r>
          </w:p>
          <w:p w:rsidR="00A87E77" w:rsidRPr="005135B4" w:rsidRDefault="004468C4">
            <w:pPr>
              <w:spacing w:line="20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2.適用於依契約約定須辦理本項工作之工程，在相關工作施工前應辦理完成。</w:t>
            </w:r>
          </w:p>
        </w:tc>
      </w:tr>
      <w:tr w:rsidR="005135B4" w:rsidRPr="005135B4" w:rsidTr="004A0958">
        <w:trPr>
          <w:trHeight w:val="454"/>
        </w:trPr>
        <w:tc>
          <w:tcPr>
            <w:tcW w:w="40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4"/>
              </w:numPr>
              <w:spacing w:line="240" w:lineRule="exact"/>
              <w:ind w:right="114"/>
              <w:jc w:val="both"/>
              <w:rPr>
                <w:color w:val="000000" w:themeColor="text1"/>
              </w:rPr>
            </w:pPr>
          </w:p>
        </w:tc>
        <w:tc>
          <w:tcPr>
            <w:tcW w:w="254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擬定施工預定進度表</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審查</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jc w:val="center"/>
              <w:rPr>
                <w:rFonts w:ascii="標楷體" w:eastAsia="標楷體" w:hAnsi="標楷體"/>
                <w:color w:val="000000" w:themeColor="text1"/>
              </w:rPr>
            </w:pP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審定</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核定</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1.辦理：</w:t>
            </w:r>
            <w:r w:rsidR="006C3783" w:rsidRPr="005135B4">
              <w:rPr>
                <w:rFonts w:ascii="標楷體" w:eastAsia="標楷體" w:hAnsi="標楷體" w:hint="eastAsia"/>
                <w:color w:val="000000" w:themeColor="text1"/>
                <w:spacing w:val="-20"/>
                <w:sz w:val="20"/>
                <w:szCs w:val="20"/>
              </w:rPr>
              <w:t>[開工報核表核定後7日內]。</w:t>
            </w:r>
          </w:p>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2.審查：[5] 日。</w:t>
            </w:r>
          </w:p>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3.審定：[5] 日。</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331B43" w:rsidRPr="005135B4" w:rsidRDefault="00331B43" w:rsidP="00331B43">
            <w:pPr>
              <w:spacing w:line="240" w:lineRule="exact"/>
              <w:ind w:leftChars="-2" w:left="171" w:hangingChars="98" w:hanging="176"/>
              <w:jc w:val="both"/>
              <w:rPr>
                <w:rFonts w:ascii="標楷體" w:eastAsia="標楷體" w:hAnsi="標楷體"/>
                <w:color w:val="000000" w:themeColor="text1"/>
                <w:spacing w:val="-20"/>
                <w:sz w:val="20"/>
                <w:szCs w:val="20"/>
              </w:rPr>
            </w:pPr>
            <w:r w:rsidRPr="005135B4">
              <w:rPr>
                <w:rFonts w:ascii="標楷體" w:eastAsia="標楷體" w:hAnsi="標楷體" w:hint="eastAsia"/>
                <w:color w:val="000000" w:themeColor="text1"/>
                <w:spacing w:val="-20"/>
                <w:sz w:val="20"/>
                <w:szCs w:val="20"/>
              </w:rPr>
              <w:t>1.廠商：</w:t>
            </w:r>
            <w:r w:rsidRPr="005135B4">
              <w:rPr>
                <w:rFonts w:ascii="標楷體" w:eastAsia="標楷體" w:hAnsi="標楷體" w:hint="eastAsia"/>
                <w:color w:val="000000" w:themeColor="text1"/>
                <w:spacing w:val="-24"/>
                <w:sz w:val="20"/>
                <w:szCs w:val="20"/>
              </w:rPr>
              <w:t>個別標工程</w:t>
            </w:r>
            <w:r w:rsidRPr="005135B4">
              <w:rPr>
                <w:rFonts w:ascii="標楷體" w:eastAsia="標楷體" w:hAnsi="標楷體" w:hint="eastAsia"/>
                <w:color w:val="000000" w:themeColor="text1"/>
                <w:sz w:val="20"/>
                <w:szCs w:val="20"/>
              </w:rPr>
              <w:t>預算金額為巨額以上工程採購案</w:t>
            </w:r>
            <w:r w:rsidRPr="005135B4">
              <w:rPr>
                <w:rFonts w:ascii="標楷體" w:eastAsia="標楷體" w:hAnsi="標楷體" w:hint="eastAsia"/>
                <w:color w:val="000000" w:themeColor="text1"/>
                <w:spacing w:val="-24"/>
                <w:sz w:val="20"/>
                <w:szCs w:val="20"/>
              </w:rPr>
              <w:t>逾1日扣罰[2,000元]</w:t>
            </w:r>
            <w:r w:rsidR="006C3783" w:rsidRPr="005135B4">
              <w:rPr>
                <w:rFonts w:ascii="標楷體" w:eastAsia="標楷體" w:hAnsi="標楷體" w:hint="eastAsia"/>
                <w:color w:val="000000" w:themeColor="text1"/>
                <w:spacing w:val="-24"/>
                <w:sz w:val="20"/>
                <w:szCs w:val="20"/>
              </w:rPr>
              <w:t>。</w:t>
            </w:r>
            <w:r w:rsidR="006C3783" w:rsidRPr="005135B4">
              <w:rPr>
                <w:rFonts w:ascii="標楷體" w:eastAsia="標楷體" w:hAnsi="標楷體"/>
                <w:color w:val="000000" w:themeColor="text1"/>
                <w:spacing w:val="-20"/>
                <w:sz w:val="20"/>
                <w:szCs w:val="20"/>
              </w:rPr>
              <w:t xml:space="preserve"> </w:t>
            </w:r>
          </w:p>
          <w:p w:rsidR="00331B43" w:rsidRPr="005135B4" w:rsidRDefault="00331B43" w:rsidP="00331B43">
            <w:pPr>
              <w:spacing w:line="240" w:lineRule="exact"/>
              <w:ind w:leftChars="-2" w:left="171" w:hangingChars="98" w:hanging="176"/>
              <w:jc w:val="both"/>
              <w:rPr>
                <w:rFonts w:ascii="標楷體" w:eastAsia="標楷體" w:hAnsi="標楷體"/>
                <w:color w:val="000000" w:themeColor="text1"/>
                <w:spacing w:val="-10"/>
                <w:sz w:val="20"/>
                <w:szCs w:val="20"/>
              </w:rPr>
            </w:pPr>
            <w:r w:rsidRPr="005135B4">
              <w:rPr>
                <w:rFonts w:ascii="標楷體" w:eastAsia="標楷體" w:hAnsi="標楷體" w:hint="eastAsia"/>
                <w:color w:val="000000" w:themeColor="text1"/>
                <w:spacing w:val="-20"/>
                <w:sz w:val="20"/>
                <w:szCs w:val="20"/>
              </w:rPr>
              <w:t>2.監造：</w:t>
            </w:r>
            <w:r w:rsidRPr="005135B4">
              <w:rPr>
                <w:rFonts w:ascii="標楷體" w:eastAsia="標楷體" w:hAnsi="標楷體" w:hint="eastAsia"/>
                <w:color w:val="000000" w:themeColor="text1"/>
                <w:spacing w:val="-10"/>
                <w:sz w:val="20"/>
                <w:szCs w:val="20"/>
              </w:rPr>
              <w:t>逾1日扣罰監造服務費[</w:t>
            </w:r>
            <w:r w:rsidRPr="005135B4">
              <w:rPr>
                <w:rFonts w:ascii="標楷體" w:eastAsia="標楷體" w:hAnsi="標楷體" w:hint="eastAsia"/>
                <w:color w:val="000000" w:themeColor="text1"/>
                <w:spacing w:val="-20"/>
                <w:sz w:val="20"/>
                <w:szCs w:val="20"/>
              </w:rPr>
              <w:t>1,000元</w:t>
            </w:r>
            <w:r w:rsidRPr="005135B4">
              <w:rPr>
                <w:rFonts w:ascii="標楷體" w:eastAsia="標楷體" w:hAnsi="標楷體" w:hint="eastAsia"/>
                <w:color w:val="000000" w:themeColor="text1"/>
                <w:spacing w:val="-10"/>
                <w:sz w:val="20"/>
                <w:szCs w:val="20"/>
              </w:rPr>
              <w:t>]。</w:t>
            </w:r>
          </w:p>
          <w:p w:rsidR="00A87E77" w:rsidRPr="005135B4" w:rsidRDefault="00331B43" w:rsidP="00331B43">
            <w:pPr>
              <w:spacing w:line="200" w:lineRule="exact"/>
              <w:ind w:left="152" w:hanging="157"/>
              <w:jc w:val="both"/>
              <w:rPr>
                <w:color w:val="000000" w:themeColor="text1"/>
              </w:rPr>
            </w:pPr>
            <w:r w:rsidRPr="005135B4">
              <w:rPr>
                <w:rFonts w:ascii="標楷體" w:eastAsia="標楷體" w:hAnsi="標楷體" w:hint="eastAsia"/>
                <w:color w:val="000000" w:themeColor="text1"/>
                <w:spacing w:val="-20"/>
                <w:sz w:val="20"/>
                <w:szCs w:val="20"/>
              </w:rPr>
              <w:t>3.專案：逾1日扣罰專案管理服務費[500元]</w:t>
            </w:r>
            <w:r w:rsidRPr="005135B4">
              <w:rPr>
                <w:rFonts w:ascii="標楷體" w:eastAsia="標楷體" w:hAnsi="標楷體" w:hint="eastAsia"/>
                <w:color w:val="000000" w:themeColor="text1"/>
                <w:sz w:val="20"/>
                <w:szCs w:val="20"/>
              </w:rPr>
              <w:t>。</w:t>
            </w: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rsidP="006C3783">
            <w:pPr>
              <w:spacing w:line="200" w:lineRule="exact"/>
              <w:ind w:left="-1" w:hanging="4"/>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依據工</w:t>
            </w:r>
            <w:bookmarkStart w:id="18" w:name="_Hlt241044592"/>
            <w:r w:rsidRPr="005135B4">
              <w:rPr>
                <w:rFonts w:ascii="標楷體" w:eastAsia="標楷體" w:hAnsi="標楷體"/>
                <w:color w:val="000000" w:themeColor="text1"/>
                <w:sz w:val="20"/>
                <w:szCs w:val="20"/>
              </w:rPr>
              <w:t>契</w:t>
            </w:r>
            <w:bookmarkEnd w:id="18"/>
            <w:r w:rsidRPr="005135B4">
              <w:rPr>
                <w:rFonts w:ascii="標楷體" w:eastAsia="標楷體" w:hAnsi="標楷體"/>
                <w:color w:val="000000" w:themeColor="text1"/>
                <w:sz w:val="20"/>
                <w:szCs w:val="20"/>
              </w:rPr>
              <w:t>9-(</w:t>
            </w:r>
            <w:r w:rsidR="006C3783" w:rsidRPr="005135B4">
              <w:rPr>
                <w:rFonts w:ascii="標楷體" w:eastAsia="標楷體" w:hAnsi="標楷體" w:hint="eastAsia"/>
                <w:color w:val="000000" w:themeColor="text1"/>
                <w:sz w:val="20"/>
                <w:szCs w:val="20"/>
              </w:rPr>
              <w:t>九</w:t>
            </w:r>
            <w:r w:rsidRPr="005135B4">
              <w:rPr>
                <w:rFonts w:ascii="標楷體" w:eastAsia="標楷體" w:hAnsi="標楷體"/>
                <w:color w:val="000000" w:themeColor="text1"/>
                <w:sz w:val="20"/>
                <w:szCs w:val="20"/>
              </w:rPr>
              <w:t>)-1、9-(</w:t>
            </w:r>
            <w:r w:rsidR="006C3783" w:rsidRPr="005135B4">
              <w:rPr>
                <w:rFonts w:ascii="標楷體" w:eastAsia="標楷體" w:hAnsi="標楷體" w:hint="eastAsia"/>
                <w:color w:val="000000" w:themeColor="text1"/>
                <w:sz w:val="20"/>
                <w:szCs w:val="20"/>
              </w:rPr>
              <w:t>九</w:t>
            </w:r>
            <w:r w:rsidRPr="005135B4">
              <w:rPr>
                <w:rFonts w:ascii="標楷體" w:eastAsia="標楷體" w:hAnsi="標楷體"/>
                <w:color w:val="000000" w:themeColor="text1"/>
                <w:sz w:val="20"/>
                <w:szCs w:val="20"/>
              </w:rPr>
              <w:t>)-</w:t>
            </w:r>
            <w:r w:rsidR="006C3783" w:rsidRPr="005135B4">
              <w:rPr>
                <w:rFonts w:ascii="標楷體" w:eastAsia="標楷體" w:hAnsi="標楷體" w:hint="eastAsia"/>
                <w:color w:val="000000" w:themeColor="text1"/>
                <w:sz w:val="20"/>
                <w:szCs w:val="20"/>
              </w:rPr>
              <w:t>4</w:t>
            </w:r>
            <w:r w:rsidRPr="005135B4">
              <w:rPr>
                <w:rFonts w:ascii="標楷體" w:eastAsia="標楷體" w:hAnsi="標楷體"/>
                <w:color w:val="000000" w:themeColor="text1"/>
                <w:sz w:val="20"/>
                <w:szCs w:val="20"/>
              </w:rPr>
              <w:t>、工期</w:t>
            </w:r>
            <w:bookmarkStart w:id="19" w:name="_Hlt241400861"/>
            <w:bookmarkStart w:id="20" w:name="_Hlt241400862"/>
            <w:r w:rsidRPr="005135B4">
              <w:rPr>
                <w:rFonts w:ascii="標楷體" w:eastAsia="標楷體" w:hAnsi="標楷體"/>
                <w:color w:val="000000" w:themeColor="text1"/>
                <w:sz w:val="20"/>
                <w:szCs w:val="20"/>
              </w:rPr>
              <w:t>要</w:t>
            </w:r>
            <w:bookmarkEnd w:id="19"/>
            <w:bookmarkEnd w:id="20"/>
            <w:r w:rsidRPr="005135B4">
              <w:rPr>
                <w:rFonts w:ascii="標楷體" w:eastAsia="標楷體" w:hAnsi="標楷體"/>
                <w:color w:val="000000" w:themeColor="text1"/>
                <w:sz w:val="20"/>
                <w:szCs w:val="20"/>
              </w:rPr>
              <w:t>點3、基準7-1-(三)-2</w:t>
            </w:r>
            <w:r w:rsidR="00206455" w:rsidRPr="005135B4">
              <w:rPr>
                <w:rStyle w:val="15"/>
                <w:rFonts w:ascii="標楷體" w:hAnsi="標楷體"/>
                <w:b w:val="0"/>
                <w:color w:val="000000" w:themeColor="text1"/>
                <w:sz w:val="20"/>
                <w:szCs w:val="20"/>
              </w:rPr>
              <w:t>、品要14</w:t>
            </w:r>
            <w:r w:rsidRPr="005135B4">
              <w:rPr>
                <w:rFonts w:ascii="標楷體" w:eastAsia="標楷體" w:hAnsi="標楷體"/>
                <w:color w:val="000000" w:themeColor="text1"/>
                <w:sz w:val="20"/>
                <w:szCs w:val="20"/>
              </w:rPr>
              <w:t>。</w:t>
            </w:r>
          </w:p>
        </w:tc>
      </w:tr>
      <w:tr w:rsidR="005135B4" w:rsidRPr="005135B4" w:rsidTr="004A0958">
        <w:trPr>
          <w:trHeight w:val="454"/>
        </w:trPr>
        <w:tc>
          <w:tcPr>
            <w:tcW w:w="40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4"/>
              </w:numPr>
              <w:spacing w:line="240" w:lineRule="exact"/>
              <w:ind w:right="114"/>
              <w:jc w:val="both"/>
              <w:rPr>
                <w:rFonts w:ascii="標楷體" w:eastAsia="標楷體" w:hAnsi="標楷體"/>
                <w:color w:val="000000" w:themeColor="text1"/>
                <w:sz w:val="22"/>
              </w:rPr>
            </w:pPr>
          </w:p>
        </w:tc>
        <w:tc>
          <w:tcPr>
            <w:tcW w:w="254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合法土資場或借土區資料送審</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審查</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jc w:val="center"/>
              <w:rPr>
                <w:rFonts w:ascii="標楷體" w:eastAsia="標楷體" w:hAnsi="標楷體"/>
                <w:color w:val="000000" w:themeColor="text1"/>
              </w:rPr>
            </w:pP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審定</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核定</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1.辦理：預定產出餘土前[20]日。</w:t>
            </w:r>
          </w:p>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2.審查：[5] 日。</w:t>
            </w:r>
          </w:p>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3.審定：[5] 日。</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[依契約約定及相關規定辦理]。</w:t>
            </w: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rsidP="00921878">
            <w:pPr>
              <w:spacing w:line="200" w:lineRule="exact"/>
              <w:ind w:left="-1" w:hanging="4"/>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依據工契9-(</w:t>
            </w:r>
            <w:r w:rsidR="00921878" w:rsidRPr="005135B4">
              <w:rPr>
                <w:rFonts w:ascii="標楷體" w:eastAsia="標楷體" w:hAnsi="標楷體" w:hint="eastAsia"/>
                <w:color w:val="000000" w:themeColor="text1"/>
                <w:sz w:val="20"/>
                <w:szCs w:val="28"/>
              </w:rPr>
              <w:t>卅二</w:t>
            </w:r>
            <w:r w:rsidRPr="005135B4">
              <w:rPr>
                <w:rFonts w:ascii="標楷體" w:eastAsia="標楷體" w:hAnsi="標楷體"/>
                <w:color w:val="000000" w:themeColor="text1"/>
                <w:sz w:val="20"/>
                <w:szCs w:val="20"/>
              </w:rPr>
              <w:t>)。</w:t>
            </w:r>
          </w:p>
        </w:tc>
      </w:tr>
      <w:tr w:rsidR="005135B4" w:rsidRPr="005135B4" w:rsidTr="004A0958">
        <w:trPr>
          <w:trHeight w:val="454"/>
        </w:trPr>
        <w:tc>
          <w:tcPr>
            <w:tcW w:w="40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4"/>
              </w:numPr>
              <w:spacing w:line="240" w:lineRule="exact"/>
              <w:ind w:right="114"/>
              <w:jc w:val="both"/>
              <w:rPr>
                <w:rFonts w:ascii="標楷體" w:eastAsia="標楷體" w:hAnsi="標楷體"/>
                <w:color w:val="000000" w:themeColor="text1"/>
                <w:sz w:val="22"/>
              </w:rPr>
            </w:pPr>
          </w:p>
        </w:tc>
        <w:tc>
          <w:tcPr>
            <w:tcW w:w="254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向機關申報開工</w:t>
            </w:r>
          </w:p>
          <w:p w:rsidR="00A87E77" w:rsidRPr="005135B4" w:rsidRDefault="004468C4">
            <w:pPr>
              <w:spacing w:line="22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(屬重大公共工程者，包括「重大公共工程開工管制條件廠商應辦事項檢核表」)</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審查</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jc w:val="center"/>
              <w:rPr>
                <w:rFonts w:ascii="標楷體" w:eastAsia="標楷體" w:hAnsi="標楷體"/>
                <w:color w:val="000000" w:themeColor="text1"/>
              </w:rPr>
            </w:pP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審定</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核定</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167" w:hanging="172"/>
              <w:jc w:val="both"/>
              <w:rPr>
                <w:rFonts w:ascii="標楷體" w:eastAsia="標楷體" w:hAnsi="標楷體"/>
                <w:color w:val="000000" w:themeColor="text1"/>
                <w:spacing w:val="-12"/>
                <w:sz w:val="20"/>
                <w:szCs w:val="20"/>
              </w:rPr>
            </w:pPr>
            <w:r w:rsidRPr="005135B4">
              <w:rPr>
                <w:rFonts w:ascii="標楷體" w:eastAsia="標楷體" w:hAnsi="標楷體"/>
                <w:color w:val="000000" w:themeColor="text1"/>
                <w:spacing w:val="-12"/>
                <w:sz w:val="20"/>
                <w:szCs w:val="20"/>
              </w:rPr>
              <w:t>1.辦理：[機關指定開工日前至遲開工當日]。</w:t>
            </w:r>
          </w:p>
          <w:p w:rsidR="00A87E77" w:rsidRPr="005135B4" w:rsidRDefault="004468C4">
            <w:pPr>
              <w:spacing w:line="200" w:lineRule="exact"/>
              <w:ind w:left="167" w:hanging="172"/>
              <w:jc w:val="both"/>
              <w:rPr>
                <w:rFonts w:ascii="標楷體" w:eastAsia="標楷體" w:hAnsi="標楷體"/>
                <w:color w:val="000000" w:themeColor="text1"/>
                <w:spacing w:val="-12"/>
                <w:sz w:val="20"/>
                <w:szCs w:val="20"/>
              </w:rPr>
            </w:pPr>
            <w:r w:rsidRPr="005135B4">
              <w:rPr>
                <w:rFonts w:ascii="標楷體" w:eastAsia="標楷體" w:hAnsi="標楷體"/>
                <w:color w:val="000000" w:themeColor="text1"/>
                <w:spacing w:val="-12"/>
                <w:sz w:val="20"/>
                <w:szCs w:val="20"/>
              </w:rPr>
              <w:t>2.審查：[5] 日。</w:t>
            </w:r>
          </w:p>
          <w:p w:rsidR="00A87E77" w:rsidRPr="005135B4" w:rsidRDefault="004468C4">
            <w:pPr>
              <w:spacing w:line="200" w:lineRule="exact"/>
              <w:ind w:left="167" w:hanging="172"/>
              <w:jc w:val="both"/>
              <w:rPr>
                <w:color w:val="000000" w:themeColor="text1"/>
              </w:rPr>
            </w:pPr>
            <w:r w:rsidRPr="005135B4">
              <w:rPr>
                <w:rFonts w:ascii="標楷體" w:eastAsia="標楷體" w:hAnsi="標楷體"/>
                <w:color w:val="000000" w:themeColor="text1"/>
                <w:spacing w:val="-12"/>
                <w:sz w:val="20"/>
                <w:szCs w:val="20"/>
              </w:rPr>
              <w:t>3.審定：[5] 日。</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1.廠商：[依契約約定及相關規定辦理]。</w:t>
            </w:r>
          </w:p>
          <w:p w:rsidR="00A87E77" w:rsidRPr="005135B4" w:rsidRDefault="004468C4">
            <w:pPr>
              <w:spacing w:line="200" w:lineRule="exact"/>
              <w:ind w:left="152" w:hanging="157"/>
              <w:jc w:val="both"/>
              <w:rPr>
                <w:color w:val="000000" w:themeColor="text1"/>
              </w:rPr>
            </w:pPr>
            <w:r w:rsidRPr="005135B4">
              <w:rPr>
                <w:rFonts w:ascii="標楷體" w:eastAsia="標楷體" w:hAnsi="標楷體"/>
                <w:color w:val="000000" w:themeColor="text1"/>
                <w:spacing w:val="-20"/>
                <w:sz w:val="20"/>
                <w:szCs w:val="20"/>
              </w:rPr>
              <w:t>2.監造：</w:t>
            </w:r>
            <w:r w:rsidRPr="005135B4">
              <w:rPr>
                <w:rFonts w:ascii="標楷體" w:eastAsia="標楷體" w:hAnsi="標楷體"/>
                <w:color w:val="000000" w:themeColor="text1"/>
                <w:spacing w:val="-10"/>
                <w:sz w:val="20"/>
                <w:szCs w:val="20"/>
              </w:rPr>
              <w:t>逾1日扣罰監造服務費[</w:t>
            </w:r>
            <w:r w:rsidRPr="005135B4">
              <w:rPr>
                <w:rFonts w:ascii="標楷體" w:eastAsia="標楷體" w:hAnsi="標楷體"/>
                <w:color w:val="000000" w:themeColor="text1"/>
                <w:spacing w:val="-20"/>
                <w:sz w:val="20"/>
                <w:szCs w:val="20"/>
              </w:rPr>
              <w:t>1,000元</w:t>
            </w:r>
            <w:r w:rsidRPr="005135B4">
              <w:rPr>
                <w:rFonts w:ascii="標楷體" w:eastAsia="標楷體" w:hAnsi="標楷體"/>
                <w:color w:val="000000" w:themeColor="text1"/>
                <w:spacing w:val="-10"/>
                <w:sz w:val="20"/>
                <w:szCs w:val="20"/>
              </w:rPr>
              <w:t>]。</w:t>
            </w:r>
          </w:p>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3.專案：逾1日扣罰專案管理服務費[500元]。</w:t>
            </w: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4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1.依據工</w:t>
            </w:r>
            <w:bookmarkStart w:id="21" w:name="_Hlt243807237"/>
            <w:bookmarkStart w:id="22" w:name="_Hlt243807238"/>
            <w:r w:rsidRPr="005135B4">
              <w:rPr>
                <w:rFonts w:ascii="標楷體" w:eastAsia="標楷體" w:hAnsi="標楷體"/>
                <w:color w:val="000000" w:themeColor="text1"/>
                <w:sz w:val="20"/>
                <w:szCs w:val="20"/>
              </w:rPr>
              <w:t>契</w:t>
            </w:r>
            <w:bookmarkEnd w:id="21"/>
            <w:bookmarkEnd w:id="22"/>
            <w:r w:rsidRPr="005135B4">
              <w:rPr>
                <w:rFonts w:ascii="標楷體" w:eastAsia="標楷體" w:hAnsi="標楷體"/>
                <w:color w:val="000000" w:themeColor="text1"/>
                <w:sz w:val="20"/>
                <w:szCs w:val="20"/>
              </w:rPr>
              <w:t>9-(八)、9-(</w:t>
            </w:r>
            <w:r w:rsidR="00D6402B" w:rsidRPr="005135B4">
              <w:rPr>
                <w:rFonts w:ascii="標楷體" w:eastAsia="標楷體" w:hAnsi="標楷體" w:hint="eastAsia"/>
                <w:color w:val="000000" w:themeColor="text1"/>
                <w:sz w:val="20"/>
                <w:szCs w:val="20"/>
              </w:rPr>
              <w:t>九</w:t>
            </w:r>
            <w:r w:rsidRPr="005135B4">
              <w:rPr>
                <w:rFonts w:ascii="標楷體" w:eastAsia="標楷體" w:hAnsi="標楷體"/>
                <w:color w:val="000000" w:themeColor="text1"/>
                <w:sz w:val="20"/>
                <w:szCs w:val="20"/>
              </w:rPr>
              <w:t>)-2、7-(一)-1。</w:t>
            </w:r>
          </w:p>
          <w:p w:rsidR="00A87E77" w:rsidRPr="005135B4" w:rsidRDefault="004468C4">
            <w:pPr>
              <w:spacing w:line="24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2.施工廠商至遲應於機關指定之日前，以書面向機關提報開工。如施工廠商不為提報開工者，機關得逕為指定開工期日並以書面通知施工廠商。</w:t>
            </w:r>
          </w:p>
        </w:tc>
      </w:tr>
      <w:tr w:rsidR="005135B4" w:rsidRPr="005135B4" w:rsidTr="004A0958">
        <w:trPr>
          <w:trHeight w:val="454"/>
        </w:trPr>
        <w:tc>
          <w:tcPr>
            <w:tcW w:w="400" w:type="dxa"/>
            <w:vMerge w:val="restart"/>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4"/>
              </w:numPr>
              <w:spacing w:line="240" w:lineRule="exact"/>
              <w:ind w:right="114"/>
              <w:jc w:val="both"/>
              <w:rPr>
                <w:rFonts w:ascii="標楷體" w:eastAsia="標楷體" w:hAnsi="標楷體"/>
                <w:color w:val="000000" w:themeColor="text1"/>
                <w:sz w:val="22"/>
              </w:rPr>
            </w:pPr>
          </w:p>
        </w:tc>
        <w:tc>
          <w:tcPr>
            <w:tcW w:w="254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向主管機關申報開工</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督導</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辦理：[開工前]。</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廠商：由主管機關依規定處置。</w:t>
            </w: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00" w:lineRule="exact"/>
              <w:ind w:left="-5"/>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所稱主管機關係指依各該法規之主管機關。例如屬公有建築物，應依據建築</w:t>
            </w:r>
            <w:bookmarkStart w:id="23" w:name="_Hlt242594105"/>
            <w:bookmarkStart w:id="24" w:name="_Hlt242697261"/>
            <w:bookmarkStart w:id="25" w:name="_Hlt242697262"/>
            <w:r w:rsidRPr="005135B4">
              <w:rPr>
                <w:rFonts w:ascii="標楷體" w:eastAsia="標楷體" w:hAnsi="標楷體"/>
                <w:color w:val="000000" w:themeColor="text1"/>
                <w:sz w:val="20"/>
                <w:szCs w:val="20"/>
              </w:rPr>
              <w:t>法</w:t>
            </w:r>
            <w:bookmarkEnd w:id="23"/>
            <w:bookmarkEnd w:id="24"/>
            <w:bookmarkEnd w:id="25"/>
            <w:r w:rsidRPr="005135B4">
              <w:rPr>
                <w:rFonts w:ascii="標楷體" w:eastAsia="標楷體" w:hAnsi="標楷體"/>
                <w:color w:val="000000" w:themeColor="text1"/>
                <w:sz w:val="20"/>
                <w:szCs w:val="20"/>
              </w:rPr>
              <w:t>相關規定向主管建築機關申報。</w:t>
            </w:r>
          </w:p>
        </w:tc>
      </w:tr>
      <w:tr w:rsidR="005135B4" w:rsidRPr="005135B4" w:rsidTr="004A0958">
        <w:trPr>
          <w:trHeight w:val="454"/>
        </w:trPr>
        <w:tc>
          <w:tcPr>
            <w:tcW w:w="40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4"/>
              </w:numPr>
              <w:spacing w:line="240" w:lineRule="exact"/>
              <w:ind w:right="114"/>
              <w:jc w:val="both"/>
              <w:rPr>
                <w:rFonts w:ascii="標楷體" w:eastAsia="標楷體" w:hAnsi="標楷體"/>
                <w:color w:val="000000" w:themeColor="text1"/>
                <w:sz w:val="22"/>
              </w:rPr>
            </w:pPr>
          </w:p>
        </w:tc>
        <w:tc>
          <w:tcPr>
            <w:tcW w:w="2544"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7F258D">
            <w:pPr>
              <w:spacing w:line="22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編擬監造計畫</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20" w:lineRule="exact"/>
              <w:jc w:val="center"/>
              <w:rPr>
                <w:rFonts w:ascii="標楷體" w:eastAsia="標楷體" w:hAnsi="標楷體"/>
                <w:color w:val="000000" w:themeColor="text1"/>
              </w:rPr>
            </w:pP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20" w:lineRule="exact"/>
              <w:jc w:val="center"/>
              <w:rPr>
                <w:rFonts w:ascii="標楷體" w:eastAsia="標楷體" w:hAnsi="標楷體"/>
                <w:color w:val="000000" w:themeColor="text1"/>
              </w:rPr>
            </w:pP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bookmarkStart w:id="26" w:name="_GoBack"/>
            <w:bookmarkEnd w:id="26"/>
            <w:r w:rsidRPr="005135B4">
              <w:rPr>
                <w:rFonts w:ascii="標楷體" w:eastAsia="標楷體" w:hAnsi="標楷體"/>
                <w:color w:val="000000" w:themeColor="text1"/>
              </w:rPr>
              <w:t>核定</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備查</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rsidP="00E738B6">
            <w:pPr>
              <w:spacing w:line="220" w:lineRule="exact"/>
              <w:ind w:left="152" w:hanging="157"/>
              <w:rPr>
                <w:color w:val="000000" w:themeColor="text1"/>
              </w:rPr>
            </w:pPr>
            <w:r w:rsidRPr="005135B4">
              <w:rPr>
                <w:rFonts w:ascii="標楷體" w:eastAsia="標楷體" w:hAnsi="標楷體"/>
                <w:color w:val="000000" w:themeColor="text1"/>
                <w:spacing w:val="-20"/>
                <w:sz w:val="20"/>
                <w:szCs w:val="20"/>
              </w:rPr>
              <w:t>1.辦理：</w:t>
            </w:r>
            <w:r w:rsidRPr="005135B4">
              <w:rPr>
                <w:rFonts w:ascii="標楷體" w:eastAsia="標楷體" w:hAnsi="標楷體"/>
                <w:color w:val="000000" w:themeColor="text1"/>
                <w:sz w:val="20"/>
                <w:szCs w:val="20"/>
              </w:rPr>
              <w:t xml:space="preserve">[□決標後 </w:t>
            </w:r>
            <w:r w:rsidR="00E738B6" w:rsidRPr="005135B4">
              <w:rPr>
                <w:rFonts w:ascii="新細明體" w:hAnsi="新細明體" w:hint="eastAsia"/>
                <w:color w:val="000000" w:themeColor="text1"/>
                <w:sz w:val="20"/>
                <w:szCs w:val="20"/>
              </w:rPr>
              <w:t>■</w:t>
            </w:r>
            <w:r w:rsidRPr="005135B4">
              <w:rPr>
                <w:rFonts w:ascii="標楷體" w:eastAsia="標楷體" w:hAnsi="標楷體"/>
                <w:color w:val="000000" w:themeColor="text1"/>
                <w:sz w:val="20"/>
                <w:szCs w:val="20"/>
              </w:rPr>
              <w:t>工程契約訂約後，未勾選者為</w:t>
            </w:r>
            <w:r w:rsidRPr="005135B4">
              <w:rPr>
                <w:rFonts w:ascii="標楷體" w:eastAsia="標楷體" w:hAnsi="標楷體"/>
                <w:color w:val="000000" w:themeColor="text1"/>
                <w:spacing w:val="-20"/>
                <w:sz w:val="20"/>
                <w:szCs w:val="20"/>
              </w:rPr>
              <w:t>工程契約訂約後</w:t>
            </w:r>
            <w:r w:rsidRPr="005135B4">
              <w:rPr>
                <w:rFonts w:ascii="標楷體" w:eastAsia="標楷體" w:hAnsi="標楷體"/>
                <w:color w:val="000000" w:themeColor="text1"/>
                <w:sz w:val="20"/>
                <w:szCs w:val="20"/>
              </w:rPr>
              <w:t>]</w:t>
            </w:r>
            <w:r w:rsidRPr="005135B4">
              <w:rPr>
                <w:rFonts w:ascii="標楷體" w:eastAsia="標楷體" w:hAnsi="標楷體"/>
                <w:color w:val="000000" w:themeColor="text1"/>
                <w:spacing w:val="-20"/>
                <w:sz w:val="20"/>
                <w:szCs w:val="20"/>
              </w:rPr>
              <w:br/>
            </w:r>
            <w:r w:rsidR="00E738B6" w:rsidRPr="005135B4">
              <w:rPr>
                <w:rFonts w:ascii="新細明體" w:hAnsi="新細明體" w:hint="eastAsia"/>
                <w:color w:val="000000" w:themeColor="text1"/>
                <w:spacing w:val="-20"/>
                <w:sz w:val="20"/>
                <w:szCs w:val="20"/>
              </w:rPr>
              <w:t>■</w:t>
            </w:r>
            <w:r w:rsidRPr="005135B4">
              <w:rPr>
                <w:rFonts w:ascii="標楷體" w:eastAsia="標楷體" w:hAnsi="標楷體"/>
                <w:color w:val="000000" w:themeColor="text1"/>
                <w:spacing w:val="-20"/>
                <w:sz w:val="20"/>
                <w:szCs w:val="20"/>
              </w:rPr>
              <w:t xml:space="preserve"> 30日   □ 20日 </w:t>
            </w:r>
            <w:r w:rsidRPr="005135B4">
              <w:rPr>
                <w:rFonts w:ascii="標楷體" w:eastAsia="標楷體" w:hAnsi="標楷體"/>
                <w:color w:val="000000" w:themeColor="text1"/>
                <w:spacing w:val="-20"/>
                <w:sz w:val="20"/>
                <w:szCs w:val="20"/>
              </w:rPr>
              <w:br/>
              <w:t>□ 15日  □ [ ] 日。</w:t>
            </w:r>
          </w:p>
          <w:p w:rsidR="00A87E77" w:rsidRPr="005135B4" w:rsidRDefault="004468C4">
            <w:pPr>
              <w:spacing w:line="22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2.核定：[10] 日。</w:t>
            </w:r>
          </w:p>
          <w:p w:rsidR="00A87E77" w:rsidRPr="005135B4" w:rsidRDefault="004468C4">
            <w:pPr>
              <w:spacing w:line="22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3.備查：5日。</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ind w:left="152" w:hanging="157"/>
              <w:jc w:val="both"/>
              <w:rPr>
                <w:color w:val="000000" w:themeColor="text1"/>
              </w:rPr>
            </w:pPr>
            <w:r w:rsidRPr="005135B4">
              <w:rPr>
                <w:rFonts w:ascii="標楷體" w:eastAsia="標楷體" w:hAnsi="標楷體"/>
                <w:color w:val="000000" w:themeColor="text1"/>
                <w:spacing w:val="-20"/>
                <w:sz w:val="20"/>
                <w:szCs w:val="20"/>
              </w:rPr>
              <w:t>1.監造：</w:t>
            </w:r>
            <w:r w:rsidRPr="005135B4">
              <w:rPr>
                <w:rFonts w:ascii="標楷體" w:eastAsia="標楷體" w:hAnsi="標楷體"/>
                <w:color w:val="000000" w:themeColor="text1"/>
                <w:spacing w:val="-10"/>
                <w:sz w:val="20"/>
                <w:szCs w:val="20"/>
              </w:rPr>
              <w:t>逾1日扣罰監造服務費</w:t>
            </w:r>
            <w:r w:rsidRPr="005135B4">
              <w:rPr>
                <w:rFonts w:ascii="標楷體" w:eastAsia="標楷體" w:hAnsi="標楷體"/>
                <w:color w:val="000000" w:themeColor="text1"/>
                <w:spacing w:val="-20"/>
                <w:sz w:val="20"/>
                <w:szCs w:val="20"/>
              </w:rPr>
              <w:t>[1</w:t>
            </w:r>
            <w:r w:rsidRPr="005135B4">
              <w:rPr>
                <w:rFonts w:ascii="標楷體" w:eastAsia="標楷體" w:hAnsi="標楷體"/>
                <w:color w:val="000000" w:themeColor="text1"/>
                <w:spacing w:val="-10"/>
                <w:sz w:val="20"/>
                <w:szCs w:val="20"/>
              </w:rPr>
              <w:t xml:space="preserve"> ‰]</w:t>
            </w:r>
            <w:r w:rsidRPr="005135B4">
              <w:rPr>
                <w:rFonts w:ascii="標楷體" w:eastAsia="標楷體" w:hAnsi="標楷體"/>
                <w:color w:val="000000" w:themeColor="text1"/>
                <w:sz w:val="20"/>
                <w:szCs w:val="20"/>
              </w:rPr>
              <w:t xml:space="preserve"> ，惟每日扣罰金額以2萬元為上限</w:t>
            </w:r>
            <w:r w:rsidRPr="005135B4">
              <w:rPr>
                <w:rFonts w:ascii="標楷體" w:eastAsia="標楷體" w:hAnsi="標楷體"/>
                <w:color w:val="000000" w:themeColor="text1"/>
                <w:spacing w:val="-10"/>
                <w:sz w:val="20"/>
                <w:szCs w:val="20"/>
              </w:rPr>
              <w:t>。</w:t>
            </w:r>
          </w:p>
          <w:p w:rsidR="00A87E77" w:rsidRPr="005135B4" w:rsidRDefault="004468C4">
            <w:pPr>
              <w:spacing w:line="220" w:lineRule="exact"/>
              <w:ind w:left="152" w:hanging="157"/>
              <w:jc w:val="both"/>
              <w:rPr>
                <w:color w:val="000000" w:themeColor="text1"/>
              </w:rPr>
            </w:pPr>
            <w:r w:rsidRPr="005135B4">
              <w:rPr>
                <w:rFonts w:ascii="標楷體" w:eastAsia="標楷體" w:hAnsi="標楷體"/>
                <w:color w:val="000000" w:themeColor="text1"/>
                <w:spacing w:val="-20"/>
                <w:sz w:val="20"/>
                <w:szCs w:val="20"/>
              </w:rPr>
              <w:t>2.專案：逾1日扣罰專案管理服務費[500元]</w:t>
            </w:r>
            <w:r w:rsidRPr="005135B4">
              <w:rPr>
                <w:rFonts w:ascii="標楷體" w:eastAsia="標楷體" w:hAnsi="標楷體"/>
                <w:color w:val="000000" w:themeColor="text1"/>
                <w:sz w:val="20"/>
                <w:szCs w:val="20"/>
              </w:rPr>
              <w:t>。</w:t>
            </w: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20" w:lineRule="exact"/>
              <w:ind w:left="191" w:hanging="196"/>
              <w:jc w:val="both"/>
              <w:rPr>
                <w:color w:val="000000" w:themeColor="text1"/>
              </w:rPr>
            </w:pPr>
            <w:r w:rsidRPr="005135B4">
              <w:rPr>
                <w:rFonts w:ascii="標楷體" w:eastAsia="標楷體" w:hAnsi="標楷體"/>
                <w:color w:val="000000" w:themeColor="text1"/>
                <w:sz w:val="20"/>
                <w:szCs w:val="20"/>
              </w:rPr>
              <w:t>1.</w:t>
            </w:r>
            <w:r w:rsidRPr="005135B4">
              <w:rPr>
                <w:rFonts w:ascii="標楷體" w:eastAsia="標楷體" w:hAnsi="標楷體"/>
                <w:color w:val="000000" w:themeColor="text1"/>
                <w:spacing w:val="-20"/>
                <w:sz w:val="20"/>
                <w:szCs w:val="20"/>
              </w:rPr>
              <w:t>依據品</w:t>
            </w:r>
            <w:bookmarkStart w:id="27" w:name="_Hlt241512522"/>
            <w:r w:rsidRPr="005135B4">
              <w:rPr>
                <w:rFonts w:ascii="標楷體" w:eastAsia="標楷體" w:hAnsi="標楷體"/>
                <w:color w:val="000000" w:themeColor="text1"/>
                <w:spacing w:val="-20"/>
                <w:sz w:val="20"/>
                <w:szCs w:val="20"/>
              </w:rPr>
              <w:t>要</w:t>
            </w:r>
            <w:bookmarkEnd w:id="27"/>
            <w:r w:rsidRPr="005135B4">
              <w:rPr>
                <w:rFonts w:ascii="標楷體" w:eastAsia="標楷體" w:hAnsi="標楷體"/>
                <w:color w:val="000000" w:themeColor="text1"/>
                <w:spacing w:val="-20"/>
                <w:sz w:val="20"/>
                <w:szCs w:val="20"/>
              </w:rPr>
              <w:t>10、11、25-（1）、基準7-1-(一)。</w:t>
            </w:r>
          </w:p>
          <w:p w:rsidR="00A87E77" w:rsidRPr="005135B4" w:rsidRDefault="004468C4">
            <w:pPr>
              <w:spacing w:line="22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2.依據</w:t>
            </w:r>
            <w:bookmarkStart w:id="28" w:name="_Hlt242697940"/>
            <w:r w:rsidRPr="005135B4">
              <w:rPr>
                <w:rFonts w:ascii="標楷體" w:eastAsia="標楷體" w:hAnsi="標楷體"/>
                <w:color w:val="000000" w:themeColor="text1"/>
                <w:sz w:val="20"/>
                <w:szCs w:val="20"/>
              </w:rPr>
              <w:t>品要</w:t>
            </w:r>
            <w:bookmarkEnd w:id="28"/>
            <w:r w:rsidRPr="005135B4">
              <w:rPr>
                <w:rFonts w:ascii="標楷體" w:eastAsia="標楷體" w:hAnsi="標楷體"/>
                <w:color w:val="000000" w:themeColor="text1"/>
                <w:sz w:val="20"/>
                <w:szCs w:val="20"/>
              </w:rPr>
              <w:t>11規定：查核金額以上於訂約後30日內、1千萬元以上未達查核金額於訂約後20日內、公告金額以上未達1千萬元於訂約後15日內提報。</w:t>
            </w:r>
          </w:p>
        </w:tc>
      </w:tr>
      <w:tr w:rsidR="005135B4" w:rsidRPr="005135B4" w:rsidTr="004A0958">
        <w:trPr>
          <w:trHeight w:val="454"/>
        </w:trPr>
        <w:tc>
          <w:tcPr>
            <w:tcW w:w="40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4"/>
              </w:numPr>
              <w:spacing w:line="240" w:lineRule="exact"/>
              <w:ind w:right="114"/>
              <w:jc w:val="both"/>
              <w:rPr>
                <w:rFonts w:ascii="標楷體" w:eastAsia="標楷體" w:hAnsi="標楷體"/>
                <w:color w:val="000000" w:themeColor="text1"/>
                <w:sz w:val="22"/>
              </w:rPr>
            </w:pPr>
          </w:p>
        </w:tc>
        <w:tc>
          <w:tcPr>
            <w:tcW w:w="254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編擬安全衛生監督查驗計畫</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20" w:lineRule="exact"/>
              <w:jc w:val="center"/>
              <w:rPr>
                <w:rFonts w:ascii="標楷體" w:eastAsia="標楷體" w:hAnsi="標楷體"/>
                <w:color w:val="000000" w:themeColor="text1"/>
              </w:rPr>
            </w:pP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20" w:lineRule="exact"/>
              <w:jc w:val="center"/>
              <w:rPr>
                <w:rFonts w:ascii="標楷體" w:eastAsia="標楷體" w:hAnsi="標楷體"/>
                <w:color w:val="000000" w:themeColor="text1"/>
              </w:rPr>
            </w:pP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核定</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備查</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1.辦理：工程訂約後15日內。</w:t>
            </w:r>
          </w:p>
          <w:p w:rsidR="00A87E77" w:rsidRPr="005135B4" w:rsidRDefault="004468C4">
            <w:pPr>
              <w:spacing w:line="22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2.核定：[10] 日。</w:t>
            </w:r>
          </w:p>
          <w:p w:rsidR="00A87E77" w:rsidRPr="005135B4" w:rsidRDefault="004468C4">
            <w:pPr>
              <w:spacing w:line="22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3.備查：5日。</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ind w:left="152" w:hanging="157"/>
              <w:jc w:val="both"/>
              <w:rPr>
                <w:color w:val="000000" w:themeColor="text1"/>
              </w:rPr>
            </w:pPr>
            <w:r w:rsidRPr="005135B4">
              <w:rPr>
                <w:rFonts w:ascii="標楷體" w:eastAsia="標楷體" w:hAnsi="標楷體"/>
                <w:color w:val="000000" w:themeColor="text1"/>
                <w:spacing w:val="-20"/>
                <w:sz w:val="20"/>
                <w:szCs w:val="20"/>
              </w:rPr>
              <w:t>1.監造：</w:t>
            </w:r>
            <w:r w:rsidRPr="005135B4">
              <w:rPr>
                <w:rFonts w:ascii="標楷體" w:eastAsia="標楷體" w:hAnsi="標楷體"/>
                <w:color w:val="000000" w:themeColor="text1"/>
                <w:spacing w:val="-10"/>
                <w:sz w:val="20"/>
                <w:szCs w:val="20"/>
              </w:rPr>
              <w:t>逾1日扣罰監造服務費</w:t>
            </w:r>
            <w:r w:rsidRPr="005135B4">
              <w:rPr>
                <w:rFonts w:ascii="標楷體" w:eastAsia="標楷體" w:hAnsi="標楷體"/>
                <w:color w:val="000000" w:themeColor="text1"/>
                <w:spacing w:val="-20"/>
                <w:sz w:val="20"/>
                <w:szCs w:val="20"/>
              </w:rPr>
              <w:t>[</w:t>
            </w:r>
            <w:r w:rsidR="00E738B6" w:rsidRPr="005135B4">
              <w:rPr>
                <w:rFonts w:ascii="標楷體" w:eastAsia="標楷體" w:hAnsi="標楷體" w:hint="eastAsia"/>
                <w:color w:val="000000" w:themeColor="text1"/>
                <w:spacing w:val="-20"/>
                <w:sz w:val="20"/>
                <w:szCs w:val="20"/>
              </w:rPr>
              <w:t>10</w:t>
            </w:r>
            <w:r w:rsidR="00E738B6" w:rsidRPr="005135B4">
              <w:rPr>
                <w:rFonts w:ascii="標楷體" w:eastAsia="標楷體" w:hAnsi="標楷體"/>
                <w:color w:val="000000" w:themeColor="text1"/>
                <w:spacing w:val="-20"/>
                <w:sz w:val="20"/>
                <w:szCs w:val="20"/>
              </w:rPr>
              <w:t>00元</w:t>
            </w:r>
            <w:r w:rsidRPr="005135B4">
              <w:rPr>
                <w:rFonts w:ascii="標楷體" w:eastAsia="標楷體" w:hAnsi="標楷體"/>
                <w:color w:val="000000" w:themeColor="text1"/>
                <w:spacing w:val="-10"/>
                <w:sz w:val="20"/>
                <w:szCs w:val="20"/>
              </w:rPr>
              <w:t>]。</w:t>
            </w:r>
          </w:p>
          <w:p w:rsidR="00A87E77" w:rsidRPr="005135B4" w:rsidRDefault="004468C4">
            <w:pPr>
              <w:spacing w:line="220" w:lineRule="exact"/>
              <w:ind w:left="152" w:hanging="157"/>
              <w:jc w:val="both"/>
              <w:rPr>
                <w:color w:val="000000" w:themeColor="text1"/>
              </w:rPr>
            </w:pPr>
            <w:r w:rsidRPr="005135B4">
              <w:rPr>
                <w:rFonts w:ascii="標楷體" w:eastAsia="標楷體" w:hAnsi="標楷體"/>
                <w:color w:val="000000" w:themeColor="text1"/>
                <w:spacing w:val="-20"/>
                <w:sz w:val="20"/>
                <w:szCs w:val="20"/>
              </w:rPr>
              <w:t>2.專案：逾1日扣罰專案管理服務費[500元]</w:t>
            </w:r>
            <w:r w:rsidRPr="005135B4">
              <w:rPr>
                <w:rFonts w:ascii="標楷體" w:eastAsia="標楷體" w:hAnsi="標楷體"/>
                <w:color w:val="000000" w:themeColor="text1"/>
                <w:sz w:val="20"/>
                <w:szCs w:val="20"/>
              </w:rPr>
              <w:t>。</w:t>
            </w: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2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依據安衛3-(二)-3、11-1-(三)。</w:t>
            </w:r>
          </w:p>
        </w:tc>
      </w:tr>
      <w:tr w:rsidR="005135B4" w:rsidRPr="005135B4" w:rsidTr="004A0958">
        <w:trPr>
          <w:trHeight w:val="454"/>
        </w:trPr>
        <w:tc>
          <w:tcPr>
            <w:tcW w:w="40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4"/>
              </w:numPr>
              <w:spacing w:line="240" w:lineRule="exact"/>
              <w:ind w:right="114"/>
              <w:jc w:val="both"/>
              <w:rPr>
                <w:color w:val="000000" w:themeColor="text1"/>
              </w:rPr>
            </w:pPr>
          </w:p>
        </w:tc>
        <w:tc>
          <w:tcPr>
            <w:tcW w:w="254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編擬及提報施工計畫</w:t>
            </w:r>
            <w:r w:rsidRPr="005135B4">
              <w:rPr>
                <w:rFonts w:ascii="標楷體" w:eastAsia="標楷體" w:hAnsi="標楷體"/>
                <w:color w:val="000000" w:themeColor="text1"/>
                <w:sz w:val="22"/>
              </w:rPr>
              <w:br/>
              <w:t>(包括其他依相關法規向各該法規之主管機關提報之有關計畫)</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審查</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20" w:lineRule="exact"/>
              <w:jc w:val="center"/>
              <w:rPr>
                <w:rFonts w:ascii="標楷體" w:eastAsia="標楷體" w:hAnsi="標楷體"/>
                <w:color w:val="000000" w:themeColor="text1"/>
              </w:rPr>
            </w:pP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核定</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備查</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1.辦理：[</w:t>
            </w:r>
            <w:r w:rsidR="006D0E13" w:rsidRPr="005135B4">
              <w:rPr>
                <w:rFonts w:ascii="標楷體" w:eastAsia="標楷體" w:hAnsi="標楷體" w:hint="eastAsia"/>
                <w:color w:val="000000" w:themeColor="text1"/>
                <w:spacing w:val="-20"/>
                <w:sz w:val="20"/>
                <w:szCs w:val="20"/>
              </w:rPr>
              <w:t>開工後7日內</w:t>
            </w:r>
            <w:r w:rsidRPr="005135B4">
              <w:rPr>
                <w:rFonts w:ascii="標楷體" w:eastAsia="標楷體" w:hAnsi="標楷體"/>
                <w:color w:val="000000" w:themeColor="text1"/>
                <w:spacing w:val="-20"/>
                <w:sz w:val="20"/>
                <w:szCs w:val="20"/>
              </w:rPr>
              <w:t>]。</w:t>
            </w:r>
          </w:p>
          <w:p w:rsidR="00A87E77" w:rsidRPr="005135B4" w:rsidRDefault="004468C4">
            <w:pPr>
              <w:spacing w:line="220" w:lineRule="exact"/>
              <w:ind w:left="152" w:hanging="157"/>
              <w:jc w:val="both"/>
              <w:rPr>
                <w:color w:val="000000" w:themeColor="text1"/>
              </w:rPr>
            </w:pPr>
            <w:r w:rsidRPr="005135B4">
              <w:rPr>
                <w:rFonts w:ascii="標楷體" w:eastAsia="標楷體" w:hAnsi="標楷體"/>
                <w:color w:val="000000" w:themeColor="text1"/>
                <w:spacing w:val="-20"/>
                <w:sz w:val="20"/>
                <w:szCs w:val="20"/>
              </w:rPr>
              <w:t>2.審查：[5] 日。</w:t>
            </w:r>
          </w:p>
          <w:p w:rsidR="00A87E77" w:rsidRPr="005135B4" w:rsidRDefault="004468C4">
            <w:pPr>
              <w:spacing w:line="220" w:lineRule="exact"/>
              <w:ind w:left="152" w:hanging="157"/>
              <w:jc w:val="both"/>
              <w:rPr>
                <w:color w:val="000000" w:themeColor="text1"/>
              </w:rPr>
            </w:pPr>
            <w:r w:rsidRPr="005135B4">
              <w:rPr>
                <w:rFonts w:ascii="標楷體" w:eastAsia="標楷體" w:hAnsi="標楷體"/>
                <w:color w:val="000000" w:themeColor="text1"/>
                <w:spacing w:val="-20"/>
                <w:sz w:val="20"/>
                <w:szCs w:val="20"/>
              </w:rPr>
              <w:t>3.核定：[5] 日。</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35494" w:rsidRPr="005135B4" w:rsidRDefault="00E35494" w:rsidP="00E35494">
            <w:pPr>
              <w:spacing w:line="240" w:lineRule="exact"/>
              <w:ind w:leftChars="-2" w:left="171" w:hangingChars="98" w:hanging="176"/>
              <w:jc w:val="both"/>
              <w:rPr>
                <w:rFonts w:ascii="標楷體" w:eastAsia="標楷體" w:hAnsi="標楷體"/>
                <w:color w:val="000000" w:themeColor="text1"/>
                <w:spacing w:val="-20"/>
                <w:sz w:val="20"/>
                <w:szCs w:val="20"/>
              </w:rPr>
            </w:pPr>
            <w:r w:rsidRPr="005135B4">
              <w:rPr>
                <w:rFonts w:ascii="標楷體" w:eastAsia="標楷體" w:hAnsi="標楷體" w:hint="eastAsia"/>
                <w:color w:val="000000" w:themeColor="text1"/>
                <w:spacing w:val="-20"/>
                <w:sz w:val="20"/>
                <w:szCs w:val="20"/>
              </w:rPr>
              <w:t>1.廠商：</w:t>
            </w:r>
            <w:r w:rsidRPr="005135B4">
              <w:rPr>
                <w:rFonts w:ascii="標楷體" w:eastAsia="標楷體" w:hAnsi="標楷體" w:hint="eastAsia"/>
                <w:color w:val="000000" w:themeColor="text1"/>
                <w:spacing w:val="-24"/>
                <w:sz w:val="20"/>
                <w:szCs w:val="20"/>
              </w:rPr>
              <w:t>個別標工程</w:t>
            </w:r>
            <w:r w:rsidRPr="005135B4">
              <w:rPr>
                <w:rFonts w:ascii="標楷體" w:eastAsia="標楷體" w:hAnsi="標楷體" w:hint="eastAsia"/>
                <w:color w:val="000000" w:themeColor="text1"/>
                <w:sz w:val="20"/>
                <w:szCs w:val="20"/>
              </w:rPr>
              <w:t>預算金額為巨額以上工程採購案</w:t>
            </w:r>
            <w:r w:rsidRPr="005135B4">
              <w:rPr>
                <w:rFonts w:ascii="標楷體" w:eastAsia="標楷體" w:hAnsi="標楷體" w:hint="eastAsia"/>
                <w:color w:val="000000" w:themeColor="text1"/>
                <w:spacing w:val="-24"/>
                <w:sz w:val="20"/>
                <w:szCs w:val="20"/>
              </w:rPr>
              <w:t>逾1日扣罰[2,000元]。</w:t>
            </w:r>
          </w:p>
          <w:p w:rsidR="00E35494" w:rsidRPr="005135B4" w:rsidRDefault="00E35494" w:rsidP="00E35494">
            <w:pPr>
              <w:spacing w:line="240" w:lineRule="exact"/>
              <w:ind w:leftChars="-2" w:left="171" w:hangingChars="98" w:hanging="176"/>
              <w:jc w:val="both"/>
              <w:rPr>
                <w:rFonts w:ascii="標楷體" w:eastAsia="標楷體" w:hAnsi="標楷體"/>
                <w:color w:val="000000" w:themeColor="text1"/>
                <w:spacing w:val="-10"/>
                <w:sz w:val="20"/>
                <w:szCs w:val="20"/>
              </w:rPr>
            </w:pPr>
            <w:r w:rsidRPr="005135B4">
              <w:rPr>
                <w:rFonts w:ascii="標楷體" w:eastAsia="標楷體" w:hAnsi="標楷體" w:hint="eastAsia"/>
                <w:color w:val="000000" w:themeColor="text1"/>
                <w:spacing w:val="-20"/>
                <w:sz w:val="20"/>
                <w:szCs w:val="20"/>
              </w:rPr>
              <w:t>2.監造：</w:t>
            </w:r>
            <w:r w:rsidRPr="005135B4">
              <w:rPr>
                <w:rFonts w:ascii="標楷體" w:eastAsia="標楷體" w:hAnsi="標楷體" w:hint="eastAsia"/>
                <w:color w:val="000000" w:themeColor="text1"/>
                <w:spacing w:val="-10"/>
                <w:sz w:val="20"/>
                <w:szCs w:val="20"/>
              </w:rPr>
              <w:t>逾1日扣罰監造服務費[</w:t>
            </w:r>
            <w:r w:rsidRPr="005135B4">
              <w:rPr>
                <w:rFonts w:ascii="標楷體" w:eastAsia="標楷體" w:hAnsi="標楷體" w:hint="eastAsia"/>
                <w:color w:val="000000" w:themeColor="text1"/>
                <w:spacing w:val="-20"/>
                <w:sz w:val="20"/>
                <w:szCs w:val="20"/>
              </w:rPr>
              <w:t>1,000元</w:t>
            </w:r>
            <w:r w:rsidRPr="005135B4">
              <w:rPr>
                <w:rFonts w:ascii="標楷體" w:eastAsia="標楷體" w:hAnsi="標楷體" w:hint="eastAsia"/>
                <w:color w:val="000000" w:themeColor="text1"/>
                <w:spacing w:val="-10"/>
                <w:sz w:val="20"/>
                <w:szCs w:val="20"/>
              </w:rPr>
              <w:t>]。</w:t>
            </w:r>
          </w:p>
          <w:p w:rsidR="00A87E77" w:rsidRPr="005135B4" w:rsidRDefault="00E35494" w:rsidP="00E35494">
            <w:pPr>
              <w:spacing w:line="220" w:lineRule="exact"/>
              <w:ind w:left="152" w:hanging="157"/>
              <w:jc w:val="both"/>
              <w:rPr>
                <w:color w:val="000000" w:themeColor="text1"/>
              </w:rPr>
            </w:pPr>
            <w:r w:rsidRPr="005135B4">
              <w:rPr>
                <w:rFonts w:ascii="標楷體" w:eastAsia="標楷體" w:hAnsi="標楷體" w:hint="eastAsia"/>
                <w:color w:val="000000" w:themeColor="text1"/>
                <w:spacing w:val="-20"/>
                <w:sz w:val="20"/>
                <w:szCs w:val="20"/>
              </w:rPr>
              <w:t>3.專案：逾1日扣罰專案管理服務費[500元]</w:t>
            </w:r>
            <w:r w:rsidRPr="005135B4">
              <w:rPr>
                <w:rFonts w:ascii="標楷體" w:eastAsia="標楷體" w:hAnsi="標楷體" w:hint="eastAsia"/>
                <w:color w:val="000000" w:themeColor="text1"/>
                <w:sz w:val="20"/>
                <w:szCs w:val="20"/>
              </w:rPr>
              <w:t>。</w:t>
            </w: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2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1.依據工</w:t>
            </w:r>
            <w:bookmarkStart w:id="29" w:name="_Hlt241401009"/>
            <w:bookmarkStart w:id="30" w:name="_Hlt241401010"/>
            <w:r w:rsidRPr="005135B4">
              <w:rPr>
                <w:rFonts w:ascii="標楷體" w:eastAsia="標楷體" w:hAnsi="標楷體"/>
                <w:color w:val="000000" w:themeColor="text1"/>
                <w:sz w:val="20"/>
                <w:szCs w:val="20"/>
              </w:rPr>
              <w:t>契</w:t>
            </w:r>
            <w:bookmarkEnd w:id="29"/>
            <w:bookmarkEnd w:id="30"/>
            <w:r w:rsidRPr="005135B4">
              <w:rPr>
                <w:rFonts w:ascii="標楷體" w:eastAsia="標楷體" w:hAnsi="標楷體"/>
                <w:color w:val="000000" w:themeColor="text1"/>
                <w:sz w:val="20"/>
                <w:szCs w:val="20"/>
              </w:rPr>
              <w:t>9-(</w:t>
            </w:r>
            <w:r w:rsidR="006A602D" w:rsidRPr="005135B4">
              <w:rPr>
                <w:rFonts w:ascii="標楷體" w:eastAsia="標楷體" w:hAnsi="標楷體" w:hint="eastAsia"/>
                <w:color w:val="000000" w:themeColor="text1"/>
                <w:sz w:val="20"/>
                <w:szCs w:val="20"/>
              </w:rPr>
              <w:t>九</w:t>
            </w:r>
            <w:r w:rsidRPr="005135B4">
              <w:rPr>
                <w:rFonts w:ascii="標楷體" w:eastAsia="標楷體" w:hAnsi="標楷體"/>
                <w:color w:val="000000" w:themeColor="text1"/>
                <w:sz w:val="20"/>
                <w:szCs w:val="20"/>
              </w:rPr>
              <w:t>)-1、9-(</w:t>
            </w:r>
            <w:r w:rsidR="006A602D" w:rsidRPr="005135B4">
              <w:rPr>
                <w:rFonts w:ascii="標楷體" w:eastAsia="標楷體" w:hAnsi="標楷體" w:hint="eastAsia"/>
                <w:color w:val="000000" w:themeColor="text1"/>
                <w:sz w:val="20"/>
                <w:szCs w:val="20"/>
              </w:rPr>
              <w:t>十五</w:t>
            </w:r>
            <w:r w:rsidRPr="005135B4">
              <w:rPr>
                <w:rFonts w:ascii="標楷體" w:eastAsia="標楷體" w:hAnsi="標楷體"/>
                <w:color w:val="000000" w:themeColor="text1"/>
                <w:sz w:val="20"/>
                <w:szCs w:val="20"/>
              </w:rPr>
              <w:t>)、基準7-1-(三)-3</w:t>
            </w:r>
            <w:r w:rsidR="000B1A70" w:rsidRPr="005135B4">
              <w:rPr>
                <w:rStyle w:val="15"/>
                <w:rFonts w:ascii="標楷體" w:hAnsi="標楷體"/>
                <w:b w:val="0"/>
                <w:color w:val="000000" w:themeColor="text1"/>
                <w:sz w:val="20"/>
                <w:szCs w:val="20"/>
              </w:rPr>
              <w:t>、品要14</w:t>
            </w:r>
            <w:r w:rsidRPr="005135B4">
              <w:rPr>
                <w:rFonts w:ascii="標楷體" w:eastAsia="標楷體" w:hAnsi="標楷體"/>
                <w:color w:val="000000" w:themeColor="text1"/>
                <w:sz w:val="20"/>
                <w:szCs w:val="20"/>
              </w:rPr>
              <w:t>。</w:t>
            </w:r>
          </w:p>
          <w:p w:rsidR="00A87E77" w:rsidRPr="005135B4" w:rsidRDefault="004468C4">
            <w:pPr>
              <w:spacing w:line="22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2.向主管機關提報之有關計畫，其辦理期限及審查等，依各該法令規定辦理。例如屬公有建築物，應依據建築法相關規定向主管建築機關提報。</w:t>
            </w:r>
          </w:p>
          <w:p w:rsidR="00A87E77" w:rsidRPr="005135B4" w:rsidRDefault="004468C4">
            <w:pPr>
              <w:spacing w:line="22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3.依契約應提報之「施工預定進度表」，其權責分工另依本表項次1-7之約定辦理。</w:t>
            </w:r>
          </w:p>
        </w:tc>
      </w:tr>
      <w:tr w:rsidR="005135B4" w:rsidRPr="005135B4" w:rsidTr="004A0958">
        <w:trPr>
          <w:trHeight w:val="454"/>
        </w:trPr>
        <w:tc>
          <w:tcPr>
            <w:tcW w:w="40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4"/>
              </w:numPr>
              <w:spacing w:line="240" w:lineRule="exact"/>
              <w:ind w:right="114"/>
              <w:jc w:val="both"/>
              <w:rPr>
                <w:rFonts w:ascii="標楷體" w:eastAsia="標楷體" w:hAnsi="標楷體"/>
                <w:color w:val="000000" w:themeColor="text1"/>
                <w:sz w:val="22"/>
              </w:rPr>
            </w:pPr>
          </w:p>
        </w:tc>
        <w:tc>
          <w:tcPr>
            <w:tcW w:w="254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編擬及提報防災型下水道工程施工計畫</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審查</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20" w:lineRule="exact"/>
              <w:jc w:val="center"/>
              <w:rPr>
                <w:rFonts w:ascii="標楷體" w:eastAsia="標楷體" w:hAnsi="標楷體"/>
                <w:color w:val="000000" w:themeColor="text1"/>
              </w:rPr>
            </w:pP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審定</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核定</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依契約約定及相關規定辦理。</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ind w:left="152" w:hanging="157"/>
              <w:jc w:val="both"/>
              <w:rPr>
                <w:color w:val="000000" w:themeColor="text1"/>
              </w:rPr>
            </w:pPr>
            <w:r w:rsidRPr="005135B4">
              <w:rPr>
                <w:rFonts w:ascii="標楷體" w:eastAsia="標楷體" w:hAnsi="標楷體"/>
                <w:color w:val="000000" w:themeColor="text1"/>
                <w:spacing w:val="-20"/>
                <w:sz w:val="20"/>
                <w:szCs w:val="20"/>
              </w:rPr>
              <w:t>1.廠商：</w:t>
            </w:r>
            <w:r w:rsidRPr="005135B4">
              <w:rPr>
                <w:rFonts w:ascii="標楷體" w:eastAsia="標楷體" w:hAnsi="標楷體"/>
                <w:color w:val="000000" w:themeColor="text1"/>
                <w:spacing w:val="-24"/>
                <w:sz w:val="20"/>
                <w:szCs w:val="20"/>
              </w:rPr>
              <w:t>逾1日扣罰[1,000元]。</w:t>
            </w:r>
          </w:p>
          <w:p w:rsidR="00A87E77" w:rsidRPr="005135B4" w:rsidRDefault="004468C4">
            <w:pPr>
              <w:spacing w:line="220" w:lineRule="exact"/>
              <w:ind w:left="152" w:hanging="157"/>
              <w:jc w:val="both"/>
              <w:rPr>
                <w:color w:val="000000" w:themeColor="text1"/>
              </w:rPr>
            </w:pPr>
            <w:r w:rsidRPr="005135B4">
              <w:rPr>
                <w:rFonts w:ascii="標楷體" w:eastAsia="標楷體" w:hAnsi="標楷體"/>
                <w:color w:val="000000" w:themeColor="text1"/>
                <w:spacing w:val="-20"/>
                <w:sz w:val="20"/>
                <w:szCs w:val="20"/>
              </w:rPr>
              <w:t>2.監造：</w:t>
            </w:r>
            <w:r w:rsidRPr="005135B4">
              <w:rPr>
                <w:rFonts w:ascii="標楷體" w:eastAsia="標楷體" w:hAnsi="標楷體"/>
                <w:color w:val="000000" w:themeColor="text1"/>
                <w:spacing w:val="-10"/>
                <w:sz w:val="20"/>
                <w:szCs w:val="20"/>
              </w:rPr>
              <w:t>逾1日扣罰監造服務費[</w:t>
            </w:r>
            <w:r w:rsidRPr="005135B4">
              <w:rPr>
                <w:rFonts w:ascii="標楷體" w:eastAsia="標楷體" w:hAnsi="標楷體"/>
                <w:color w:val="000000" w:themeColor="text1"/>
                <w:spacing w:val="-20"/>
                <w:sz w:val="20"/>
                <w:szCs w:val="20"/>
              </w:rPr>
              <w:t>1,000元</w:t>
            </w:r>
            <w:r w:rsidRPr="005135B4">
              <w:rPr>
                <w:rFonts w:ascii="標楷體" w:eastAsia="標楷體" w:hAnsi="標楷體"/>
                <w:color w:val="000000" w:themeColor="text1"/>
                <w:spacing w:val="-10"/>
                <w:sz w:val="20"/>
                <w:szCs w:val="20"/>
              </w:rPr>
              <w:t>]。</w:t>
            </w:r>
          </w:p>
          <w:p w:rsidR="00A87E77" w:rsidRPr="005135B4" w:rsidRDefault="004468C4">
            <w:pPr>
              <w:spacing w:line="220" w:lineRule="exact"/>
              <w:ind w:left="152" w:hanging="157"/>
              <w:jc w:val="both"/>
              <w:rPr>
                <w:color w:val="000000" w:themeColor="text1"/>
              </w:rPr>
            </w:pPr>
            <w:r w:rsidRPr="005135B4">
              <w:rPr>
                <w:rFonts w:ascii="標楷體" w:eastAsia="標楷體" w:hAnsi="標楷體"/>
                <w:color w:val="000000" w:themeColor="text1"/>
                <w:spacing w:val="-20"/>
                <w:sz w:val="20"/>
                <w:szCs w:val="20"/>
              </w:rPr>
              <w:t>3.專案：逾1日扣罰專案管理服務費[500元]</w:t>
            </w:r>
            <w:r w:rsidRPr="005135B4">
              <w:rPr>
                <w:rFonts w:ascii="標楷體" w:eastAsia="標楷體" w:hAnsi="標楷體"/>
                <w:color w:val="000000" w:themeColor="text1"/>
                <w:sz w:val="20"/>
                <w:szCs w:val="20"/>
              </w:rPr>
              <w:t>。</w:t>
            </w: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2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1.防災型下水道工程係指施工項目含纜線暫掛於下水道，施工時需考量大量雨水夾帶垃圾造成阻塞，以避免危及公共安全之工程。</w:t>
            </w:r>
          </w:p>
          <w:p w:rsidR="00A87E77" w:rsidRPr="005135B4" w:rsidRDefault="004468C4">
            <w:pPr>
              <w:spacing w:line="22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2.工程施工應納入先導式監造機制，施工計畫明訂各施工階段後，即辦理自主檢查並填報自主檢查表，其屬主管機關或監造廠商指定之檢驗停留點，應經監造單位抽（查）驗合格後，始得進行次一階段之施工。</w:t>
            </w:r>
          </w:p>
          <w:p w:rsidR="00A87E77" w:rsidRPr="005135B4" w:rsidRDefault="004468C4">
            <w:pPr>
              <w:spacing w:line="22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3.纜線暫掛請依「臺北市下水道橋樑隧道附掛纜線管理自治條例」</w:t>
            </w:r>
            <w:r w:rsidRPr="005135B4">
              <w:rPr>
                <w:rFonts w:ascii="標楷體" w:eastAsia="標楷體" w:hAnsi="標楷體"/>
                <w:color w:val="000000" w:themeColor="text1"/>
                <w:sz w:val="20"/>
                <w:szCs w:val="20"/>
              </w:rPr>
              <w:lastRenderedPageBreak/>
              <w:t>及主管機關訂定之相關規定辦理。</w:t>
            </w:r>
          </w:p>
        </w:tc>
      </w:tr>
      <w:tr w:rsidR="005135B4" w:rsidRPr="005135B4" w:rsidTr="004A0958">
        <w:trPr>
          <w:trHeight w:val="454"/>
        </w:trPr>
        <w:tc>
          <w:tcPr>
            <w:tcW w:w="40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084352">
            <w:pPr>
              <w:numPr>
                <w:ilvl w:val="0"/>
                <w:numId w:val="4"/>
              </w:numPr>
              <w:spacing w:line="240" w:lineRule="exact"/>
              <w:ind w:right="114"/>
              <w:jc w:val="both"/>
              <w:rPr>
                <w:rFonts w:ascii="標楷體" w:eastAsia="標楷體" w:hAnsi="標楷體"/>
                <w:color w:val="000000" w:themeColor="text1"/>
                <w:sz w:val="22"/>
              </w:rPr>
            </w:pPr>
            <w:r w:rsidRPr="005135B4">
              <w:rPr>
                <w:rFonts w:ascii="標楷體" w:eastAsia="標楷體" w:hAnsi="標楷體"/>
                <w:noProof/>
                <w:color w:val="000000" w:themeColor="text1"/>
                <w:sz w:val="22"/>
              </w:rPr>
              <mc:AlternateContent>
                <mc:Choice Requires="wps">
                  <w:drawing>
                    <wp:anchor distT="0" distB="0" distL="114300" distR="114300" simplePos="0" relativeHeight="251660288" behindDoc="0" locked="0" layoutInCell="1" allowOverlap="1" wp14:anchorId="6B8478CE" wp14:editId="541B67FA">
                      <wp:simplePos x="0" y="0"/>
                      <wp:positionH relativeFrom="column">
                        <wp:posOffset>-207645</wp:posOffset>
                      </wp:positionH>
                      <wp:positionV relativeFrom="paragraph">
                        <wp:posOffset>833755</wp:posOffset>
                      </wp:positionV>
                      <wp:extent cx="172720" cy="1976755"/>
                      <wp:effectExtent l="0" t="0" r="17780" b="23495"/>
                      <wp:wrapNone/>
                      <wp:docPr id="15" name="Text Box 36"/>
                      <wp:cNvGraphicFramePr/>
                      <a:graphic xmlns:a="http://schemas.openxmlformats.org/drawingml/2006/main">
                        <a:graphicData uri="http://schemas.microsoft.com/office/word/2010/wordprocessingShape">
                          <wps:wsp>
                            <wps:cNvSpPr txBox="1"/>
                            <wps:spPr>
                              <a:xfrm>
                                <a:off x="0" y="0"/>
                                <a:ext cx="172995" cy="1977081"/>
                              </a:xfrm>
                              <a:prstGeom prst="rect">
                                <a:avLst/>
                              </a:prstGeom>
                              <a:solidFill>
                                <a:srgbClr val="FFFFFF"/>
                              </a:solidFill>
                              <a:ln w="9528">
                                <a:solidFill>
                                  <a:srgbClr val="FFFFFF"/>
                                </a:solidFill>
                                <a:prstDash val="solid"/>
                              </a:ln>
                            </wps:spPr>
                            <wps:txbx>
                              <w:txbxContent>
                                <w:p w:rsidR="00415A3E" w:rsidRDefault="00415A3E" w:rsidP="00084352">
                                  <w:pPr>
                                    <w:spacing w:line="240" w:lineRule="exact"/>
                                    <w:ind w:left="48"/>
                                    <w:jc w:val="both"/>
                                    <w:rPr>
                                      <w:rFonts w:ascii="標楷體" w:eastAsia="標楷體" w:hAnsi="標楷體"/>
                                      <w:sz w:val="22"/>
                                    </w:rPr>
                                  </w:pPr>
                                  <w:r>
                                    <w:rPr>
                                      <w:rFonts w:ascii="標楷體" w:eastAsia="標楷體" w:hAnsi="標楷體" w:hint="eastAsia"/>
                                      <w:sz w:val="22"/>
                                    </w:rPr>
                                    <w:t>二</w:t>
                                  </w:r>
                                  <w:r>
                                    <w:rPr>
                                      <w:rFonts w:ascii="標楷體" w:eastAsia="標楷體" w:hAnsi="標楷體"/>
                                      <w:sz w:val="22"/>
                                    </w:rPr>
                                    <w:t>、</w:t>
                                  </w:r>
                                  <w:r>
                                    <w:rPr>
                                      <w:rFonts w:ascii="標楷體" w:eastAsia="標楷體" w:hAnsi="標楷體" w:hint="eastAsia"/>
                                      <w:sz w:val="22"/>
                                    </w:rPr>
                                    <w:t>統包工程開(施)工前</w:t>
                                  </w:r>
                                </w:p>
                              </w:txbxContent>
                            </wps:txbx>
                            <wps:bodyPr vert="eaVert"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B8478CE" id="_x0000_s1029" type="#_x0000_t202" style="position:absolute;left:0;text-align:left;margin-left:-16.35pt;margin-top:65.65pt;width:13.6pt;height:15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" strokecolor="white" strokeweight=".26467mm">
                      <v:textbox style="layout-flow:vertical-ideographic" inset="0,0,0,0">
                        <w:txbxContent>
                          <w:p w:rsidR="00415A3E" w:rsidRDefault="00415A3E" w:rsidP="00084352">
                            <w:pPr>
                              <w:spacing w:line="240" w:lineRule="exact"/>
                              <w:ind w:left="48"/>
                              <w:jc w:val="both"/>
                              <w:rPr>
                                <w:rFonts w:ascii="標楷體" w:eastAsia="標楷體" w:hAnsi="標楷體"/>
                                <w:sz w:val="22"/>
                              </w:rPr>
                            </w:pPr>
                            <w:r>
                              <w:rPr>
                                <w:rFonts w:ascii="標楷體" w:eastAsia="標楷體" w:hAnsi="標楷體" w:hint="eastAsia"/>
                                <w:sz w:val="22"/>
                              </w:rPr>
                              <w:t>二</w:t>
                            </w:r>
                            <w:r>
                              <w:rPr>
                                <w:rFonts w:ascii="標楷體" w:eastAsia="標楷體" w:hAnsi="標楷體"/>
                                <w:sz w:val="22"/>
                              </w:rPr>
                              <w:t>、</w:t>
                            </w:r>
                            <w:r>
                              <w:rPr>
                                <w:rFonts w:ascii="標楷體" w:eastAsia="標楷體" w:hAnsi="標楷體" w:hint="eastAsia"/>
                                <w:sz w:val="22"/>
                              </w:rPr>
                              <w:t>統包工程開(施)工前</w:t>
                            </w:r>
                          </w:p>
                        </w:txbxContent>
                      </v:textbox>
                    </v:shape>
                  </w:pict>
                </mc:Fallback>
              </mc:AlternateContent>
            </w:r>
          </w:p>
        </w:tc>
        <w:tc>
          <w:tcPr>
            <w:tcW w:w="254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編擬品質計畫</w:t>
            </w:r>
            <w:r w:rsidRPr="005135B4">
              <w:rPr>
                <w:rFonts w:ascii="標楷體" w:eastAsia="標楷體" w:hAnsi="標楷體"/>
                <w:color w:val="000000" w:themeColor="text1"/>
                <w:sz w:val="22"/>
              </w:rPr>
              <w:br/>
              <w:t>(整體品質計畫)</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審查</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center"/>
              <w:rPr>
                <w:rFonts w:ascii="標楷體" w:eastAsia="標楷體" w:hAnsi="標楷體"/>
                <w:color w:val="000000" w:themeColor="text1"/>
              </w:rPr>
            </w:pP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核定</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備查</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rsidP="00CC53D9">
            <w:pPr>
              <w:spacing w:line="240" w:lineRule="exact"/>
              <w:ind w:left="152" w:hanging="157"/>
              <w:rPr>
                <w:color w:val="000000" w:themeColor="text1"/>
              </w:rPr>
            </w:pPr>
            <w:r w:rsidRPr="005135B4">
              <w:rPr>
                <w:rFonts w:ascii="標楷體" w:eastAsia="標楷體" w:hAnsi="標楷體"/>
                <w:color w:val="000000" w:themeColor="text1"/>
                <w:spacing w:val="-20"/>
                <w:sz w:val="20"/>
                <w:szCs w:val="20"/>
              </w:rPr>
              <w:t>1.辦理：</w:t>
            </w:r>
            <w:r w:rsidRPr="005135B4">
              <w:rPr>
                <w:rFonts w:ascii="標楷體" w:eastAsia="標楷體" w:hAnsi="標楷體"/>
                <w:color w:val="000000" w:themeColor="text1"/>
                <w:sz w:val="20"/>
                <w:szCs w:val="20"/>
              </w:rPr>
              <w:t xml:space="preserve">[□決標後 </w:t>
            </w:r>
            <w:r w:rsidR="00CC53D9" w:rsidRPr="005135B4">
              <w:rPr>
                <w:rFonts w:ascii="新細明體" w:hAnsi="新細明體" w:hint="eastAsia"/>
                <w:color w:val="000000" w:themeColor="text1"/>
                <w:sz w:val="20"/>
                <w:szCs w:val="20"/>
              </w:rPr>
              <w:t>■</w:t>
            </w:r>
            <w:r w:rsidRPr="005135B4">
              <w:rPr>
                <w:rFonts w:ascii="標楷體" w:eastAsia="標楷體" w:hAnsi="標楷體"/>
                <w:color w:val="000000" w:themeColor="text1"/>
                <w:sz w:val="20"/>
                <w:szCs w:val="20"/>
              </w:rPr>
              <w:t>工程契約訂約後，未勾選者為</w:t>
            </w:r>
            <w:r w:rsidRPr="005135B4">
              <w:rPr>
                <w:rFonts w:ascii="標楷體" w:eastAsia="標楷體" w:hAnsi="標楷體"/>
                <w:color w:val="000000" w:themeColor="text1"/>
                <w:spacing w:val="-20"/>
                <w:sz w:val="20"/>
                <w:szCs w:val="20"/>
              </w:rPr>
              <w:t>工程契約訂約後</w:t>
            </w:r>
            <w:r w:rsidRPr="005135B4">
              <w:rPr>
                <w:rFonts w:ascii="標楷體" w:eastAsia="標楷體" w:hAnsi="標楷體"/>
                <w:color w:val="000000" w:themeColor="text1"/>
                <w:sz w:val="20"/>
                <w:szCs w:val="20"/>
              </w:rPr>
              <w:t>]</w:t>
            </w:r>
            <w:r w:rsidRPr="005135B4">
              <w:rPr>
                <w:rFonts w:ascii="標楷體" w:eastAsia="標楷體" w:hAnsi="標楷體"/>
                <w:color w:val="000000" w:themeColor="text1"/>
                <w:spacing w:val="-20"/>
                <w:sz w:val="20"/>
                <w:szCs w:val="20"/>
              </w:rPr>
              <w:br/>
            </w:r>
            <w:r w:rsidR="00CC53D9" w:rsidRPr="005135B4">
              <w:rPr>
                <w:rFonts w:ascii="新細明體" w:hAnsi="新細明體" w:hint="eastAsia"/>
                <w:color w:val="000000" w:themeColor="text1"/>
                <w:spacing w:val="-20"/>
                <w:sz w:val="20"/>
                <w:szCs w:val="20"/>
              </w:rPr>
              <w:t>■</w:t>
            </w:r>
            <w:r w:rsidRPr="005135B4">
              <w:rPr>
                <w:rFonts w:ascii="標楷體" w:eastAsia="標楷體" w:hAnsi="標楷體"/>
                <w:color w:val="000000" w:themeColor="text1"/>
                <w:spacing w:val="-20"/>
                <w:sz w:val="20"/>
                <w:szCs w:val="20"/>
              </w:rPr>
              <w:t xml:space="preserve"> 30日   □ 20日 </w:t>
            </w:r>
            <w:r w:rsidRPr="005135B4">
              <w:rPr>
                <w:rFonts w:ascii="標楷體" w:eastAsia="標楷體" w:hAnsi="標楷體"/>
                <w:color w:val="000000" w:themeColor="text1"/>
                <w:spacing w:val="-20"/>
                <w:sz w:val="20"/>
                <w:szCs w:val="20"/>
              </w:rPr>
              <w:br/>
              <w:t>□ 15日  □ [ ] 日。</w:t>
            </w:r>
          </w:p>
          <w:p w:rsidR="00A87E77" w:rsidRPr="005135B4" w:rsidRDefault="004468C4">
            <w:pPr>
              <w:spacing w:line="24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2.審查：[10] 日。</w:t>
            </w:r>
          </w:p>
          <w:p w:rsidR="00A87E77" w:rsidRPr="005135B4" w:rsidRDefault="004468C4">
            <w:pPr>
              <w:spacing w:line="24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3.核定：[5] 日。</w:t>
            </w:r>
          </w:p>
          <w:p w:rsidR="00A87E77" w:rsidRPr="005135B4" w:rsidRDefault="004468C4">
            <w:pPr>
              <w:spacing w:line="24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4.備查：10日。</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ind w:left="152" w:hanging="157"/>
              <w:jc w:val="both"/>
              <w:rPr>
                <w:color w:val="000000" w:themeColor="text1"/>
              </w:rPr>
            </w:pPr>
            <w:r w:rsidRPr="005135B4">
              <w:rPr>
                <w:rFonts w:ascii="標楷體" w:eastAsia="標楷體" w:hAnsi="標楷體"/>
                <w:color w:val="000000" w:themeColor="text1"/>
                <w:spacing w:val="-20"/>
                <w:sz w:val="20"/>
                <w:szCs w:val="20"/>
              </w:rPr>
              <w:t>1.廠商：逾1日扣罰品管費用總額之[2 %]</w:t>
            </w:r>
            <w:r w:rsidRPr="005135B4">
              <w:rPr>
                <w:rFonts w:ascii="標楷體" w:eastAsia="標楷體" w:hAnsi="標楷體"/>
                <w:color w:val="000000" w:themeColor="text1"/>
                <w:sz w:val="20"/>
                <w:szCs w:val="20"/>
              </w:rPr>
              <w:t>，惟每日扣罰金額以2萬元為上限</w:t>
            </w:r>
            <w:r w:rsidRPr="005135B4">
              <w:rPr>
                <w:rFonts w:ascii="標楷體" w:eastAsia="標楷體" w:hAnsi="標楷體"/>
                <w:color w:val="000000" w:themeColor="text1"/>
                <w:spacing w:val="-20"/>
                <w:sz w:val="20"/>
                <w:szCs w:val="20"/>
              </w:rPr>
              <w:t>。</w:t>
            </w:r>
          </w:p>
          <w:p w:rsidR="00A87E77" w:rsidRPr="005135B4" w:rsidRDefault="004468C4">
            <w:pPr>
              <w:spacing w:line="240" w:lineRule="exact"/>
              <w:ind w:left="152" w:hanging="157"/>
              <w:jc w:val="both"/>
              <w:rPr>
                <w:color w:val="000000" w:themeColor="text1"/>
              </w:rPr>
            </w:pPr>
            <w:r w:rsidRPr="005135B4">
              <w:rPr>
                <w:rFonts w:ascii="標楷體" w:eastAsia="標楷體" w:hAnsi="標楷體"/>
                <w:color w:val="000000" w:themeColor="text1"/>
                <w:spacing w:val="-20"/>
                <w:sz w:val="20"/>
                <w:szCs w:val="20"/>
              </w:rPr>
              <w:t>2.監造：逾1日扣罰</w:t>
            </w:r>
            <w:r w:rsidRPr="005135B4">
              <w:rPr>
                <w:rFonts w:ascii="標楷體" w:eastAsia="標楷體" w:hAnsi="標楷體"/>
                <w:color w:val="000000" w:themeColor="text1"/>
                <w:spacing w:val="-12"/>
                <w:sz w:val="20"/>
                <w:szCs w:val="20"/>
              </w:rPr>
              <w:t>監造</w:t>
            </w:r>
            <w:r w:rsidRPr="005135B4">
              <w:rPr>
                <w:rFonts w:ascii="標楷體" w:eastAsia="標楷體" w:hAnsi="標楷體"/>
                <w:color w:val="000000" w:themeColor="text1"/>
                <w:spacing w:val="-20"/>
                <w:sz w:val="20"/>
                <w:szCs w:val="20"/>
              </w:rPr>
              <w:t>服務費[5</w:t>
            </w:r>
            <w:r w:rsidRPr="005135B4">
              <w:rPr>
                <w:rFonts w:ascii="標楷體" w:eastAsia="標楷體" w:hAnsi="標楷體"/>
                <w:color w:val="000000" w:themeColor="text1"/>
                <w:spacing w:val="-10"/>
                <w:sz w:val="20"/>
                <w:szCs w:val="20"/>
              </w:rPr>
              <w:t xml:space="preserve"> ‰]</w:t>
            </w:r>
            <w:r w:rsidRPr="005135B4">
              <w:rPr>
                <w:rFonts w:ascii="標楷體" w:eastAsia="標楷體" w:hAnsi="標楷體"/>
                <w:color w:val="000000" w:themeColor="text1"/>
                <w:spacing w:val="-20"/>
                <w:sz w:val="20"/>
                <w:szCs w:val="20"/>
              </w:rPr>
              <w:t>。</w:t>
            </w:r>
          </w:p>
          <w:p w:rsidR="00A87E77" w:rsidRPr="005135B4" w:rsidRDefault="004468C4">
            <w:pPr>
              <w:spacing w:line="240" w:lineRule="exact"/>
              <w:ind w:left="152" w:hanging="157"/>
              <w:jc w:val="both"/>
              <w:rPr>
                <w:color w:val="000000" w:themeColor="text1"/>
              </w:rPr>
            </w:pPr>
            <w:r w:rsidRPr="005135B4">
              <w:rPr>
                <w:rFonts w:ascii="標楷體" w:eastAsia="標楷體" w:hAnsi="標楷體"/>
                <w:color w:val="000000" w:themeColor="text1"/>
                <w:spacing w:val="-20"/>
                <w:sz w:val="20"/>
                <w:szCs w:val="20"/>
              </w:rPr>
              <w:t xml:space="preserve">3.專案：逾1日扣罰專案管理服務費[5 </w:t>
            </w:r>
            <w:r w:rsidRPr="005135B4">
              <w:rPr>
                <w:rFonts w:ascii="標楷體" w:eastAsia="標楷體" w:hAnsi="標楷體"/>
                <w:color w:val="000000" w:themeColor="text1"/>
                <w:spacing w:val="-10"/>
                <w:sz w:val="20"/>
                <w:szCs w:val="20"/>
              </w:rPr>
              <w:t>‰</w:t>
            </w:r>
            <w:r w:rsidRPr="005135B4">
              <w:rPr>
                <w:rFonts w:ascii="標楷體" w:eastAsia="標楷體" w:hAnsi="標楷體"/>
                <w:color w:val="000000" w:themeColor="text1"/>
                <w:spacing w:val="-20"/>
                <w:sz w:val="20"/>
                <w:szCs w:val="20"/>
              </w:rPr>
              <w:t>]。</w:t>
            </w: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4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1.依據品要3、4、23-1-（1）及25-（4）。</w:t>
            </w:r>
          </w:p>
          <w:p w:rsidR="00A87E77" w:rsidRPr="005135B4" w:rsidRDefault="004468C4">
            <w:pPr>
              <w:spacing w:line="24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2.依據品要4規定：查核金額以上於訂約後30日內、1千萬元以上未達查核金額於訂約後20日內、公告金額以上未達1千萬元於訂約後15日內提報。</w:t>
            </w:r>
          </w:p>
        </w:tc>
      </w:tr>
      <w:tr w:rsidR="005135B4" w:rsidRPr="005135B4" w:rsidTr="004A0958">
        <w:trPr>
          <w:trHeight w:val="454"/>
        </w:trPr>
        <w:tc>
          <w:tcPr>
            <w:tcW w:w="40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4"/>
              </w:numPr>
              <w:spacing w:line="240" w:lineRule="exact"/>
              <w:ind w:right="114"/>
              <w:jc w:val="both"/>
              <w:rPr>
                <w:rFonts w:ascii="標楷體" w:eastAsia="標楷體" w:hAnsi="標楷體"/>
                <w:color w:val="000000" w:themeColor="text1"/>
                <w:sz w:val="22"/>
              </w:rPr>
            </w:pPr>
          </w:p>
        </w:tc>
        <w:tc>
          <w:tcPr>
            <w:tcW w:w="254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編擬職業安全衛生管理計畫</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審查</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center"/>
              <w:rPr>
                <w:rFonts w:ascii="標楷體" w:eastAsia="標楷體" w:hAnsi="標楷體"/>
                <w:color w:val="000000" w:themeColor="text1"/>
              </w:rPr>
            </w:pP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核定</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備查</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ind w:left="167" w:hanging="172"/>
              <w:jc w:val="both"/>
              <w:rPr>
                <w:color w:val="000000" w:themeColor="text1"/>
              </w:rPr>
            </w:pPr>
            <w:r w:rsidRPr="005135B4">
              <w:rPr>
                <w:rFonts w:ascii="標楷體" w:eastAsia="標楷體" w:hAnsi="標楷體"/>
                <w:color w:val="000000" w:themeColor="text1"/>
                <w:spacing w:val="-12"/>
                <w:sz w:val="20"/>
                <w:szCs w:val="20"/>
              </w:rPr>
              <w:t>1.辦理：工程契約訂約後15日。</w:t>
            </w:r>
          </w:p>
          <w:p w:rsidR="00A87E77" w:rsidRPr="005135B4" w:rsidRDefault="004468C4">
            <w:pPr>
              <w:spacing w:line="24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2.審查：[5] 日。</w:t>
            </w:r>
          </w:p>
          <w:p w:rsidR="00A87E77" w:rsidRPr="005135B4" w:rsidRDefault="004468C4">
            <w:pPr>
              <w:spacing w:line="24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3.核定：[5] 日。</w:t>
            </w:r>
          </w:p>
          <w:p w:rsidR="00A87E77" w:rsidRPr="005135B4" w:rsidRDefault="004468C4">
            <w:pPr>
              <w:spacing w:line="24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4.備查：7日。</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470451" w:rsidRPr="005135B4" w:rsidRDefault="00470451" w:rsidP="00470451">
            <w:pPr>
              <w:spacing w:line="240" w:lineRule="exact"/>
              <w:ind w:leftChars="-2" w:left="171" w:hangingChars="98" w:hanging="176"/>
              <w:jc w:val="both"/>
              <w:rPr>
                <w:rFonts w:ascii="標楷體" w:eastAsia="標楷體" w:hAnsi="標楷體"/>
                <w:color w:val="000000" w:themeColor="text1"/>
                <w:spacing w:val="-20"/>
                <w:sz w:val="20"/>
                <w:szCs w:val="20"/>
              </w:rPr>
            </w:pPr>
            <w:r w:rsidRPr="005135B4">
              <w:rPr>
                <w:rFonts w:ascii="標楷體" w:eastAsia="標楷體" w:hAnsi="標楷體" w:hint="eastAsia"/>
                <w:color w:val="000000" w:themeColor="text1"/>
                <w:spacing w:val="-20"/>
                <w:sz w:val="20"/>
                <w:szCs w:val="20"/>
              </w:rPr>
              <w:t>1.廠商：</w:t>
            </w:r>
            <w:r w:rsidRPr="005135B4">
              <w:rPr>
                <w:rFonts w:ascii="標楷體" w:eastAsia="標楷體" w:hAnsi="標楷體" w:hint="eastAsia"/>
                <w:color w:val="000000" w:themeColor="text1"/>
                <w:spacing w:val="-24"/>
                <w:sz w:val="20"/>
                <w:szCs w:val="20"/>
              </w:rPr>
              <w:t>個別標工程</w:t>
            </w:r>
            <w:r w:rsidRPr="005135B4">
              <w:rPr>
                <w:rFonts w:ascii="標楷體" w:eastAsia="標楷體" w:hAnsi="標楷體" w:hint="eastAsia"/>
                <w:color w:val="000000" w:themeColor="text1"/>
                <w:sz w:val="20"/>
                <w:szCs w:val="20"/>
              </w:rPr>
              <w:t>預算金額為巨額以上工程採購案</w:t>
            </w:r>
            <w:r w:rsidRPr="005135B4">
              <w:rPr>
                <w:rFonts w:ascii="標楷體" w:eastAsia="標楷體" w:hAnsi="標楷體" w:hint="eastAsia"/>
                <w:color w:val="000000" w:themeColor="text1"/>
                <w:spacing w:val="-24"/>
                <w:sz w:val="20"/>
                <w:szCs w:val="20"/>
              </w:rPr>
              <w:t>逾1日扣罰[2,000元]</w:t>
            </w:r>
            <w:r w:rsidR="00CC53D9" w:rsidRPr="005135B4">
              <w:rPr>
                <w:rFonts w:ascii="標楷體" w:eastAsia="標楷體" w:hAnsi="標楷體"/>
                <w:color w:val="000000" w:themeColor="text1"/>
                <w:spacing w:val="-20"/>
                <w:sz w:val="20"/>
                <w:szCs w:val="20"/>
              </w:rPr>
              <w:t xml:space="preserve"> </w:t>
            </w:r>
          </w:p>
          <w:p w:rsidR="00470451" w:rsidRPr="005135B4" w:rsidRDefault="00470451" w:rsidP="00470451">
            <w:pPr>
              <w:spacing w:line="240" w:lineRule="exact"/>
              <w:ind w:leftChars="-2" w:left="171" w:hangingChars="98" w:hanging="176"/>
              <w:jc w:val="both"/>
              <w:rPr>
                <w:rFonts w:ascii="標楷體" w:eastAsia="標楷體" w:hAnsi="標楷體"/>
                <w:color w:val="000000" w:themeColor="text1"/>
                <w:spacing w:val="-10"/>
                <w:sz w:val="20"/>
                <w:szCs w:val="20"/>
              </w:rPr>
            </w:pPr>
            <w:r w:rsidRPr="005135B4">
              <w:rPr>
                <w:rFonts w:ascii="標楷體" w:eastAsia="標楷體" w:hAnsi="標楷體" w:hint="eastAsia"/>
                <w:color w:val="000000" w:themeColor="text1"/>
                <w:spacing w:val="-20"/>
                <w:sz w:val="20"/>
                <w:szCs w:val="20"/>
              </w:rPr>
              <w:t>2.監造：</w:t>
            </w:r>
            <w:r w:rsidRPr="005135B4">
              <w:rPr>
                <w:rFonts w:ascii="標楷體" w:eastAsia="標楷體" w:hAnsi="標楷體" w:hint="eastAsia"/>
                <w:color w:val="000000" w:themeColor="text1"/>
                <w:spacing w:val="-10"/>
                <w:sz w:val="20"/>
                <w:szCs w:val="20"/>
              </w:rPr>
              <w:t>逾1日扣罰監造服務費[</w:t>
            </w:r>
            <w:r w:rsidRPr="005135B4">
              <w:rPr>
                <w:rFonts w:ascii="標楷體" w:eastAsia="標楷體" w:hAnsi="標楷體" w:hint="eastAsia"/>
                <w:color w:val="000000" w:themeColor="text1"/>
                <w:spacing w:val="-20"/>
                <w:sz w:val="20"/>
                <w:szCs w:val="20"/>
              </w:rPr>
              <w:t>1,000元</w:t>
            </w:r>
            <w:r w:rsidRPr="005135B4">
              <w:rPr>
                <w:rFonts w:ascii="標楷體" w:eastAsia="標楷體" w:hAnsi="標楷體" w:hint="eastAsia"/>
                <w:color w:val="000000" w:themeColor="text1"/>
                <w:spacing w:val="-10"/>
                <w:sz w:val="20"/>
                <w:szCs w:val="20"/>
              </w:rPr>
              <w:t>]。</w:t>
            </w:r>
          </w:p>
          <w:p w:rsidR="00A87E77" w:rsidRPr="005135B4" w:rsidRDefault="00470451" w:rsidP="00470451">
            <w:pPr>
              <w:spacing w:line="24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hint="eastAsia"/>
                <w:color w:val="000000" w:themeColor="text1"/>
                <w:spacing w:val="-20"/>
                <w:sz w:val="20"/>
                <w:szCs w:val="20"/>
              </w:rPr>
              <w:t>3.專案：逾1日扣罰專案管理服務費[500元]。</w:t>
            </w: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40" w:lineRule="exact"/>
              <w:ind w:left="191" w:hanging="196"/>
              <w:jc w:val="both"/>
              <w:rPr>
                <w:color w:val="000000" w:themeColor="text1"/>
              </w:rPr>
            </w:pPr>
            <w:r w:rsidRPr="005135B4">
              <w:rPr>
                <w:rFonts w:ascii="標楷體" w:eastAsia="標楷體" w:hAnsi="標楷體"/>
                <w:color w:val="000000" w:themeColor="text1"/>
                <w:sz w:val="20"/>
                <w:szCs w:val="20"/>
              </w:rPr>
              <w:t>1.</w:t>
            </w:r>
            <w:r w:rsidRPr="005135B4">
              <w:rPr>
                <w:rFonts w:ascii="標楷體" w:eastAsia="標楷體" w:hAnsi="標楷體"/>
                <w:color w:val="000000" w:themeColor="text1"/>
                <w:spacing w:val="-8"/>
                <w:sz w:val="20"/>
                <w:szCs w:val="20"/>
              </w:rPr>
              <w:t>依據安衛4、10-1-（六）-1（適用查核金額以上之工程）。</w:t>
            </w:r>
          </w:p>
          <w:p w:rsidR="00A87E77" w:rsidRPr="005135B4" w:rsidRDefault="004468C4">
            <w:pPr>
              <w:spacing w:line="24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2.未達查核金額之工程，機關得參考該規定，要求施工廠商提送職業安全衛生管理計畫，或併入整體施工計畫提送。</w:t>
            </w:r>
          </w:p>
        </w:tc>
      </w:tr>
      <w:tr w:rsidR="005135B4" w:rsidRPr="005135B4" w:rsidTr="004A0958">
        <w:trPr>
          <w:trHeight w:val="454"/>
        </w:trPr>
        <w:tc>
          <w:tcPr>
            <w:tcW w:w="40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4"/>
              </w:numPr>
              <w:spacing w:line="240" w:lineRule="exact"/>
              <w:ind w:right="114"/>
              <w:jc w:val="both"/>
              <w:rPr>
                <w:rFonts w:ascii="標楷體" w:eastAsia="標楷體" w:hAnsi="標楷體"/>
                <w:color w:val="000000" w:themeColor="text1"/>
                <w:sz w:val="22"/>
              </w:rPr>
            </w:pPr>
          </w:p>
        </w:tc>
        <w:tc>
          <w:tcPr>
            <w:tcW w:w="254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辦理工程保險</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核定</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center"/>
              <w:rPr>
                <w:rFonts w:ascii="標楷體" w:eastAsia="標楷體" w:hAnsi="標楷體"/>
                <w:color w:val="000000" w:themeColor="text1"/>
              </w:rPr>
            </w:pP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備查</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備查</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1.辦理：第1次估驗計價前，最遲不得逾開工後1個月。</w:t>
            </w:r>
          </w:p>
          <w:p w:rsidR="00A87E77" w:rsidRPr="005135B4" w:rsidRDefault="004468C4">
            <w:pPr>
              <w:spacing w:line="24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2.核定：[5] 日。</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D97A13" w:rsidRPr="005135B4" w:rsidRDefault="00D97A13" w:rsidP="00D97A13">
            <w:pPr>
              <w:spacing w:line="240" w:lineRule="exact"/>
              <w:ind w:leftChars="-2" w:left="171" w:hangingChars="98" w:hanging="176"/>
              <w:jc w:val="both"/>
              <w:rPr>
                <w:rFonts w:ascii="標楷體" w:eastAsia="標楷體" w:hAnsi="標楷體"/>
                <w:color w:val="000000" w:themeColor="text1"/>
                <w:spacing w:val="-20"/>
                <w:sz w:val="20"/>
                <w:szCs w:val="20"/>
              </w:rPr>
            </w:pPr>
            <w:r w:rsidRPr="005135B4">
              <w:rPr>
                <w:rFonts w:ascii="標楷體" w:eastAsia="標楷體" w:hAnsi="標楷體" w:hint="eastAsia"/>
                <w:color w:val="000000" w:themeColor="text1"/>
                <w:spacing w:val="-20"/>
                <w:sz w:val="20"/>
                <w:szCs w:val="20"/>
              </w:rPr>
              <w:t>1.廠商：</w:t>
            </w:r>
            <w:r w:rsidRPr="005135B4">
              <w:rPr>
                <w:rFonts w:ascii="標楷體" w:eastAsia="標楷體" w:hAnsi="標楷體" w:hint="eastAsia"/>
                <w:color w:val="000000" w:themeColor="text1"/>
                <w:spacing w:val="-24"/>
                <w:sz w:val="20"/>
                <w:szCs w:val="20"/>
              </w:rPr>
              <w:t>個別標工程</w:t>
            </w:r>
            <w:r w:rsidRPr="005135B4">
              <w:rPr>
                <w:rFonts w:ascii="標楷體" w:eastAsia="標楷體" w:hAnsi="標楷體" w:hint="eastAsia"/>
                <w:color w:val="000000" w:themeColor="text1"/>
                <w:sz w:val="20"/>
                <w:szCs w:val="20"/>
              </w:rPr>
              <w:t>預算金額為巨額以上工程採購案</w:t>
            </w:r>
            <w:r w:rsidRPr="005135B4">
              <w:rPr>
                <w:rFonts w:ascii="標楷體" w:eastAsia="標楷體" w:hAnsi="標楷體" w:hint="eastAsia"/>
                <w:color w:val="000000" w:themeColor="text1"/>
                <w:spacing w:val="-24"/>
                <w:sz w:val="20"/>
                <w:szCs w:val="20"/>
              </w:rPr>
              <w:t>逾1日扣罰[2,000元]。</w:t>
            </w:r>
          </w:p>
          <w:p w:rsidR="00A87E77" w:rsidRPr="005135B4" w:rsidRDefault="00D97A13" w:rsidP="00D97A13">
            <w:pPr>
              <w:spacing w:line="240" w:lineRule="exact"/>
              <w:ind w:left="152" w:hanging="157"/>
              <w:jc w:val="both"/>
              <w:rPr>
                <w:color w:val="000000" w:themeColor="text1"/>
              </w:rPr>
            </w:pPr>
            <w:r w:rsidRPr="005135B4">
              <w:rPr>
                <w:rFonts w:ascii="標楷體" w:eastAsia="標楷體" w:hAnsi="標楷體" w:hint="eastAsia"/>
                <w:color w:val="000000" w:themeColor="text1"/>
                <w:spacing w:val="-20"/>
                <w:sz w:val="20"/>
                <w:szCs w:val="20"/>
              </w:rPr>
              <w:t>2.監造：</w:t>
            </w:r>
            <w:r w:rsidRPr="005135B4">
              <w:rPr>
                <w:rFonts w:ascii="標楷體" w:eastAsia="標楷體" w:hAnsi="標楷體" w:hint="eastAsia"/>
                <w:color w:val="000000" w:themeColor="text1"/>
                <w:spacing w:val="-10"/>
                <w:sz w:val="20"/>
                <w:szCs w:val="20"/>
              </w:rPr>
              <w:t>逾1日扣罰監造服務費[</w:t>
            </w:r>
            <w:r w:rsidRPr="005135B4">
              <w:rPr>
                <w:rFonts w:ascii="標楷體" w:eastAsia="標楷體" w:hAnsi="標楷體" w:hint="eastAsia"/>
                <w:color w:val="000000" w:themeColor="text1"/>
                <w:spacing w:val="-20"/>
                <w:sz w:val="20"/>
                <w:szCs w:val="20"/>
              </w:rPr>
              <w:t>1,000元</w:t>
            </w:r>
            <w:r w:rsidRPr="005135B4">
              <w:rPr>
                <w:rFonts w:ascii="標楷體" w:eastAsia="標楷體" w:hAnsi="標楷體" w:hint="eastAsia"/>
                <w:color w:val="000000" w:themeColor="text1"/>
                <w:spacing w:val="-10"/>
                <w:sz w:val="20"/>
                <w:szCs w:val="20"/>
              </w:rPr>
              <w:t>]。</w:t>
            </w: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4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1.依據工</w:t>
            </w:r>
            <w:bookmarkStart w:id="31" w:name="_Hlt243196676"/>
            <w:bookmarkStart w:id="32" w:name="_Hlt243196677"/>
            <w:r w:rsidRPr="005135B4">
              <w:rPr>
                <w:rFonts w:ascii="標楷體" w:eastAsia="標楷體" w:hAnsi="標楷體"/>
                <w:color w:val="000000" w:themeColor="text1"/>
                <w:sz w:val="20"/>
                <w:szCs w:val="20"/>
              </w:rPr>
              <w:t>契</w:t>
            </w:r>
            <w:bookmarkEnd w:id="31"/>
            <w:bookmarkEnd w:id="32"/>
            <w:r w:rsidRPr="005135B4">
              <w:rPr>
                <w:rFonts w:ascii="標楷體" w:eastAsia="標楷體" w:hAnsi="標楷體"/>
                <w:color w:val="000000" w:themeColor="text1"/>
                <w:sz w:val="20"/>
                <w:szCs w:val="20"/>
              </w:rPr>
              <w:t>13、投保7-2。</w:t>
            </w:r>
          </w:p>
          <w:p w:rsidR="00A87E77" w:rsidRPr="005135B4" w:rsidRDefault="004468C4">
            <w:pPr>
              <w:spacing w:line="24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2.由機關自行投保者不適用。</w:t>
            </w:r>
          </w:p>
        </w:tc>
      </w:tr>
      <w:tr w:rsidR="005135B4" w:rsidRPr="005135B4" w:rsidTr="006C6F43">
        <w:trPr>
          <w:trHeight w:val="2750"/>
        </w:trPr>
        <w:tc>
          <w:tcPr>
            <w:tcW w:w="40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4"/>
              </w:numPr>
              <w:spacing w:line="240" w:lineRule="exact"/>
              <w:ind w:right="114"/>
              <w:jc w:val="both"/>
              <w:rPr>
                <w:rFonts w:ascii="標楷體" w:eastAsia="標楷體" w:hAnsi="標楷體"/>
                <w:color w:val="000000" w:themeColor="text1"/>
                <w:sz w:val="22"/>
              </w:rPr>
            </w:pPr>
          </w:p>
        </w:tc>
        <w:tc>
          <w:tcPr>
            <w:tcW w:w="2544"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向勞檢單位申請丁</w:t>
            </w:r>
            <w:r w:rsidR="000B1A70" w:rsidRPr="005135B4">
              <w:rPr>
                <w:rStyle w:val="15"/>
                <w:b w:val="0"/>
                <w:color w:val="000000" w:themeColor="text1"/>
                <w:sz w:val="22"/>
                <w:szCs w:val="22"/>
              </w:rPr>
              <w:t>類危險性</w:t>
            </w:r>
            <w:r w:rsidRPr="005135B4">
              <w:rPr>
                <w:rFonts w:ascii="標楷體" w:eastAsia="標楷體" w:hAnsi="標楷體"/>
                <w:color w:val="000000" w:themeColor="text1"/>
                <w:sz w:val="22"/>
              </w:rPr>
              <w:t>工作場所審查</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監督</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center"/>
              <w:rPr>
                <w:rFonts w:ascii="標楷體" w:eastAsia="標楷體" w:hAnsi="標楷體"/>
                <w:color w:val="000000" w:themeColor="text1"/>
              </w:rPr>
            </w:pP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督導</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備查</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ind w:hanging="5"/>
              <w:jc w:val="both"/>
              <w:rPr>
                <w:color w:val="000000" w:themeColor="text1"/>
              </w:rPr>
            </w:pPr>
            <w:r w:rsidRPr="005135B4">
              <w:rPr>
                <w:rFonts w:ascii="標楷體" w:eastAsia="標楷體" w:hAnsi="標楷體"/>
                <w:color w:val="000000" w:themeColor="text1"/>
                <w:spacing w:val="-20"/>
                <w:sz w:val="20"/>
                <w:szCs w:val="20"/>
              </w:rPr>
              <w:t>辦理：</w:t>
            </w:r>
            <w:r w:rsidRPr="005135B4">
              <w:rPr>
                <w:rFonts w:ascii="標楷體" w:eastAsia="標楷體" w:hAnsi="標楷體"/>
                <w:color w:val="000000" w:themeColor="text1"/>
                <w:sz w:val="20"/>
                <w:szCs w:val="20"/>
              </w:rPr>
              <w:t>施工前1個月。</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廠商：由主管機關依規定處置。</w:t>
            </w: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40" w:lineRule="exact"/>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1.依據工契9-(</w:t>
            </w:r>
            <w:r w:rsidR="00AB420F" w:rsidRPr="005135B4">
              <w:rPr>
                <w:rFonts w:ascii="標楷體" w:eastAsia="標楷體" w:hAnsi="標楷體" w:hint="eastAsia"/>
                <w:color w:val="000000" w:themeColor="text1"/>
                <w:sz w:val="20"/>
                <w:szCs w:val="20"/>
              </w:rPr>
              <w:t>十</w:t>
            </w:r>
            <w:r w:rsidRPr="005135B4">
              <w:rPr>
                <w:rFonts w:ascii="標楷體" w:eastAsia="標楷體" w:hAnsi="標楷體"/>
                <w:color w:val="000000" w:themeColor="text1"/>
                <w:sz w:val="20"/>
                <w:szCs w:val="20"/>
              </w:rPr>
              <w:t>)-1、安衛4。</w:t>
            </w:r>
          </w:p>
          <w:p w:rsidR="00A87E77" w:rsidRPr="005135B4" w:rsidRDefault="004468C4">
            <w:pPr>
              <w:spacing w:line="24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2.施工廠商應衡酌施工時程，考量審查(複審)所須時間，填具申請書向當地檢查機構申請審查，未核准前不得施工。</w:t>
            </w:r>
          </w:p>
          <w:p w:rsidR="00AB420F" w:rsidRPr="005135B4" w:rsidRDefault="00AB420F">
            <w:pPr>
              <w:spacing w:line="240" w:lineRule="exact"/>
              <w:ind w:left="191" w:hanging="196"/>
              <w:jc w:val="both"/>
              <w:rPr>
                <w:rFonts w:ascii="標楷體" w:eastAsia="標楷體" w:hAnsi="標楷體"/>
                <w:color w:val="000000" w:themeColor="text1"/>
                <w:sz w:val="20"/>
                <w:szCs w:val="20"/>
              </w:rPr>
            </w:pPr>
          </w:p>
        </w:tc>
      </w:tr>
      <w:tr w:rsidR="005135B4" w:rsidRPr="005135B4" w:rsidTr="004A0958">
        <w:trPr>
          <w:trHeight w:val="992"/>
        </w:trPr>
        <w:tc>
          <w:tcPr>
            <w:tcW w:w="400" w:type="dxa"/>
            <w:vMerge w:val="restart"/>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6C6F43">
            <w:pPr>
              <w:spacing w:line="240" w:lineRule="exact"/>
              <w:ind w:left="48"/>
              <w:jc w:val="both"/>
              <w:rPr>
                <w:color w:val="000000" w:themeColor="text1"/>
              </w:rPr>
            </w:pPr>
            <w:r w:rsidRPr="005135B4">
              <w:rPr>
                <w:rFonts w:ascii="標楷體" w:eastAsia="標楷體" w:hAnsi="標楷體"/>
                <w:noProof/>
                <w:color w:val="000000" w:themeColor="text1"/>
                <w:sz w:val="22"/>
              </w:rPr>
              <w:lastRenderedPageBreak/>
              <mc:AlternateContent>
                <mc:Choice Requires="wps">
                  <w:drawing>
                    <wp:anchor distT="0" distB="0" distL="114300" distR="114300" simplePos="0" relativeHeight="251670528" behindDoc="0" locked="0" layoutInCell="1" allowOverlap="1" wp14:anchorId="7DB8443A" wp14:editId="211E6EB7">
                      <wp:simplePos x="0" y="0"/>
                      <wp:positionH relativeFrom="column">
                        <wp:posOffset>44450</wp:posOffset>
                      </wp:positionH>
                      <wp:positionV relativeFrom="paragraph">
                        <wp:posOffset>-1557655</wp:posOffset>
                      </wp:positionV>
                      <wp:extent cx="152400" cy="1257300"/>
                      <wp:effectExtent l="0" t="0" r="19047" b="19050"/>
                      <wp:wrapNone/>
                      <wp:docPr id="18" name="Text Box 36"/>
                      <wp:cNvGraphicFramePr/>
                      <a:graphic xmlns:a="http://schemas.openxmlformats.org/drawingml/2006/main">
                        <a:graphicData uri="http://schemas.microsoft.com/office/word/2010/wordprocessingShape">
                          <wps:wsp>
                            <wps:cNvSpPr txBox="1"/>
                            <wps:spPr>
                              <a:xfrm>
                                <a:off x="0" y="0"/>
                                <a:ext cx="152400" cy="1257300"/>
                              </a:xfrm>
                              <a:prstGeom prst="rect">
                                <a:avLst/>
                              </a:prstGeom>
                              <a:solidFill>
                                <a:srgbClr val="FFFFFF"/>
                              </a:solidFill>
                              <a:ln w="9528">
                                <a:solidFill>
                                  <a:srgbClr val="FFFFFF"/>
                                </a:solidFill>
                                <a:prstDash val="solid"/>
                              </a:ln>
                            </wps:spPr>
                            <wps:txbx>
                              <w:txbxContent>
                                <w:p w:rsidR="00415A3E" w:rsidRDefault="00415A3E" w:rsidP="006C6F43">
                                  <w:pPr>
                                    <w:spacing w:line="240" w:lineRule="exact"/>
                                    <w:ind w:left="48"/>
                                    <w:jc w:val="both"/>
                                    <w:rPr>
                                      <w:rFonts w:ascii="標楷體" w:eastAsia="標楷體" w:hAnsi="標楷體"/>
                                      <w:sz w:val="22"/>
                                    </w:rPr>
                                  </w:pPr>
                                  <w:r>
                                    <w:rPr>
                                      <w:rFonts w:ascii="標楷體" w:eastAsia="標楷體" w:hAnsi="標楷體" w:hint="eastAsia"/>
                                      <w:sz w:val="22"/>
                                    </w:rPr>
                                    <w:t>三</w:t>
                                  </w:r>
                                  <w:r>
                                    <w:rPr>
                                      <w:rFonts w:ascii="標楷體" w:eastAsia="標楷體" w:hAnsi="標楷體"/>
                                      <w:sz w:val="22"/>
                                    </w:rPr>
                                    <w:t>、工程施工階段</w:t>
                                  </w:r>
                                </w:p>
                              </w:txbxContent>
                            </wps:txbx>
                            <wps:bodyPr vert="eaVert" wrap="square" lIns="0" tIns="0" rIns="0" bIns="0" anchor="t" anchorCtr="0" compatLnSpc="0"/>
                          </wps:wsp>
                        </a:graphicData>
                      </a:graphic>
                      <wp14:sizeRelH relativeFrom="margin">
                        <wp14:pctWidth>0</wp14:pctWidth>
                      </wp14:sizeRelH>
                      <wp14:sizeRelV relativeFrom="margin">
                        <wp14:pctHeight>0</wp14:pctHeight>
                      </wp14:sizeRelV>
                    </wp:anchor>
                  </w:drawing>
                </mc:Choice>
                <mc:Fallback>
                  <w:pict>
                    <v:shape w14:anchorId="7DB8443A" id="_x0000_s1030" type="#_x0000_t202" style="position:absolute;left:0;text-align:left;margin-left:3.5pt;margin-top:-122.65pt;width:12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" strokecolor="white" strokeweight=".26467mm">
                      <v:textbox style="layout-flow:vertical-ideographic" inset="0,0,0,0">
                        <w:txbxContent>
                          <w:p w:rsidR="00415A3E" w:rsidRDefault="00415A3E" w:rsidP="006C6F43">
                            <w:pPr>
                              <w:spacing w:line="240" w:lineRule="exact"/>
                              <w:ind w:left="48"/>
                              <w:jc w:val="both"/>
                              <w:rPr>
                                <w:rFonts w:ascii="標楷體" w:eastAsia="標楷體" w:hAnsi="標楷體"/>
                                <w:sz w:val="22"/>
                              </w:rPr>
                            </w:pPr>
                            <w:r>
                              <w:rPr>
                                <w:rFonts w:ascii="標楷體" w:eastAsia="標楷體" w:hAnsi="標楷體" w:hint="eastAsia"/>
                                <w:sz w:val="22"/>
                              </w:rPr>
                              <w:t>三</w:t>
                            </w:r>
                            <w:r>
                              <w:rPr>
                                <w:rFonts w:ascii="標楷體" w:eastAsia="標楷體" w:hAnsi="標楷體"/>
                                <w:sz w:val="22"/>
                              </w:rPr>
                              <w:t>、工程施工階段</w:t>
                            </w:r>
                          </w:p>
                        </w:txbxContent>
                      </v:textbox>
                    </v:shape>
                  </w:pict>
                </mc:Fallback>
              </mc:AlternateContent>
            </w:r>
          </w:p>
        </w:tc>
        <w:tc>
          <w:tcPr>
            <w:tcW w:w="488" w:type="dxa"/>
            <w:vMerge w:val="restart"/>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5"/>
              </w:numPr>
              <w:spacing w:line="240" w:lineRule="exact"/>
              <w:ind w:right="114"/>
              <w:jc w:val="both"/>
              <w:rPr>
                <w:rFonts w:ascii="標楷體" w:eastAsia="標楷體" w:hAnsi="標楷體"/>
                <w:color w:val="000000" w:themeColor="text1"/>
                <w:sz w:val="22"/>
              </w:rPr>
            </w:pPr>
          </w:p>
        </w:tc>
        <w:tc>
          <w:tcPr>
            <w:tcW w:w="2544" w:type="dxa"/>
            <w:tcBorders>
              <w:top w:val="double" w:sz="4" w:space="0" w:color="000000"/>
              <w:left w:val="single" w:sz="6" w:space="0" w:color="000000"/>
              <w:bottom w:val="dashed"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1.填報公共工程監造日報表</w:t>
            </w:r>
          </w:p>
        </w:tc>
        <w:tc>
          <w:tcPr>
            <w:tcW w:w="888" w:type="dxa"/>
            <w:vMerge w:val="restart"/>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center"/>
              <w:rPr>
                <w:rFonts w:ascii="標楷體" w:eastAsia="標楷體" w:hAnsi="標楷體"/>
                <w:color w:val="000000" w:themeColor="text1"/>
              </w:rPr>
            </w:pPr>
          </w:p>
        </w:tc>
        <w:tc>
          <w:tcPr>
            <w:tcW w:w="880" w:type="dxa"/>
            <w:vMerge w:val="restart"/>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vMerge w:val="restart"/>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center"/>
              <w:rPr>
                <w:rFonts w:ascii="標楷體" w:eastAsia="標楷體" w:hAnsi="標楷體"/>
                <w:color w:val="000000" w:themeColor="text1"/>
              </w:rPr>
            </w:pPr>
          </w:p>
        </w:tc>
        <w:tc>
          <w:tcPr>
            <w:tcW w:w="880" w:type="dxa"/>
            <w:vMerge w:val="restart"/>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核定</w:t>
            </w:r>
          </w:p>
        </w:tc>
        <w:tc>
          <w:tcPr>
            <w:tcW w:w="880" w:type="dxa"/>
            <w:vMerge w:val="restart"/>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0F40CE">
            <w:pPr>
              <w:spacing w:line="240" w:lineRule="exact"/>
              <w:jc w:val="center"/>
              <w:rPr>
                <w:rFonts w:ascii="標楷體" w:eastAsia="標楷體" w:hAnsi="標楷體"/>
                <w:color w:val="000000" w:themeColor="text1"/>
                <w:u w:val="single"/>
              </w:rPr>
            </w:pPr>
            <w:r w:rsidRPr="005135B4">
              <w:rPr>
                <w:rFonts w:ascii="標楷體" w:eastAsia="標楷體" w:hAnsi="標楷體" w:hint="eastAsia"/>
                <w:color w:val="000000" w:themeColor="text1"/>
                <w:szCs w:val="20"/>
                <w:u w:val="single"/>
              </w:rPr>
              <w:t>備查</w:t>
            </w:r>
          </w:p>
        </w:tc>
        <w:tc>
          <w:tcPr>
            <w:tcW w:w="2080" w:type="dxa"/>
            <w:vMerge w:val="restart"/>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B27C9" w:rsidRPr="005135B4" w:rsidRDefault="004B27C9" w:rsidP="004B27C9">
            <w:pPr>
              <w:spacing w:line="240" w:lineRule="exact"/>
              <w:ind w:leftChars="-2" w:left="179" w:hangingChars="98" w:hanging="184"/>
              <w:rPr>
                <w:rFonts w:ascii="標楷體" w:eastAsia="標楷體" w:hAnsi="標楷體"/>
                <w:color w:val="000000" w:themeColor="text1"/>
                <w:spacing w:val="-12"/>
                <w:sz w:val="20"/>
                <w:szCs w:val="20"/>
              </w:rPr>
            </w:pPr>
            <w:r w:rsidRPr="005135B4">
              <w:rPr>
                <w:rFonts w:ascii="標楷體" w:eastAsia="標楷體" w:hAnsi="標楷體" w:hint="eastAsia"/>
                <w:color w:val="000000" w:themeColor="text1"/>
                <w:spacing w:val="-12"/>
                <w:sz w:val="20"/>
                <w:szCs w:val="20"/>
              </w:rPr>
              <w:t>1.辦理：</w:t>
            </w:r>
            <w:r w:rsidRPr="005135B4">
              <w:rPr>
                <w:rFonts w:ascii="標楷體" w:eastAsia="標楷體" w:hAnsi="標楷體"/>
                <w:color w:val="000000" w:themeColor="text1"/>
                <w:spacing w:val="-12"/>
                <w:sz w:val="20"/>
                <w:szCs w:val="20"/>
              </w:rPr>
              <w:br/>
            </w:r>
            <w:r w:rsidRPr="005135B4">
              <w:rPr>
                <w:rFonts w:ascii="標楷體" w:eastAsia="標楷體" w:hAnsi="標楷體" w:hint="eastAsia"/>
                <w:color w:val="000000" w:themeColor="text1"/>
                <w:spacing w:val="-12"/>
                <w:sz w:val="20"/>
                <w:szCs w:val="20"/>
              </w:rPr>
              <w:t>項次</w:t>
            </w:r>
            <w:smartTag w:uri="urn:schemas-microsoft-com:office:smarttags" w:element="chsdate">
              <w:smartTagPr>
                <w:attr w:name="Year" w:val="2002"/>
                <w:attr w:name="Month" w:val="1"/>
                <w:attr w:name="Day" w:val="1"/>
                <w:attr w:name="IsLunarDate" w:val="False"/>
                <w:attr w:name="IsROCDate" w:val="False"/>
              </w:smartTagPr>
              <w:r w:rsidRPr="005135B4">
                <w:rPr>
                  <w:rFonts w:ascii="標楷體" w:eastAsia="標楷體" w:hAnsi="標楷體" w:hint="eastAsia"/>
                  <w:color w:val="000000" w:themeColor="text1"/>
                  <w:spacing w:val="-12"/>
                  <w:sz w:val="20"/>
                  <w:szCs w:val="20"/>
                </w:rPr>
                <w:t>2-1-1</w:t>
              </w:r>
            </w:smartTag>
            <w:r w:rsidRPr="005135B4">
              <w:rPr>
                <w:rFonts w:ascii="標楷體" w:eastAsia="標楷體" w:hAnsi="標楷體" w:hint="eastAsia"/>
                <w:color w:val="000000" w:themeColor="text1"/>
                <w:spacing w:val="-12"/>
                <w:sz w:val="20"/>
                <w:szCs w:val="20"/>
              </w:rPr>
              <w:t>：：第一聯按日填寫、第二聯每月15日及月終各填寫1次。</w:t>
            </w:r>
            <w:r w:rsidRPr="005135B4">
              <w:rPr>
                <w:rFonts w:ascii="標楷體" w:eastAsia="標楷體" w:hAnsi="標楷體" w:hint="eastAsia"/>
                <w:color w:val="000000" w:themeColor="text1"/>
                <w:spacing w:val="-12"/>
                <w:sz w:val="20"/>
                <w:szCs w:val="20"/>
              </w:rPr>
              <w:br/>
              <w:t>項次2-1-2：詳說明2，並於每週一得併施工廠商估驗計價提送上週監造日報表送專案管理廠商核定。</w:t>
            </w:r>
          </w:p>
          <w:p w:rsidR="00A87E77" w:rsidRPr="005135B4" w:rsidRDefault="004B27C9" w:rsidP="004B27C9">
            <w:pPr>
              <w:spacing w:line="240" w:lineRule="exact"/>
              <w:rPr>
                <w:color w:val="000000" w:themeColor="text1"/>
              </w:rPr>
            </w:pPr>
            <w:r w:rsidRPr="005135B4">
              <w:rPr>
                <w:rFonts w:ascii="標楷體" w:eastAsia="標楷體" w:hAnsi="標楷體" w:hint="eastAsia"/>
                <w:color w:val="000000" w:themeColor="text1"/>
                <w:spacing w:val="-12"/>
                <w:sz w:val="20"/>
                <w:szCs w:val="20"/>
              </w:rPr>
              <w:t>2.核定：</w:t>
            </w:r>
            <w:r w:rsidRPr="005135B4">
              <w:rPr>
                <w:rFonts w:ascii="標楷體" w:eastAsia="標楷體" w:hAnsi="標楷體" w:hint="eastAsia"/>
                <w:color w:val="000000" w:themeColor="text1"/>
                <w:spacing w:val="-20"/>
                <w:sz w:val="20"/>
                <w:szCs w:val="20"/>
              </w:rPr>
              <w:t>[5] 日。</w:t>
            </w:r>
          </w:p>
        </w:tc>
        <w:tc>
          <w:tcPr>
            <w:tcW w:w="2320" w:type="dxa"/>
            <w:vMerge w:val="restart"/>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46F79" w:rsidRPr="005135B4" w:rsidRDefault="00746F79" w:rsidP="00746F79">
            <w:pPr>
              <w:spacing w:line="240" w:lineRule="exact"/>
              <w:ind w:leftChars="-2" w:left="171" w:hangingChars="98" w:hanging="176"/>
              <w:jc w:val="both"/>
              <w:rPr>
                <w:rFonts w:ascii="標楷體" w:eastAsia="標楷體" w:hAnsi="標楷體"/>
                <w:color w:val="000000" w:themeColor="text1"/>
                <w:spacing w:val="-8"/>
                <w:sz w:val="20"/>
                <w:szCs w:val="20"/>
              </w:rPr>
            </w:pPr>
            <w:r w:rsidRPr="005135B4">
              <w:rPr>
                <w:rFonts w:ascii="標楷體" w:eastAsia="標楷體" w:hAnsi="標楷體" w:hint="eastAsia"/>
                <w:color w:val="000000" w:themeColor="text1"/>
                <w:spacing w:val="-20"/>
                <w:sz w:val="20"/>
                <w:szCs w:val="20"/>
              </w:rPr>
              <w:t>1.</w:t>
            </w:r>
            <w:r w:rsidRPr="005135B4">
              <w:rPr>
                <w:rFonts w:ascii="標楷體" w:eastAsia="標楷體" w:hAnsi="標楷體" w:hint="eastAsia"/>
                <w:color w:val="000000" w:themeColor="text1"/>
                <w:spacing w:val="-8"/>
                <w:sz w:val="20"/>
                <w:szCs w:val="20"/>
              </w:rPr>
              <w:t>監造：</w:t>
            </w:r>
          </w:p>
          <w:p w:rsidR="00746F79" w:rsidRPr="005135B4" w:rsidRDefault="00746F79" w:rsidP="002679C2">
            <w:pPr>
              <w:spacing w:line="240" w:lineRule="exact"/>
              <w:ind w:leftChars="48" w:left="393" w:hangingChars="145" w:hanging="278"/>
              <w:jc w:val="both"/>
              <w:rPr>
                <w:rFonts w:ascii="標楷體" w:eastAsia="標楷體" w:hAnsi="標楷體"/>
                <w:color w:val="000000" w:themeColor="text1"/>
                <w:spacing w:val="-8"/>
                <w:sz w:val="20"/>
                <w:szCs w:val="20"/>
              </w:rPr>
            </w:pPr>
            <w:r w:rsidRPr="005135B4">
              <w:rPr>
                <w:rFonts w:ascii="標楷體" w:eastAsia="標楷體" w:hAnsi="標楷體" w:hint="eastAsia"/>
                <w:color w:val="000000" w:themeColor="text1"/>
                <w:spacing w:val="-8"/>
                <w:sz w:val="20"/>
                <w:szCs w:val="20"/>
              </w:rPr>
              <w:t>□[依契約約定及相關規定辦理]。</w:t>
            </w:r>
          </w:p>
          <w:p w:rsidR="00746F79" w:rsidRPr="005135B4" w:rsidRDefault="00746F79" w:rsidP="002679C2">
            <w:pPr>
              <w:spacing w:line="240" w:lineRule="exact"/>
              <w:ind w:leftChars="48" w:left="393" w:hangingChars="145" w:hanging="278"/>
              <w:jc w:val="both"/>
              <w:rPr>
                <w:rFonts w:ascii="標楷體" w:eastAsia="標楷體" w:hAnsi="標楷體"/>
                <w:color w:val="000000" w:themeColor="text1"/>
                <w:spacing w:val="-8"/>
                <w:sz w:val="20"/>
                <w:szCs w:val="20"/>
              </w:rPr>
            </w:pPr>
            <w:r w:rsidRPr="005135B4">
              <w:rPr>
                <w:rFonts w:ascii="標楷體" w:eastAsia="標楷體" w:hAnsi="標楷體" w:hint="eastAsia"/>
                <w:color w:val="000000" w:themeColor="text1"/>
                <w:spacing w:val="-8"/>
                <w:sz w:val="20"/>
                <w:szCs w:val="20"/>
              </w:rPr>
              <w:t>□每次扣罰監造服務費[5 ‰]</w:t>
            </w:r>
          </w:p>
          <w:p w:rsidR="00746F79" w:rsidRPr="005135B4" w:rsidRDefault="00746F79" w:rsidP="002679C2">
            <w:pPr>
              <w:spacing w:line="240" w:lineRule="exact"/>
              <w:ind w:leftChars="48" w:left="393" w:hangingChars="145" w:hanging="278"/>
              <w:jc w:val="both"/>
              <w:rPr>
                <w:rFonts w:ascii="標楷體" w:eastAsia="標楷體" w:hAnsi="標楷體"/>
                <w:color w:val="000000" w:themeColor="text1"/>
                <w:spacing w:val="-8"/>
                <w:sz w:val="20"/>
                <w:szCs w:val="20"/>
              </w:rPr>
            </w:pPr>
            <w:r w:rsidRPr="005135B4">
              <w:rPr>
                <w:rFonts w:ascii="標楷體" w:eastAsia="標楷體" w:hAnsi="標楷體" w:hint="eastAsia"/>
                <w:color w:val="000000" w:themeColor="text1"/>
                <w:spacing w:val="-8"/>
                <w:sz w:val="20"/>
                <w:szCs w:val="20"/>
              </w:rPr>
              <w:t>■逾1日扣罰監造服務費[1,000元]。</w:t>
            </w:r>
          </w:p>
          <w:p w:rsidR="00A87E77" w:rsidRPr="005135B4" w:rsidRDefault="00746F79" w:rsidP="00746F79">
            <w:pPr>
              <w:spacing w:line="24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hint="eastAsia"/>
                <w:color w:val="000000" w:themeColor="text1"/>
                <w:spacing w:val="-20"/>
                <w:sz w:val="20"/>
                <w:szCs w:val="20"/>
              </w:rPr>
              <w:t>2.專案：[依契約約定及相關規定辦理]</w:t>
            </w:r>
          </w:p>
        </w:tc>
        <w:tc>
          <w:tcPr>
            <w:tcW w:w="3120" w:type="dxa"/>
            <w:vMerge w:val="restart"/>
            <w:tcBorders>
              <w:top w:val="doub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4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1.依據基準7-1-(二)、品</w:t>
            </w:r>
            <w:bookmarkStart w:id="33" w:name="_Hlt242605197"/>
            <w:bookmarkStart w:id="34" w:name="_Hlt242605198"/>
            <w:r w:rsidRPr="005135B4">
              <w:rPr>
                <w:rFonts w:ascii="標楷體" w:eastAsia="標楷體" w:hAnsi="標楷體"/>
                <w:color w:val="000000" w:themeColor="text1"/>
                <w:sz w:val="20"/>
                <w:szCs w:val="20"/>
              </w:rPr>
              <w:t>要</w:t>
            </w:r>
            <w:bookmarkEnd w:id="33"/>
            <w:bookmarkEnd w:id="34"/>
            <w:r w:rsidRPr="005135B4">
              <w:rPr>
                <w:rFonts w:ascii="標楷體" w:eastAsia="標楷體" w:hAnsi="標楷體"/>
                <w:color w:val="000000" w:themeColor="text1"/>
                <w:sz w:val="20"/>
                <w:szCs w:val="20"/>
              </w:rPr>
              <w:t>14-(12)、25-（6）。</w:t>
            </w:r>
          </w:p>
          <w:p w:rsidR="00A87E77" w:rsidRPr="005135B4" w:rsidRDefault="004468C4">
            <w:pPr>
              <w:spacing w:line="240" w:lineRule="exact"/>
              <w:ind w:left="191" w:hanging="196"/>
              <w:jc w:val="both"/>
              <w:rPr>
                <w:color w:val="000000" w:themeColor="text1"/>
              </w:rPr>
            </w:pPr>
            <w:r w:rsidRPr="005135B4">
              <w:rPr>
                <w:rFonts w:ascii="標楷體" w:eastAsia="標楷體" w:hAnsi="標楷體"/>
                <w:color w:val="000000" w:themeColor="text1"/>
                <w:sz w:val="20"/>
                <w:szCs w:val="20"/>
              </w:rPr>
              <w:t>2.</w:t>
            </w:r>
            <w:r w:rsidRPr="005135B4">
              <w:rPr>
                <w:rFonts w:ascii="標楷體" w:eastAsia="標楷體" w:hAnsi="標楷體"/>
                <w:color w:val="000000" w:themeColor="text1"/>
                <w:spacing w:val="-20"/>
                <w:sz w:val="20"/>
                <w:szCs w:val="20"/>
              </w:rPr>
              <w:t>項次2-1-(2)如屬公有建築物則需填報，填報時機如下：(1)依建築法第56條所定必須勘驗部分；本表檢送地方主管建築機關備查。(2)建築師法第18條第4款其他約定監造事項。(3)監造廠商辦理建築師法第18條第1款規定所定事項。</w:t>
            </w:r>
          </w:p>
        </w:tc>
      </w:tr>
      <w:tr w:rsidR="005135B4" w:rsidRPr="005135B4" w:rsidTr="004A0958">
        <w:trPr>
          <w:trHeight w:val="937"/>
        </w:trPr>
        <w:tc>
          <w:tcPr>
            <w:tcW w:w="400"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vMerge/>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5"/>
              </w:numPr>
              <w:spacing w:line="240" w:lineRule="exact"/>
              <w:ind w:right="114"/>
              <w:jc w:val="both"/>
              <w:rPr>
                <w:rFonts w:ascii="標楷體" w:eastAsia="標楷體" w:hAnsi="標楷體"/>
                <w:color w:val="000000" w:themeColor="text1"/>
                <w:sz w:val="22"/>
              </w:rPr>
            </w:pPr>
          </w:p>
        </w:tc>
        <w:tc>
          <w:tcPr>
            <w:tcW w:w="2544" w:type="dxa"/>
            <w:tcBorders>
              <w:top w:val="dashed"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2.填報建築物監造（監督、查核）報告表</w:t>
            </w:r>
          </w:p>
        </w:tc>
        <w:tc>
          <w:tcPr>
            <w:tcW w:w="888" w:type="dxa"/>
            <w:vMerge/>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center"/>
              <w:rPr>
                <w:rFonts w:ascii="標楷體" w:eastAsia="標楷體" w:hAnsi="標楷體"/>
                <w:color w:val="000000" w:themeColor="text1"/>
              </w:rPr>
            </w:pPr>
          </w:p>
        </w:tc>
        <w:tc>
          <w:tcPr>
            <w:tcW w:w="880" w:type="dxa"/>
            <w:vMerge/>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center"/>
              <w:rPr>
                <w:rFonts w:ascii="標楷體" w:eastAsia="標楷體" w:hAnsi="標楷體"/>
                <w:color w:val="000000" w:themeColor="text1"/>
              </w:rPr>
            </w:pPr>
          </w:p>
        </w:tc>
        <w:tc>
          <w:tcPr>
            <w:tcW w:w="880" w:type="dxa"/>
            <w:vMerge/>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center"/>
              <w:rPr>
                <w:rFonts w:ascii="標楷體" w:eastAsia="標楷體" w:hAnsi="標楷體"/>
                <w:color w:val="000000" w:themeColor="text1"/>
              </w:rPr>
            </w:pPr>
          </w:p>
        </w:tc>
        <w:tc>
          <w:tcPr>
            <w:tcW w:w="880" w:type="dxa"/>
            <w:vMerge/>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center"/>
              <w:rPr>
                <w:rFonts w:ascii="標楷體" w:eastAsia="標楷體" w:hAnsi="標楷體"/>
                <w:color w:val="000000" w:themeColor="text1"/>
              </w:rPr>
            </w:pPr>
          </w:p>
        </w:tc>
        <w:tc>
          <w:tcPr>
            <w:tcW w:w="880" w:type="dxa"/>
            <w:vMerge/>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center"/>
              <w:rPr>
                <w:rFonts w:ascii="標楷體" w:eastAsia="標楷體" w:hAnsi="標楷體"/>
                <w:color w:val="000000" w:themeColor="text1"/>
              </w:rPr>
            </w:pPr>
          </w:p>
        </w:tc>
        <w:tc>
          <w:tcPr>
            <w:tcW w:w="2080" w:type="dxa"/>
            <w:vMerge/>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167" w:hanging="172"/>
              <w:jc w:val="both"/>
              <w:rPr>
                <w:rFonts w:ascii="標楷體" w:eastAsia="標楷體" w:hAnsi="標楷體"/>
                <w:color w:val="000000" w:themeColor="text1"/>
                <w:spacing w:val="-12"/>
                <w:sz w:val="20"/>
                <w:szCs w:val="20"/>
              </w:rPr>
            </w:pPr>
          </w:p>
        </w:tc>
        <w:tc>
          <w:tcPr>
            <w:tcW w:w="2320" w:type="dxa"/>
            <w:vMerge/>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152" w:hanging="157"/>
              <w:jc w:val="both"/>
              <w:rPr>
                <w:rFonts w:ascii="標楷體" w:eastAsia="標楷體" w:hAnsi="標楷體"/>
                <w:color w:val="000000" w:themeColor="text1"/>
                <w:spacing w:val="-20"/>
                <w:sz w:val="20"/>
                <w:szCs w:val="20"/>
              </w:rPr>
            </w:pPr>
          </w:p>
        </w:tc>
        <w:tc>
          <w:tcPr>
            <w:tcW w:w="3120" w:type="dxa"/>
            <w:vMerge/>
            <w:tcBorders>
              <w:top w:val="doub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87E77" w:rsidRPr="005135B4" w:rsidRDefault="00A87E77">
            <w:pPr>
              <w:spacing w:line="240" w:lineRule="exact"/>
              <w:ind w:left="191" w:hanging="196"/>
              <w:jc w:val="both"/>
              <w:rPr>
                <w:rFonts w:ascii="標楷體" w:eastAsia="標楷體" w:hAnsi="標楷體"/>
                <w:color w:val="000000" w:themeColor="text1"/>
                <w:sz w:val="20"/>
                <w:szCs w:val="20"/>
              </w:rPr>
            </w:pPr>
          </w:p>
        </w:tc>
      </w:tr>
      <w:tr w:rsidR="005135B4" w:rsidRPr="005135B4" w:rsidTr="004A0958">
        <w:trPr>
          <w:trHeight w:val="992"/>
        </w:trPr>
        <w:tc>
          <w:tcPr>
            <w:tcW w:w="400"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5"/>
              </w:numPr>
              <w:spacing w:line="240" w:lineRule="exact"/>
              <w:ind w:right="114"/>
              <w:jc w:val="both"/>
              <w:rPr>
                <w:rFonts w:ascii="標楷體" w:eastAsia="標楷體" w:hAnsi="標楷體"/>
                <w:color w:val="000000" w:themeColor="text1"/>
                <w:sz w:val="22"/>
              </w:rPr>
            </w:pPr>
          </w:p>
        </w:tc>
        <w:tc>
          <w:tcPr>
            <w:tcW w:w="2544" w:type="dxa"/>
            <w:tcBorders>
              <w:top w:val="single" w:sz="6" w:space="0" w:color="000000"/>
              <w:left w:val="single" w:sz="6" w:space="0" w:color="000000"/>
              <w:bottom w:val="dashed"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1.填報公共工程施工日誌或建築物施工日誌</w:t>
            </w:r>
          </w:p>
        </w:tc>
        <w:tc>
          <w:tcPr>
            <w:tcW w:w="88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核定</w:t>
            </w:r>
          </w:p>
        </w:tc>
        <w:tc>
          <w:tcPr>
            <w:tcW w:w="8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center"/>
              <w:rPr>
                <w:rFonts w:ascii="標楷體" w:eastAsia="標楷體" w:hAnsi="標楷體"/>
                <w:color w:val="000000" w:themeColor="text1"/>
              </w:rPr>
            </w:pPr>
          </w:p>
        </w:tc>
        <w:tc>
          <w:tcPr>
            <w:tcW w:w="8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備查</w:t>
            </w:r>
          </w:p>
        </w:tc>
        <w:tc>
          <w:tcPr>
            <w:tcW w:w="880" w:type="dxa"/>
            <w:tcBorders>
              <w:top w:val="single" w:sz="6" w:space="0" w:color="000000"/>
              <w:left w:val="single" w:sz="6" w:space="0" w:color="000000"/>
              <w:bottom w:val="dashed"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center"/>
              <w:rPr>
                <w:rFonts w:ascii="標楷體" w:eastAsia="標楷體" w:hAnsi="標楷體"/>
                <w:color w:val="000000" w:themeColor="text1"/>
              </w:rPr>
            </w:pPr>
          </w:p>
        </w:tc>
        <w:tc>
          <w:tcPr>
            <w:tcW w:w="2080"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rsidP="002679C2">
            <w:pPr>
              <w:spacing w:line="240" w:lineRule="exact"/>
              <w:ind w:left="167" w:hanging="172"/>
              <w:rPr>
                <w:color w:val="000000" w:themeColor="text1"/>
              </w:rPr>
            </w:pPr>
            <w:r w:rsidRPr="005135B4">
              <w:rPr>
                <w:rFonts w:ascii="標楷體" w:eastAsia="標楷體" w:hAnsi="標楷體"/>
                <w:color w:val="000000" w:themeColor="text1"/>
                <w:spacing w:val="-12"/>
                <w:sz w:val="20"/>
                <w:szCs w:val="20"/>
              </w:rPr>
              <w:t>1.辦理：</w:t>
            </w:r>
            <w:r w:rsidRPr="005135B4">
              <w:rPr>
                <w:rFonts w:ascii="標楷體" w:eastAsia="標楷體" w:hAnsi="標楷體"/>
                <w:color w:val="000000" w:themeColor="text1"/>
                <w:spacing w:val="-12"/>
                <w:sz w:val="20"/>
                <w:szCs w:val="20"/>
              </w:rPr>
              <w:br/>
              <w:t>項次2-2-(1)：按日填報(詳說明3)。</w:t>
            </w:r>
            <w:r w:rsidRPr="005135B4">
              <w:rPr>
                <w:rFonts w:ascii="標楷體" w:eastAsia="標楷體" w:hAnsi="標楷體"/>
                <w:color w:val="000000" w:themeColor="text1"/>
                <w:spacing w:val="-12"/>
                <w:sz w:val="20"/>
                <w:szCs w:val="20"/>
              </w:rPr>
              <w:br/>
              <w:t>項次2-2-(2)：依契約約定填報。</w:t>
            </w:r>
          </w:p>
          <w:p w:rsidR="00A87E77" w:rsidRPr="005135B4" w:rsidRDefault="004468C4">
            <w:pPr>
              <w:spacing w:line="24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2.核定：[3]  日。</w:t>
            </w:r>
          </w:p>
        </w:tc>
        <w:tc>
          <w:tcPr>
            <w:tcW w:w="2320"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F87748" w:rsidRPr="005135B4" w:rsidRDefault="00F87748" w:rsidP="00F87748">
            <w:pPr>
              <w:spacing w:line="230" w:lineRule="exact"/>
              <w:ind w:leftChars="-2" w:left="171" w:hangingChars="98" w:hanging="176"/>
              <w:jc w:val="both"/>
              <w:rPr>
                <w:rFonts w:ascii="標楷體" w:eastAsia="標楷體" w:hAnsi="標楷體"/>
                <w:color w:val="000000" w:themeColor="text1"/>
                <w:spacing w:val="-20"/>
                <w:sz w:val="20"/>
                <w:szCs w:val="20"/>
              </w:rPr>
            </w:pPr>
            <w:r w:rsidRPr="005135B4">
              <w:rPr>
                <w:rFonts w:ascii="標楷體" w:eastAsia="標楷體" w:hAnsi="標楷體" w:hint="eastAsia"/>
                <w:color w:val="000000" w:themeColor="text1"/>
                <w:spacing w:val="-20"/>
                <w:sz w:val="20"/>
                <w:szCs w:val="20"/>
              </w:rPr>
              <w:t>1.廠商：</w:t>
            </w:r>
          </w:p>
          <w:p w:rsidR="00F87748" w:rsidRPr="005135B4" w:rsidRDefault="00F87748" w:rsidP="002679C2">
            <w:pPr>
              <w:spacing w:line="240" w:lineRule="exact"/>
              <w:ind w:leftChars="48" w:left="393" w:hangingChars="145" w:hanging="278"/>
              <w:jc w:val="both"/>
              <w:rPr>
                <w:rFonts w:ascii="標楷體" w:eastAsia="標楷體" w:hAnsi="標楷體"/>
                <w:color w:val="000000" w:themeColor="text1"/>
                <w:spacing w:val="-8"/>
                <w:sz w:val="20"/>
                <w:szCs w:val="20"/>
              </w:rPr>
            </w:pPr>
            <w:r w:rsidRPr="005135B4">
              <w:rPr>
                <w:rFonts w:ascii="標楷體" w:eastAsia="標楷體" w:hAnsi="標楷體" w:hint="eastAsia"/>
                <w:color w:val="000000" w:themeColor="text1"/>
                <w:spacing w:val="-8"/>
                <w:sz w:val="20"/>
                <w:szCs w:val="20"/>
              </w:rPr>
              <w:t>□[依契約約定及相關規定辦理]。</w:t>
            </w:r>
          </w:p>
          <w:p w:rsidR="00F87748" w:rsidRPr="005135B4" w:rsidRDefault="00F87748" w:rsidP="00084352">
            <w:pPr>
              <w:spacing w:line="240" w:lineRule="exact"/>
              <w:ind w:leftChars="48" w:left="393" w:hangingChars="145" w:hanging="278"/>
              <w:jc w:val="both"/>
              <w:rPr>
                <w:rFonts w:ascii="標楷體" w:eastAsia="標楷體" w:hAnsi="標楷體"/>
                <w:color w:val="000000" w:themeColor="text1"/>
                <w:spacing w:val="-8"/>
                <w:sz w:val="20"/>
                <w:szCs w:val="20"/>
              </w:rPr>
            </w:pPr>
            <w:r w:rsidRPr="005135B4">
              <w:rPr>
                <w:rFonts w:ascii="標楷體" w:eastAsia="標楷體" w:hAnsi="標楷體" w:hint="eastAsia"/>
                <w:color w:val="000000" w:themeColor="text1"/>
                <w:spacing w:val="-8"/>
                <w:sz w:val="20"/>
                <w:szCs w:val="20"/>
              </w:rPr>
              <w:t>■每次扣罰品管費用總額之[1 %]。</w:t>
            </w:r>
          </w:p>
          <w:p w:rsidR="00F87748" w:rsidRPr="005135B4" w:rsidRDefault="00F87748" w:rsidP="00F87748">
            <w:pPr>
              <w:spacing w:line="230" w:lineRule="exact"/>
              <w:ind w:leftChars="-2" w:left="171" w:hangingChars="98" w:hanging="176"/>
              <w:jc w:val="both"/>
              <w:rPr>
                <w:rFonts w:ascii="標楷體" w:eastAsia="標楷體" w:hAnsi="標楷體"/>
                <w:color w:val="000000" w:themeColor="text1"/>
                <w:spacing w:val="-20"/>
                <w:sz w:val="20"/>
                <w:szCs w:val="20"/>
              </w:rPr>
            </w:pPr>
            <w:r w:rsidRPr="005135B4">
              <w:rPr>
                <w:rFonts w:ascii="標楷體" w:eastAsia="標楷體" w:hAnsi="標楷體" w:hint="eastAsia"/>
                <w:color w:val="000000" w:themeColor="text1"/>
                <w:spacing w:val="-20"/>
                <w:sz w:val="20"/>
                <w:szCs w:val="20"/>
              </w:rPr>
              <w:t>2.監造：</w:t>
            </w:r>
          </w:p>
          <w:p w:rsidR="00F87748" w:rsidRPr="005135B4" w:rsidRDefault="00F87748" w:rsidP="00084352">
            <w:pPr>
              <w:spacing w:line="240" w:lineRule="exact"/>
              <w:ind w:leftChars="48" w:left="393" w:hangingChars="145" w:hanging="278"/>
              <w:jc w:val="both"/>
              <w:rPr>
                <w:rFonts w:ascii="標楷體" w:eastAsia="標楷體" w:hAnsi="標楷體"/>
                <w:color w:val="000000" w:themeColor="text1"/>
                <w:spacing w:val="-8"/>
                <w:sz w:val="20"/>
                <w:szCs w:val="20"/>
              </w:rPr>
            </w:pPr>
            <w:r w:rsidRPr="005135B4">
              <w:rPr>
                <w:rFonts w:ascii="標楷體" w:eastAsia="標楷體" w:hAnsi="標楷體" w:hint="eastAsia"/>
                <w:color w:val="000000" w:themeColor="text1"/>
                <w:spacing w:val="-8"/>
                <w:sz w:val="20"/>
                <w:szCs w:val="20"/>
              </w:rPr>
              <w:t>■核定或提送備查逾1日扣罰監造服務費[1,000元] 。</w:t>
            </w:r>
          </w:p>
          <w:p w:rsidR="00A87E77" w:rsidRPr="005135B4" w:rsidRDefault="00F87748" w:rsidP="00084352">
            <w:pPr>
              <w:spacing w:line="240" w:lineRule="exact"/>
              <w:ind w:leftChars="48" w:left="393" w:hangingChars="145" w:hanging="278"/>
              <w:jc w:val="both"/>
              <w:rPr>
                <w:color w:val="000000" w:themeColor="text1"/>
              </w:rPr>
            </w:pPr>
            <w:r w:rsidRPr="005135B4">
              <w:rPr>
                <w:rFonts w:ascii="標楷體" w:eastAsia="標楷體" w:hAnsi="標楷體" w:hint="eastAsia"/>
                <w:color w:val="000000" w:themeColor="text1"/>
                <w:spacing w:val="-8"/>
                <w:sz w:val="20"/>
                <w:szCs w:val="20"/>
              </w:rPr>
              <w:t>□依契約約定及相關規定辦理。</w:t>
            </w:r>
          </w:p>
        </w:tc>
        <w:tc>
          <w:tcPr>
            <w:tcW w:w="3120" w:type="dxa"/>
            <w:vMerge w:val="restart"/>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40" w:lineRule="exact"/>
              <w:ind w:left="191" w:hanging="196"/>
              <w:jc w:val="both"/>
              <w:rPr>
                <w:color w:val="000000" w:themeColor="text1"/>
              </w:rPr>
            </w:pPr>
            <w:r w:rsidRPr="005135B4">
              <w:rPr>
                <w:rFonts w:ascii="標楷體" w:eastAsia="標楷體" w:hAnsi="標楷體"/>
                <w:bCs/>
                <w:color w:val="000000" w:themeColor="text1"/>
                <w:sz w:val="20"/>
                <w:szCs w:val="20"/>
              </w:rPr>
              <w:t>1.</w:t>
            </w:r>
            <w:r w:rsidRPr="005135B4">
              <w:rPr>
                <w:rFonts w:ascii="標楷體" w:eastAsia="標楷體" w:hAnsi="標楷體"/>
                <w:color w:val="000000" w:themeColor="text1"/>
                <w:sz w:val="20"/>
                <w:szCs w:val="20"/>
              </w:rPr>
              <w:t>依據</w:t>
            </w:r>
            <w:r w:rsidRPr="005135B4">
              <w:rPr>
                <w:rFonts w:ascii="標楷體" w:eastAsia="標楷體" w:hAnsi="標楷體"/>
                <w:bCs/>
                <w:color w:val="000000" w:themeColor="text1"/>
                <w:sz w:val="20"/>
                <w:szCs w:val="20"/>
              </w:rPr>
              <w:t>工契9-(</w:t>
            </w:r>
            <w:r w:rsidR="00084352" w:rsidRPr="005135B4">
              <w:rPr>
                <w:rFonts w:ascii="標楷體" w:eastAsia="標楷體" w:hAnsi="標楷體" w:hint="eastAsia"/>
                <w:bCs/>
                <w:color w:val="000000" w:themeColor="text1"/>
                <w:sz w:val="20"/>
                <w:szCs w:val="20"/>
              </w:rPr>
              <w:t>九</w:t>
            </w:r>
            <w:r w:rsidRPr="005135B4">
              <w:rPr>
                <w:rFonts w:ascii="標楷體" w:eastAsia="標楷體" w:hAnsi="標楷體"/>
                <w:bCs/>
                <w:color w:val="000000" w:themeColor="text1"/>
                <w:sz w:val="20"/>
                <w:szCs w:val="20"/>
              </w:rPr>
              <w:t>)-6、品要9-1-（2）、23-1-（8）、23-2。</w:t>
            </w:r>
          </w:p>
          <w:p w:rsidR="00A87E77" w:rsidRPr="005135B4" w:rsidRDefault="004468C4">
            <w:pPr>
              <w:spacing w:line="240" w:lineRule="exact"/>
              <w:ind w:left="191" w:hanging="196"/>
              <w:jc w:val="both"/>
              <w:rPr>
                <w:rFonts w:ascii="標楷體" w:eastAsia="標楷體" w:hAnsi="標楷體"/>
                <w:bCs/>
                <w:color w:val="000000" w:themeColor="text1"/>
                <w:sz w:val="20"/>
                <w:szCs w:val="20"/>
              </w:rPr>
            </w:pPr>
            <w:r w:rsidRPr="005135B4">
              <w:rPr>
                <w:rFonts w:ascii="標楷體" w:eastAsia="標楷體" w:hAnsi="標楷體"/>
                <w:bCs/>
                <w:color w:val="000000" w:themeColor="text1"/>
                <w:sz w:val="20"/>
                <w:szCs w:val="20"/>
              </w:rPr>
              <w:t>2.施工日誌應按日填報，施工廠商及監造廠商各應留存一份，一份送專案管理廠商備查（無須機關備查）。</w:t>
            </w:r>
          </w:p>
          <w:p w:rsidR="00A87E77" w:rsidRPr="005135B4" w:rsidRDefault="004468C4">
            <w:pPr>
              <w:spacing w:line="240" w:lineRule="exact"/>
              <w:ind w:left="191" w:hanging="196"/>
              <w:jc w:val="both"/>
              <w:rPr>
                <w:color w:val="000000" w:themeColor="text1"/>
              </w:rPr>
            </w:pPr>
            <w:r w:rsidRPr="005135B4">
              <w:rPr>
                <w:rFonts w:ascii="標楷體" w:eastAsia="標楷體" w:hAnsi="標楷體"/>
                <w:bCs/>
                <w:color w:val="000000" w:themeColor="text1"/>
                <w:sz w:val="20"/>
                <w:szCs w:val="20"/>
              </w:rPr>
              <w:t>3.</w:t>
            </w:r>
            <w:r w:rsidRPr="005135B4">
              <w:rPr>
                <w:rFonts w:ascii="標楷體" w:eastAsia="標楷體" w:hAnsi="標楷體"/>
                <w:bCs/>
                <w:color w:val="000000" w:themeColor="text1"/>
                <w:spacing w:val="-10"/>
                <w:sz w:val="20"/>
                <w:szCs w:val="20"/>
              </w:rPr>
              <w:t>公共工程填報公共工程施工日誌，公有建築物填報建築物施工日誌。</w:t>
            </w:r>
          </w:p>
        </w:tc>
      </w:tr>
      <w:tr w:rsidR="005135B4" w:rsidRPr="005135B4" w:rsidTr="004A0958">
        <w:trPr>
          <w:trHeight w:val="600"/>
        </w:trPr>
        <w:tc>
          <w:tcPr>
            <w:tcW w:w="400"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5"/>
              </w:numPr>
              <w:spacing w:line="240" w:lineRule="exact"/>
              <w:ind w:right="114"/>
              <w:jc w:val="both"/>
              <w:rPr>
                <w:rFonts w:ascii="標楷體" w:eastAsia="標楷體" w:hAnsi="標楷體"/>
                <w:color w:val="000000" w:themeColor="text1"/>
                <w:sz w:val="22"/>
              </w:rPr>
            </w:pPr>
          </w:p>
        </w:tc>
        <w:tc>
          <w:tcPr>
            <w:tcW w:w="2544" w:type="dxa"/>
            <w:tcBorders>
              <w:top w:val="dashed"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2.</w:t>
            </w:r>
            <w:r w:rsidR="00084352" w:rsidRPr="005135B4">
              <w:rPr>
                <w:rFonts w:ascii="標楷體" w:eastAsia="標楷體" w:hAnsi="標楷體"/>
                <w:noProof/>
                <w:color w:val="000000" w:themeColor="text1"/>
                <w:sz w:val="22"/>
              </w:rPr>
              <w:t xml:space="preserve"> </w:t>
            </w:r>
            <w:r w:rsidRPr="005135B4">
              <w:rPr>
                <w:rFonts w:ascii="標楷體" w:eastAsia="標楷體" w:hAnsi="標楷體"/>
                <w:color w:val="000000" w:themeColor="text1"/>
                <w:sz w:val="22"/>
              </w:rPr>
              <w:t>施工月報</w:t>
            </w:r>
          </w:p>
        </w:tc>
        <w:tc>
          <w:tcPr>
            <w:tcW w:w="88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center"/>
              <w:rPr>
                <w:rFonts w:ascii="標楷體" w:eastAsia="標楷體" w:hAnsi="標楷體"/>
                <w:color w:val="000000" w:themeColor="text1"/>
              </w:rPr>
            </w:pPr>
          </w:p>
        </w:tc>
        <w:tc>
          <w:tcPr>
            <w:tcW w:w="8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center"/>
              <w:rPr>
                <w:rFonts w:ascii="標楷體" w:eastAsia="標楷體" w:hAnsi="標楷體"/>
                <w:color w:val="000000" w:themeColor="text1"/>
              </w:rPr>
            </w:pPr>
          </w:p>
        </w:tc>
        <w:tc>
          <w:tcPr>
            <w:tcW w:w="8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center"/>
              <w:rPr>
                <w:rFonts w:ascii="標楷體" w:eastAsia="標楷體" w:hAnsi="標楷體"/>
                <w:color w:val="000000" w:themeColor="text1"/>
              </w:rPr>
            </w:pPr>
          </w:p>
        </w:tc>
        <w:tc>
          <w:tcPr>
            <w:tcW w:w="8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center"/>
              <w:rPr>
                <w:rFonts w:ascii="標楷體" w:eastAsia="標楷體" w:hAnsi="標楷體"/>
                <w:color w:val="000000" w:themeColor="text1"/>
              </w:rPr>
            </w:pPr>
          </w:p>
        </w:tc>
        <w:tc>
          <w:tcPr>
            <w:tcW w:w="880" w:type="dxa"/>
            <w:tcBorders>
              <w:top w:val="dashed"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備查</w:t>
            </w:r>
          </w:p>
        </w:tc>
        <w:tc>
          <w:tcPr>
            <w:tcW w:w="208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152" w:hanging="157"/>
              <w:jc w:val="both"/>
              <w:rPr>
                <w:rFonts w:ascii="標楷體" w:eastAsia="標楷體" w:hAnsi="標楷體"/>
                <w:color w:val="000000" w:themeColor="text1"/>
                <w:spacing w:val="-20"/>
                <w:sz w:val="20"/>
                <w:szCs w:val="20"/>
              </w:rPr>
            </w:pPr>
          </w:p>
        </w:tc>
        <w:tc>
          <w:tcPr>
            <w:tcW w:w="23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152" w:hanging="157"/>
              <w:jc w:val="both"/>
              <w:rPr>
                <w:rFonts w:ascii="標楷體" w:eastAsia="標楷體" w:hAnsi="標楷體"/>
                <w:color w:val="000000" w:themeColor="text1"/>
                <w:spacing w:val="-20"/>
                <w:sz w:val="20"/>
                <w:szCs w:val="20"/>
              </w:rPr>
            </w:pPr>
          </w:p>
        </w:tc>
        <w:tc>
          <w:tcPr>
            <w:tcW w:w="3120" w:type="dxa"/>
            <w:vMerge/>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A87E77">
            <w:pPr>
              <w:spacing w:line="240" w:lineRule="exact"/>
              <w:ind w:left="191" w:hanging="196"/>
              <w:jc w:val="both"/>
              <w:rPr>
                <w:rFonts w:ascii="標楷體" w:eastAsia="標楷體" w:hAnsi="標楷體"/>
                <w:bCs/>
                <w:color w:val="000000" w:themeColor="text1"/>
                <w:sz w:val="20"/>
                <w:szCs w:val="20"/>
              </w:rPr>
            </w:pPr>
          </w:p>
        </w:tc>
      </w:tr>
      <w:tr w:rsidR="005135B4" w:rsidRPr="005135B4" w:rsidTr="004A0958">
        <w:trPr>
          <w:trHeight w:val="454"/>
        </w:trPr>
        <w:tc>
          <w:tcPr>
            <w:tcW w:w="400"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5"/>
              </w:numPr>
              <w:spacing w:line="240" w:lineRule="exact"/>
              <w:ind w:right="114"/>
              <w:jc w:val="both"/>
              <w:rPr>
                <w:rFonts w:ascii="標楷體" w:eastAsia="標楷體" w:hAnsi="標楷體"/>
                <w:color w:val="000000" w:themeColor="text1"/>
                <w:sz w:val="22"/>
              </w:rPr>
            </w:pPr>
          </w:p>
        </w:tc>
        <w:tc>
          <w:tcPr>
            <w:tcW w:w="254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申請主管機關各階段勘驗</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督導</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辦理：各階段作業[施工前]。</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廠商：由主管機關依規定處置。</w:t>
            </w: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rsidP="00084352">
            <w:pPr>
              <w:spacing w:line="200" w:lineRule="exact"/>
              <w:ind w:left="191" w:hanging="196"/>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1.依據工契11-（七）-5、11-（七）-6。</w:t>
            </w:r>
          </w:p>
          <w:p w:rsidR="00A87E77" w:rsidRPr="005135B4" w:rsidRDefault="004468C4" w:rsidP="00084352">
            <w:pPr>
              <w:spacing w:line="200" w:lineRule="exact"/>
              <w:ind w:left="191" w:hanging="196"/>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2.所稱主管機關係指依各該法規之主管機關。例如屬公有建築物，應依建築法相關規定向主管建築機關申請。</w:t>
            </w:r>
          </w:p>
        </w:tc>
      </w:tr>
      <w:tr w:rsidR="005135B4" w:rsidRPr="005135B4" w:rsidTr="004A0958">
        <w:trPr>
          <w:trHeight w:val="1080"/>
        </w:trPr>
        <w:tc>
          <w:tcPr>
            <w:tcW w:w="400"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5"/>
              </w:numPr>
              <w:spacing w:line="240" w:lineRule="exact"/>
              <w:ind w:right="114"/>
              <w:jc w:val="both"/>
              <w:rPr>
                <w:rFonts w:ascii="標楷體" w:eastAsia="標楷體" w:hAnsi="標楷體"/>
                <w:color w:val="000000" w:themeColor="text1"/>
                <w:sz w:val="22"/>
              </w:rPr>
            </w:pPr>
          </w:p>
        </w:tc>
        <w:tc>
          <w:tcPr>
            <w:tcW w:w="254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填報公共工程(建築物)施工中營造業專任工程人員督察紀錄表</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B55985">
            <w:pPr>
              <w:spacing w:line="200" w:lineRule="exact"/>
              <w:jc w:val="center"/>
              <w:rPr>
                <w:rFonts w:ascii="標楷體" w:eastAsia="標楷體" w:hAnsi="標楷體"/>
                <w:color w:val="000000" w:themeColor="text1"/>
                <w:u w:val="single"/>
              </w:rPr>
            </w:pPr>
            <w:r w:rsidRPr="005135B4">
              <w:rPr>
                <w:rFonts w:ascii="標楷體" w:eastAsia="標楷體" w:hAnsi="標楷體" w:hint="eastAsia"/>
                <w:color w:val="000000" w:themeColor="text1"/>
                <w:u w:val="single"/>
              </w:rPr>
              <w:t>督導</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jc w:val="center"/>
              <w:rPr>
                <w:rFonts w:ascii="標楷體" w:eastAsia="標楷體" w:hAnsi="標楷體"/>
                <w:color w:val="000000" w:themeColor="text1"/>
              </w:rPr>
            </w:pP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督導</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B55985">
            <w:pPr>
              <w:spacing w:line="200" w:lineRule="exact"/>
              <w:jc w:val="center"/>
              <w:rPr>
                <w:rFonts w:ascii="標楷體" w:eastAsia="標楷體" w:hAnsi="標楷體"/>
                <w:color w:val="000000" w:themeColor="text1"/>
                <w:u w:val="single"/>
              </w:rPr>
            </w:pPr>
            <w:r w:rsidRPr="005135B4">
              <w:rPr>
                <w:rFonts w:ascii="標楷體" w:eastAsia="標楷體" w:hAnsi="標楷體" w:hint="eastAsia"/>
                <w:color w:val="000000" w:themeColor="text1"/>
                <w:u w:val="single"/>
              </w:rPr>
              <w:t>督導</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辦理：適時依規定辦理。</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both"/>
              <w:rPr>
                <w:color w:val="000000" w:themeColor="text1"/>
              </w:rPr>
            </w:pPr>
            <w:r w:rsidRPr="005135B4">
              <w:rPr>
                <w:rFonts w:ascii="標楷體" w:eastAsia="標楷體" w:hAnsi="標楷體"/>
                <w:color w:val="000000" w:themeColor="text1"/>
                <w:spacing w:val="-20"/>
                <w:sz w:val="20"/>
                <w:szCs w:val="20"/>
              </w:rPr>
              <w:t>廠商：[</w:t>
            </w:r>
            <w:r w:rsidRPr="005135B4">
              <w:rPr>
                <w:rFonts w:ascii="標楷體" w:eastAsia="標楷體" w:hAnsi="標楷體"/>
                <w:color w:val="000000" w:themeColor="text1"/>
                <w:spacing w:val="-8"/>
                <w:sz w:val="20"/>
                <w:szCs w:val="20"/>
              </w:rPr>
              <w:t>依契約約定及相關規定辦理]。</w:t>
            </w: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rsidP="00084352">
            <w:pPr>
              <w:spacing w:line="200" w:lineRule="exact"/>
              <w:ind w:left="191" w:hanging="196"/>
              <w:rPr>
                <w:color w:val="000000" w:themeColor="text1"/>
              </w:rPr>
            </w:pPr>
            <w:r w:rsidRPr="005135B4">
              <w:rPr>
                <w:rFonts w:ascii="標楷體" w:eastAsia="標楷體" w:hAnsi="標楷體"/>
                <w:color w:val="000000" w:themeColor="text1"/>
                <w:sz w:val="20"/>
                <w:szCs w:val="20"/>
              </w:rPr>
              <w:t>1.依據品要9-1-</w:t>
            </w:r>
            <w:r w:rsidRPr="005135B4">
              <w:rPr>
                <w:rFonts w:ascii="標楷體" w:eastAsia="標楷體" w:hAnsi="標楷體"/>
                <w:bCs/>
                <w:color w:val="000000" w:themeColor="text1"/>
                <w:sz w:val="20"/>
                <w:szCs w:val="20"/>
              </w:rPr>
              <w:t>(1)</w:t>
            </w:r>
            <w:r w:rsidRPr="005135B4">
              <w:rPr>
                <w:rFonts w:ascii="標楷體" w:eastAsia="標楷體" w:hAnsi="標楷體"/>
                <w:color w:val="000000" w:themeColor="text1"/>
                <w:sz w:val="20"/>
                <w:szCs w:val="20"/>
              </w:rPr>
              <w:t>。</w:t>
            </w:r>
          </w:p>
          <w:p w:rsidR="00A87E77" w:rsidRPr="005135B4" w:rsidRDefault="004468C4" w:rsidP="00084352">
            <w:pPr>
              <w:spacing w:line="200" w:lineRule="exact"/>
              <w:ind w:left="191" w:hanging="196"/>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2.依據營造業法第41條第1項、第35條第3款。</w:t>
            </w:r>
          </w:p>
        </w:tc>
      </w:tr>
      <w:tr w:rsidR="005135B4" w:rsidRPr="005135B4" w:rsidTr="004A0958">
        <w:trPr>
          <w:trHeight w:val="454"/>
        </w:trPr>
        <w:tc>
          <w:tcPr>
            <w:tcW w:w="400"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5"/>
              </w:numPr>
              <w:spacing w:line="240" w:lineRule="exact"/>
              <w:ind w:right="114"/>
              <w:jc w:val="both"/>
              <w:rPr>
                <w:rFonts w:ascii="標楷體" w:eastAsia="標楷體" w:hAnsi="標楷體"/>
                <w:color w:val="000000" w:themeColor="text1"/>
                <w:sz w:val="22"/>
              </w:rPr>
            </w:pPr>
          </w:p>
        </w:tc>
        <w:tc>
          <w:tcPr>
            <w:tcW w:w="254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停工、復工報核</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審查</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jc w:val="center"/>
              <w:rPr>
                <w:rFonts w:ascii="標楷體" w:eastAsia="標楷體" w:hAnsi="標楷體"/>
                <w:color w:val="000000" w:themeColor="text1"/>
              </w:rPr>
            </w:pP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審定</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核定</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1.辦理：停工原因發生後2日內。復工於停工因素消失後2日內。</w:t>
            </w:r>
          </w:p>
          <w:p w:rsidR="00A87E77" w:rsidRPr="005135B4" w:rsidRDefault="004468C4">
            <w:pPr>
              <w:spacing w:line="20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2.審查：2日。</w:t>
            </w:r>
          </w:p>
          <w:p w:rsidR="00A87E77" w:rsidRPr="005135B4" w:rsidRDefault="004468C4">
            <w:pPr>
              <w:spacing w:line="20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3.審定：[2] 日。</w:t>
            </w:r>
          </w:p>
          <w:p w:rsidR="00A87E77" w:rsidRPr="005135B4" w:rsidRDefault="004468C4">
            <w:pPr>
              <w:spacing w:line="20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4.核定：收受停、復工報</w:t>
            </w:r>
            <w:r w:rsidRPr="005135B4">
              <w:rPr>
                <w:rFonts w:ascii="標楷體" w:eastAsia="標楷體" w:hAnsi="標楷體"/>
                <w:color w:val="000000" w:themeColor="text1"/>
                <w:spacing w:val="-20"/>
                <w:sz w:val="20"/>
                <w:szCs w:val="20"/>
              </w:rPr>
              <w:lastRenderedPageBreak/>
              <w:t>告表後5日內。</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6E52A6" w:rsidRPr="005135B4" w:rsidRDefault="006E52A6" w:rsidP="006E52A6">
            <w:pPr>
              <w:spacing w:line="240" w:lineRule="exact"/>
              <w:ind w:leftChars="-2" w:left="171" w:hangingChars="98" w:hanging="176"/>
              <w:jc w:val="both"/>
              <w:rPr>
                <w:rFonts w:ascii="標楷體" w:eastAsia="標楷體" w:hAnsi="標楷體"/>
                <w:color w:val="000000" w:themeColor="text1"/>
                <w:spacing w:val="-20"/>
                <w:sz w:val="20"/>
                <w:szCs w:val="20"/>
              </w:rPr>
            </w:pPr>
            <w:r w:rsidRPr="005135B4">
              <w:rPr>
                <w:rFonts w:ascii="標楷體" w:eastAsia="標楷體" w:hAnsi="標楷體" w:hint="eastAsia"/>
                <w:color w:val="000000" w:themeColor="text1"/>
                <w:spacing w:val="-20"/>
                <w:sz w:val="20"/>
                <w:szCs w:val="20"/>
              </w:rPr>
              <w:lastRenderedPageBreak/>
              <w:t>1.廠商：</w:t>
            </w:r>
            <w:r w:rsidRPr="005135B4">
              <w:rPr>
                <w:rFonts w:ascii="標楷體" w:eastAsia="標楷體" w:hAnsi="標楷體" w:hint="eastAsia"/>
                <w:color w:val="000000" w:themeColor="text1"/>
                <w:spacing w:val="-24"/>
                <w:sz w:val="20"/>
                <w:szCs w:val="20"/>
              </w:rPr>
              <w:t>個別標工程</w:t>
            </w:r>
            <w:r w:rsidRPr="005135B4">
              <w:rPr>
                <w:rFonts w:ascii="標楷體" w:eastAsia="標楷體" w:hAnsi="標楷體" w:hint="eastAsia"/>
                <w:color w:val="000000" w:themeColor="text1"/>
                <w:sz w:val="20"/>
                <w:szCs w:val="20"/>
              </w:rPr>
              <w:t>預算金額為巨額以上工程採購案</w:t>
            </w:r>
            <w:r w:rsidRPr="005135B4">
              <w:rPr>
                <w:rFonts w:ascii="標楷體" w:eastAsia="標楷體" w:hAnsi="標楷體" w:hint="eastAsia"/>
                <w:color w:val="000000" w:themeColor="text1"/>
                <w:spacing w:val="-24"/>
                <w:sz w:val="20"/>
                <w:szCs w:val="20"/>
              </w:rPr>
              <w:t>逾1日扣罰[2,000元]。</w:t>
            </w:r>
          </w:p>
          <w:p w:rsidR="006E52A6" w:rsidRPr="005135B4" w:rsidRDefault="006E52A6" w:rsidP="006E52A6">
            <w:pPr>
              <w:spacing w:line="240" w:lineRule="exact"/>
              <w:ind w:leftChars="-2" w:left="171" w:hangingChars="98" w:hanging="176"/>
              <w:jc w:val="both"/>
              <w:rPr>
                <w:rFonts w:ascii="標楷體" w:eastAsia="標楷體" w:hAnsi="標楷體"/>
                <w:color w:val="000000" w:themeColor="text1"/>
                <w:spacing w:val="-20"/>
                <w:sz w:val="20"/>
                <w:szCs w:val="20"/>
              </w:rPr>
            </w:pPr>
            <w:r w:rsidRPr="005135B4">
              <w:rPr>
                <w:rFonts w:ascii="標楷體" w:eastAsia="標楷體" w:hAnsi="標楷體" w:hint="eastAsia"/>
                <w:color w:val="000000" w:themeColor="text1"/>
                <w:spacing w:val="-20"/>
                <w:sz w:val="20"/>
                <w:szCs w:val="20"/>
              </w:rPr>
              <w:t>2.監造：逾1日扣罰監造服務費</w:t>
            </w:r>
            <w:r w:rsidRPr="005135B4">
              <w:rPr>
                <w:rFonts w:ascii="標楷體" w:eastAsia="標楷體" w:hAnsi="標楷體" w:hint="eastAsia"/>
                <w:color w:val="000000" w:themeColor="text1"/>
                <w:spacing w:val="-10"/>
                <w:sz w:val="20"/>
                <w:szCs w:val="20"/>
              </w:rPr>
              <w:t>[1</w:t>
            </w:r>
            <w:r w:rsidRPr="005135B4">
              <w:rPr>
                <w:rFonts w:ascii="標楷體" w:eastAsia="標楷體" w:hAnsi="標楷體" w:hint="eastAsia"/>
                <w:color w:val="000000" w:themeColor="text1"/>
                <w:spacing w:val="-20"/>
                <w:sz w:val="20"/>
                <w:szCs w:val="20"/>
              </w:rPr>
              <w:t>,000元</w:t>
            </w:r>
            <w:r w:rsidRPr="005135B4">
              <w:rPr>
                <w:rFonts w:ascii="標楷體" w:eastAsia="標楷體" w:hAnsi="標楷體" w:hint="eastAsia"/>
                <w:color w:val="000000" w:themeColor="text1"/>
                <w:spacing w:val="-10"/>
                <w:sz w:val="20"/>
                <w:szCs w:val="20"/>
              </w:rPr>
              <w:t>]</w:t>
            </w:r>
            <w:r w:rsidRPr="005135B4">
              <w:rPr>
                <w:rFonts w:ascii="標楷體" w:eastAsia="標楷體" w:hAnsi="標楷體" w:hint="eastAsia"/>
                <w:color w:val="000000" w:themeColor="text1"/>
                <w:spacing w:val="-8"/>
                <w:sz w:val="20"/>
                <w:szCs w:val="20"/>
              </w:rPr>
              <w:t>。</w:t>
            </w:r>
          </w:p>
          <w:p w:rsidR="00A87E77" w:rsidRPr="005135B4" w:rsidRDefault="006E52A6" w:rsidP="006E52A6">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hint="eastAsia"/>
                <w:color w:val="000000" w:themeColor="text1"/>
                <w:spacing w:val="-20"/>
                <w:sz w:val="20"/>
                <w:szCs w:val="20"/>
              </w:rPr>
              <w:lastRenderedPageBreak/>
              <w:t>3.專案：逾1日扣罰專案管理服務費[500元]。</w:t>
            </w: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00" w:lineRule="exact"/>
              <w:ind w:left="191" w:hanging="196"/>
              <w:jc w:val="both"/>
              <w:rPr>
                <w:color w:val="000000" w:themeColor="text1"/>
              </w:rPr>
            </w:pPr>
            <w:r w:rsidRPr="005135B4">
              <w:rPr>
                <w:rFonts w:ascii="標楷體" w:eastAsia="標楷體" w:hAnsi="標楷體"/>
                <w:color w:val="000000" w:themeColor="text1"/>
                <w:sz w:val="20"/>
                <w:szCs w:val="20"/>
              </w:rPr>
              <w:lastRenderedPageBreak/>
              <w:t>1.依據</w:t>
            </w:r>
            <w:r w:rsidRPr="005135B4">
              <w:rPr>
                <w:rFonts w:ascii="標楷體" w:eastAsia="標楷體" w:hAnsi="標楷體"/>
                <w:bCs/>
                <w:color w:val="000000" w:themeColor="text1"/>
                <w:sz w:val="20"/>
                <w:szCs w:val="20"/>
              </w:rPr>
              <w:t>工契9-(</w:t>
            </w:r>
            <w:r w:rsidR="006C6F43" w:rsidRPr="005135B4">
              <w:rPr>
                <w:rFonts w:ascii="標楷體" w:eastAsia="標楷體" w:hAnsi="標楷體" w:hint="eastAsia"/>
                <w:color w:val="000000" w:themeColor="text1"/>
                <w:sz w:val="20"/>
                <w:szCs w:val="20"/>
              </w:rPr>
              <w:t>十五</w:t>
            </w:r>
            <w:r w:rsidRPr="005135B4">
              <w:rPr>
                <w:rFonts w:ascii="標楷體" w:eastAsia="標楷體" w:hAnsi="標楷體"/>
                <w:bCs/>
                <w:color w:val="000000" w:themeColor="text1"/>
                <w:sz w:val="20"/>
                <w:szCs w:val="20"/>
              </w:rPr>
              <w:t>)、</w:t>
            </w:r>
            <w:r w:rsidRPr="005135B4">
              <w:rPr>
                <w:rFonts w:ascii="標楷體" w:eastAsia="標楷體" w:hAnsi="標楷體"/>
                <w:color w:val="000000" w:themeColor="text1"/>
                <w:sz w:val="20"/>
                <w:szCs w:val="20"/>
              </w:rPr>
              <w:t>基準9、工期</w:t>
            </w:r>
            <w:bookmarkStart w:id="35" w:name="_Hlt241037984"/>
            <w:bookmarkStart w:id="36" w:name="_Hlt241037985"/>
            <w:r w:rsidRPr="005135B4">
              <w:rPr>
                <w:rFonts w:ascii="標楷體" w:eastAsia="標楷體" w:hAnsi="標楷體"/>
                <w:color w:val="000000" w:themeColor="text1"/>
                <w:sz w:val="20"/>
                <w:szCs w:val="20"/>
              </w:rPr>
              <w:t>要點</w:t>
            </w:r>
            <w:bookmarkEnd w:id="35"/>
            <w:bookmarkEnd w:id="36"/>
            <w:r w:rsidRPr="005135B4">
              <w:rPr>
                <w:rFonts w:ascii="標楷體" w:eastAsia="標楷體" w:hAnsi="標楷體"/>
                <w:color w:val="000000" w:themeColor="text1"/>
                <w:sz w:val="20"/>
                <w:szCs w:val="20"/>
              </w:rPr>
              <w:t>4、5、6、7、8。</w:t>
            </w:r>
          </w:p>
          <w:p w:rsidR="00A87E77" w:rsidRPr="005135B4" w:rsidRDefault="004468C4">
            <w:pPr>
              <w:spacing w:line="20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2.施工廠商不為提報復工者，機關得以書面通知施工廠商指定復工日期。</w:t>
            </w:r>
          </w:p>
        </w:tc>
      </w:tr>
      <w:tr w:rsidR="005135B4" w:rsidRPr="005135B4" w:rsidTr="004A0958">
        <w:trPr>
          <w:trHeight w:val="454"/>
        </w:trPr>
        <w:tc>
          <w:tcPr>
            <w:tcW w:w="400"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numPr>
                <w:ilvl w:val="0"/>
                <w:numId w:val="5"/>
              </w:numPr>
              <w:spacing w:line="240" w:lineRule="exact"/>
              <w:ind w:right="114"/>
              <w:jc w:val="both"/>
              <w:rPr>
                <w:color w:val="000000" w:themeColor="text1"/>
              </w:rPr>
            </w:pPr>
            <w:r w:rsidRPr="005135B4">
              <w:rPr>
                <w:rFonts w:ascii="標楷體" w:eastAsia="標楷體" w:hAnsi="標楷體"/>
                <w:noProof/>
                <w:color w:val="000000" w:themeColor="text1"/>
                <w:sz w:val="22"/>
              </w:rPr>
              <mc:AlternateContent>
                <mc:Choice Requires="wps">
                  <w:drawing>
                    <wp:anchor distT="0" distB="0" distL="114300" distR="114300" simplePos="0" relativeHeight="251638784" behindDoc="0" locked="0" layoutInCell="1" allowOverlap="1" wp14:anchorId="34D8CC0E" wp14:editId="7C18FFA3">
                      <wp:simplePos x="0" y="0"/>
                      <wp:positionH relativeFrom="column">
                        <wp:posOffset>-231142</wp:posOffset>
                      </wp:positionH>
                      <wp:positionV relativeFrom="paragraph">
                        <wp:posOffset>478158</wp:posOffset>
                      </wp:positionV>
                      <wp:extent cx="152403" cy="1257300"/>
                      <wp:effectExtent l="0" t="0" r="19047" b="19050"/>
                      <wp:wrapNone/>
                      <wp:docPr id="5" name="Text Box 36"/>
                      <wp:cNvGraphicFramePr/>
                      <a:graphic xmlns:a="http://schemas.openxmlformats.org/drawingml/2006/main">
                        <a:graphicData uri="http://schemas.microsoft.com/office/word/2010/wordprocessingShape">
                          <wps:wsp>
                            <wps:cNvSpPr txBox="1"/>
                            <wps:spPr>
                              <a:xfrm>
                                <a:off x="0" y="0"/>
                                <a:ext cx="152403" cy="1257300"/>
                              </a:xfrm>
                              <a:prstGeom prst="rect">
                                <a:avLst/>
                              </a:prstGeom>
                              <a:solidFill>
                                <a:srgbClr val="FFFFFF"/>
                              </a:solidFill>
                              <a:ln w="9528">
                                <a:solidFill>
                                  <a:srgbClr val="FFFFFF"/>
                                </a:solidFill>
                                <a:prstDash val="solid"/>
                              </a:ln>
                            </wps:spPr>
                            <wps:txbx>
                              <w:txbxContent>
                                <w:p w:rsidR="00415A3E" w:rsidRDefault="00415A3E">
                                  <w:pPr>
                                    <w:spacing w:line="240" w:lineRule="exact"/>
                                    <w:ind w:left="48"/>
                                    <w:jc w:val="both"/>
                                    <w:rPr>
                                      <w:rFonts w:ascii="標楷體" w:eastAsia="標楷體" w:hAnsi="標楷體"/>
                                      <w:sz w:val="22"/>
                                    </w:rPr>
                                  </w:pPr>
                                  <w:r>
                                    <w:rPr>
                                      <w:rFonts w:ascii="標楷體" w:eastAsia="標楷體" w:hAnsi="標楷體" w:hint="eastAsia"/>
                                      <w:sz w:val="22"/>
                                    </w:rPr>
                                    <w:t>三</w:t>
                                  </w:r>
                                  <w:r>
                                    <w:rPr>
                                      <w:rFonts w:ascii="標楷體" w:eastAsia="標楷體" w:hAnsi="標楷體"/>
                                      <w:sz w:val="22"/>
                                    </w:rPr>
                                    <w:t>、工程施工階段</w:t>
                                  </w:r>
                                </w:p>
                              </w:txbxContent>
                            </wps:txbx>
                            <wps:bodyPr vert="eaVert" wrap="square" lIns="0" tIns="0" rIns="0" bIns="0" anchor="t" anchorCtr="0" compatLnSpc="0"/>
                          </wps:wsp>
                        </a:graphicData>
                      </a:graphic>
                    </wp:anchor>
                  </w:drawing>
                </mc:Choice>
                <mc:Fallback>
                  <w:pict>
                    <v:shape w14:anchorId="34D8CC0E" id="_x0000_s1031" type="#_x0000_t202" style="position:absolute;left:0;text-align:left;margin-left:-18.2pt;margin-top:37.65pt;width:12pt;height:99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" strokecolor="white" strokeweight=".26467mm">
                      <v:textbox style="layout-flow:vertical-ideographic" inset="0,0,0,0">
                        <w:txbxContent>
                          <w:p w:rsidR="00415A3E" w:rsidRDefault="00415A3E">
                            <w:pPr>
                              <w:spacing w:line="240" w:lineRule="exact"/>
                              <w:ind w:left="48"/>
                              <w:jc w:val="both"/>
                              <w:rPr>
                                <w:rFonts w:ascii="標楷體" w:eastAsia="標楷體" w:hAnsi="標楷體"/>
                                <w:sz w:val="22"/>
                              </w:rPr>
                            </w:pPr>
                            <w:r>
                              <w:rPr>
                                <w:rFonts w:ascii="標楷體" w:eastAsia="標楷體" w:hAnsi="標楷體" w:hint="eastAsia"/>
                                <w:sz w:val="22"/>
                              </w:rPr>
                              <w:t>三</w:t>
                            </w:r>
                            <w:r>
                              <w:rPr>
                                <w:rFonts w:ascii="標楷體" w:eastAsia="標楷體" w:hAnsi="標楷體"/>
                                <w:sz w:val="22"/>
                              </w:rPr>
                              <w:t>、工程施工階段</w:t>
                            </w:r>
                          </w:p>
                        </w:txbxContent>
                      </v:textbox>
                    </v:shape>
                  </w:pict>
                </mc:Fallback>
              </mc:AlternateContent>
            </w:r>
          </w:p>
        </w:tc>
        <w:tc>
          <w:tcPr>
            <w:tcW w:w="254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營建剩餘土石方流向管制</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監督</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jc w:val="center"/>
              <w:rPr>
                <w:rFonts w:ascii="標楷體" w:eastAsia="標楷體" w:hAnsi="標楷體"/>
                <w:color w:val="000000" w:themeColor="text1"/>
              </w:rPr>
            </w:pP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督導</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備查</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152" w:hanging="157"/>
              <w:jc w:val="both"/>
              <w:rPr>
                <w:color w:val="000000" w:themeColor="text1"/>
              </w:rPr>
            </w:pPr>
            <w:r w:rsidRPr="005135B4">
              <w:rPr>
                <w:rFonts w:ascii="標楷體" w:eastAsia="標楷體" w:hAnsi="標楷體"/>
                <w:color w:val="000000" w:themeColor="text1"/>
                <w:spacing w:val="-20"/>
                <w:sz w:val="20"/>
                <w:szCs w:val="20"/>
              </w:rPr>
              <w:t>1.辦理：</w:t>
            </w:r>
            <w:r w:rsidRPr="005135B4">
              <w:rPr>
                <w:rFonts w:ascii="標楷體" w:eastAsia="標楷體" w:hAnsi="標楷體"/>
                <w:color w:val="000000" w:themeColor="text1"/>
                <w:spacing w:val="-14"/>
                <w:sz w:val="20"/>
                <w:szCs w:val="20"/>
              </w:rPr>
              <w:t>出土期間每月之末日前上網申報。</w:t>
            </w:r>
          </w:p>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2.機關或監造：次月5日前上網勾稽。</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[依契約約定及相關規定辦理]。</w:t>
            </w: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rsidP="00921878">
            <w:pPr>
              <w:spacing w:line="20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依據工契9-(</w:t>
            </w:r>
            <w:r w:rsidR="006C6F43" w:rsidRPr="005135B4">
              <w:rPr>
                <w:rFonts w:ascii="標楷體" w:eastAsia="標楷體" w:hAnsi="標楷體" w:hint="eastAsia"/>
                <w:color w:val="000000" w:themeColor="text1"/>
                <w:sz w:val="20"/>
                <w:szCs w:val="28"/>
              </w:rPr>
              <w:t>卅</w:t>
            </w:r>
            <w:r w:rsidR="00825D95" w:rsidRPr="005135B4">
              <w:rPr>
                <w:rFonts w:ascii="標楷體" w:eastAsia="標楷體" w:hAnsi="標楷體" w:hint="eastAsia"/>
                <w:color w:val="000000" w:themeColor="text1"/>
                <w:sz w:val="20"/>
                <w:szCs w:val="28"/>
              </w:rPr>
              <w:t>二</w:t>
            </w:r>
            <w:r w:rsidRPr="005135B4">
              <w:rPr>
                <w:rFonts w:ascii="標楷體" w:eastAsia="標楷體" w:hAnsi="標楷體"/>
                <w:color w:val="000000" w:themeColor="text1"/>
                <w:sz w:val="20"/>
                <w:szCs w:val="20"/>
              </w:rPr>
              <w:t>)。</w:t>
            </w:r>
          </w:p>
        </w:tc>
      </w:tr>
      <w:tr w:rsidR="005135B4" w:rsidRPr="005135B4" w:rsidTr="004A0958">
        <w:trPr>
          <w:trHeight w:val="454"/>
        </w:trPr>
        <w:tc>
          <w:tcPr>
            <w:tcW w:w="400"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5"/>
              </w:numPr>
              <w:spacing w:line="240" w:lineRule="exact"/>
              <w:ind w:right="114"/>
              <w:jc w:val="both"/>
              <w:rPr>
                <w:rFonts w:ascii="標楷體" w:eastAsia="標楷體" w:hAnsi="標楷體"/>
                <w:color w:val="000000" w:themeColor="text1"/>
                <w:sz w:val="22"/>
              </w:rPr>
            </w:pPr>
          </w:p>
        </w:tc>
        <w:tc>
          <w:tcPr>
            <w:tcW w:w="254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定期召開工程協調會議</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核定</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rsidP="00276E04">
            <w:pPr>
              <w:spacing w:line="200" w:lineRule="exact"/>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辦理：■每週[1]次</w:t>
            </w:r>
            <w:r w:rsidR="00276E04" w:rsidRPr="005135B4">
              <w:rPr>
                <w:rFonts w:ascii="標楷體" w:eastAsia="標楷體" w:hAnsi="標楷體"/>
                <w:color w:val="000000" w:themeColor="text1"/>
                <w:spacing w:val="-20"/>
                <w:sz w:val="20"/>
                <w:szCs w:val="20"/>
              </w:rPr>
              <w:br/>
              <w:t xml:space="preserve">       </w:t>
            </w:r>
            <w:r w:rsidRPr="005135B4">
              <w:rPr>
                <w:rFonts w:ascii="標楷體" w:eastAsia="標楷體" w:hAnsi="標楷體"/>
                <w:color w:val="000000" w:themeColor="text1"/>
                <w:spacing w:val="-20"/>
                <w:sz w:val="20"/>
                <w:szCs w:val="20"/>
              </w:rPr>
              <w:t>□每月[1]次</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[依契約約定及相關規定辦理]。</w:t>
            </w: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4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1.依據專案契約八-六-(四)、（五）、基準7-1-(十四)。</w:t>
            </w:r>
          </w:p>
          <w:p w:rsidR="00A87E77" w:rsidRPr="005135B4" w:rsidRDefault="004468C4">
            <w:pPr>
              <w:spacing w:line="200" w:lineRule="exact"/>
              <w:ind w:left="191" w:hanging="196"/>
              <w:jc w:val="both"/>
              <w:rPr>
                <w:color w:val="000000" w:themeColor="text1"/>
              </w:rPr>
            </w:pPr>
            <w:r w:rsidRPr="005135B4">
              <w:rPr>
                <w:rFonts w:ascii="標楷體" w:eastAsia="標楷體" w:hAnsi="標楷體"/>
                <w:color w:val="000000" w:themeColor="text1"/>
                <w:sz w:val="20"/>
                <w:szCs w:val="20"/>
              </w:rPr>
              <w:t>2.</w:t>
            </w:r>
            <w:r w:rsidRPr="005135B4">
              <w:rPr>
                <w:rFonts w:ascii="標楷體" w:eastAsia="標楷體" w:hAnsi="標楷體"/>
                <w:color w:val="000000" w:themeColor="text1"/>
                <w:spacing w:val="-6"/>
                <w:sz w:val="20"/>
                <w:szCs w:val="20"/>
              </w:rPr>
              <w:t>協調會議(工程月會或週會)召開頻率如契約另有規定，依其約定。</w:t>
            </w:r>
          </w:p>
          <w:p w:rsidR="00A87E77" w:rsidRPr="005135B4" w:rsidRDefault="004468C4">
            <w:pPr>
              <w:spacing w:line="20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3.專案管理廠商召開工程協調會議後，應將會議紀錄及其相關資料提送機關。</w:t>
            </w:r>
          </w:p>
        </w:tc>
      </w:tr>
      <w:tr w:rsidR="005135B4" w:rsidRPr="005135B4" w:rsidTr="004A0958">
        <w:trPr>
          <w:trHeight w:val="454"/>
        </w:trPr>
        <w:tc>
          <w:tcPr>
            <w:tcW w:w="400"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5"/>
              </w:numPr>
              <w:spacing w:line="240" w:lineRule="exact"/>
              <w:ind w:right="114"/>
              <w:jc w:val="both"/>
              <w:rPr>
                <w:rFonts w:ascii="標楷體" w:eastAsia="標楷體" w:hAnsi="標楷體"/>
                <w:color w:val="000000" w:themeColor="text1"/>
                <w:sz w:val="22"/>
              </w:rPr>
            </w:pPr>
          </w:p>
        </w:tc>
        <w:tc>
          <w:tcPr>
            <w:tcW w:w="254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分項施工計畫</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核定</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jc w:val="center"/>
              <w:rPr>
                <w:rFonts w:ascii="標楷體" w:eastAsia="標楷體" w:hAnsi="標楷體"/>
                <w:color w:val="000000" w:themeColor="text1"/>
              </w:rPr>
            </w:pP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備查</w:t>
            </w:r>
          </w:p>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督導</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備查</w:t>
            </w:r>
          </w:p>
          <w:p w:rsidR="00A87E77" w:rsidRPr="005135B4" w:rsidRDefault="00A87E77">
            <w:pPr>
              <w:spacing w:line="200" w:lineRule="exact"/>
              <w:jc w:val="center"/>
              <w:rPr>
                <w:rFonts w:ascii="標楷體" w:eastAsia="標楷體" w:hAnsi="標楷體"/>
                <w:color w:val="000000" w:themeColor="text1"/>
              </w:rPr>
            </w:pP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1.辦理：按工程進度施工前[15]日。</w:t>
            </w:r>
          </w:p>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2.核定：[10]日。</w:t>
            </w:r>
          </w:p>
          <w:p w:rsidR="00A87E77" w:rsidRPr="005135B4" w:rsidRDefault="004468C4">
            <w:pPr>
              <w:spacing w:line="200" w:lineRule="exact"/>
              <w:ind w:left="152" w:hanging="157"/>
              <w:jc w:val="both"/>
              <w:rPr>
                <w:color w:val="000000" w:themeColor="text1"/>
              </w:rPr>
            </w:pPr>
            <w:r w:rsidRPr="005135B4">
              <w:rPr>
                <w:rFonts w:ascii="標楷體" w:eastAsia="標楷體" w:hAnsi="標楷體"/>
                <w:color w:val="000000" w:themeColor="text1"/>
                <w:spacing w:val="-20"/>
                <w:sz w:val="20"/>
                <w:szCs w:val="20"/>
              </w:rPr>
              <w:t>3.備查：[5] 日。</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1.廠商：[依契約約定及相關規定辦理]。</w:t>
            </w:r>
          </w:p>
          <w:p w:rsidR="00A87E77" w:rsidRPr="005135B4" w:rsidRDefault="004468C4">
            <w:pPr>
              <w:spacing w:line="200" w:lineRule="exact"/>
              <w:ind w:left="152" w:hanging="157"/>
              <w:jc w:val="both"/>
              <w:rPr>
                <w:color w:val="000000" w:themeColor="text1"/>
              </w:rPr>
            </w:pPr>
            <w:r w:rsidRPr="005135B4">
              <w:rPr>
                <w:rFonts w:ascii="標楷體" w:eastAsia="標楷體" w:hAnsi="標楷體"/>
                <w:color w:val="000000" w:themeColor="text1"/>
                <w:spacing w:val="-20"/>
                <w:sz w:val="20"/>
                <w:szCs w:val="20"/>
              </w:rPr>
              <w:t>2.監造：</w:t>
            </w:r>
            <w:r w:rsidRPr="005135B4">
              <w:rPr>
                <w:rFonts w:ascii="標楷體" w:eastAsia="標楷體" w:hAnsi="標楷體"/>
                <w:color w:val="000000" w:themeColor="text1"/>
                <w:spacing w:val="-10"/>
                <w:sz w:val="20"/>
                <w:szCs w:val="20"/>
              </w:rPr>
              <w:t>逾1日扣罰監造服務費[</w:t>
            </w:r>
            <w:r w:rsidRPr="005135B4">
              <w:rPr>
                <w:rFonts w:ascii="標楷體" w:eastAsia="標楷體" w:hAnsi="標楷體"/>
                <w:color w:val="000000" w:themeColor="text1"/>
                <w:spacing w:val="-20"/>
                <w:sz w:val="20"/>
                <w:szCs w:val="20"/>
              </w:rPr>
              <w:t>1,000元</w:t>
            </w:r>
            <w:r w:rsidRPr="005135B4">
              <w:rPr>
                <w:rFonts w:ascii="標楷體" w:eastAsia="標楷體" w:hAnsi="標楷體"/>
                <w:color w:val="000000" w:themeColor="text1"/>
                <w:spacing w:val="-10"/>
                <w:sz w:val="20"/>
                <w:szCs w:val="20"/>
              </w:rPr>
              <w:t>]。</w:t>
            </w:r>
          </w:p>
          <w:p w:rsidR="00A87E77" w:rsidRPr="005135B4" w:rsidRDefault="004468C4">
            <w:pPr>
              <w:spacing w:line="200" w:lineRule="exact"/>
              <w:ind w:left="152" w:hanging="157"/>
              <w:jc w:val="both"/>
              <w:rPr>
                <w:color w:val="000000" w:themeColor="text1"/>
              </w:rPr>
            </w:pPr>
            <w:r w:rsidRPr="005135B4">
              <w:rPr>
                <w:rFonts w:ascii="標楷體" w:eastAsia="標楷體" w:hAnsi="標楷體"/>
                <w:color w:val="000000" w:themeColor="text1"/>
                <w:spacing w:val="-20"/>
                <w:sz w:val="20"/>
                <w:szCs w:val="20"/>
              </w:rPr>
              <w:t>3.專案：逾1日扣罰專案管理服務費[500元]</w:t>
            </w:r>
            <w:r w:rsidRPr="005135B4">
              <w:rPr>
                <w:rFonts w:ascii="標楷體" w:eastAsia="標楷體" w:hAnsi="標楷體"/>
                <w:color w:val="000000" w:themeColor="text1"/>
                <w:sz w:val="20"/>
                <w:szCs w:val="20"/>
              </w:rPr>
              <w:t>。</w:t>
            </w: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00" w:lineRule="exact"/>
              <w:ind w:left="-1" w:hanging="4"/>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依據工契9-(</w:t>
            </w:r>
            <w:r w:rsidR="0018072B" w:rsidRPr="005135B4">
              <w:rPr>
                <w:rFonts w:ascii="標楷體" w:eastAsia="標楷體" w:hAnsi="標楷體" w:hint="eastAsia"/>
                <w:bCs/>
                <w:color w:val="000000" w:themeColor="text1"/>
                <w:sz w:val="20"/>
                <w:szCs w:val="20"/>
              </w:rPr>
              <w:t>九</w:t>
            </w:r>
            <w:r w:rsidRPr="005135B4">
              <w:rPr>
                <w:rFonts w:ascii="標楷體" w:eastAsia="標楷體" w:hAnsi="標楷體"/>
                <w:color w:val="000000" w:themeColor="text1"/>
                <w:sz w:val="20"/>
                <w:szCs w:val="20"/>
              </w:rPr>
              <w:t>)-1、9-(</w:t>
            </w:r>
            <w:r w:rsidR="0018072B" w:rsidRPr="005135B4">
              <w:rPr>
                <w:rFonts w:ascii="標楷體" w:eastAsia="標楷體" w:hAnsi="標楷體" w:hint="eastAsia"/>
                <w:color w:val="000000" w:themeColor="text1"/>
                <w:sz w:val="20"/>
                <w:szCs w:val="20"/>
              </w:rPr>
              <w:t>十五</w:t>
            </w:r>
            <w:r w:rsidRPr="005135B4">
              <w:rPr>
                <w:rFonts w:ascii="標楷體" w:eastAsia="標楷體" w:hAnsi="標楷體"/>
                <w:color w:val="000000" w:themeColor="text1"/>
                <w:sz w:val="20"/>
                <w:szCs w:val="20"/>
              </w:rPr>
              <w:t>)、基準7-1-(三)-3。</w:t>
            </w:r>
          </w:p>
        </w:tc>
      </w:tr>
      <w:tr w:rsidR="005135B4" w:rsidRPr="005135B4" w:rsidTr="004A0958">
        <w:trPr>
          <w:trHeight w:val="454"/>
        </w:trPr>
        <w:tc>
          <w:tcPr>
            <w:tcW w:w="400"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5"/>
              </w:numPr>
              <w:spacing w:line="240" w:lineRule="exact"/>
              <w:ind w:right="114"/>
              <w:jc w:val="both"/>
              <w:rPr>
                <w:rFonts w:ascii="標楷體" w:eastAsia="標楷體" w:hAnsi="標楷體"/>
                <w:color w:val="000000" w:themeColor="text1"/>
                <w:sz w:val="22"/>
              </w:rPr>
            </w:pPr>
          </w:p>
        </w:tc>
        <w:tc>
          <w:tcPr>
            <w:tcW w:w="254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分項品質計畫</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核定</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jc w:val="center"/>
              <w:rPr>
                <w:rFonts w:ascii="標楷體" w:eastAsia="標楷體" w:hAnsi="標楷體"/>
                <w:color w:val="000000" w:themeColor="text1"/>
              </w:rPr>
            </w:pP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備查</w:t>
            </w:r>
          </w:p>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督導</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備查</w:t>
            </w:r>
          </w:p>
          <w:p w:rsidR="00A87E77" w:rsidRPr="005135B4" w:rsidRDefault="00A87E77">
            <w:pPr>
              <w:spacing w:line="200" w:lineRule="exact"/>
              <w:jc w:val="center"/>
              <w:rPr>
                <w:rFonts w:ascii="標楷體" w:eastAsia="標楷體" w:hAnsi="標楷體"/>
                <w:color w:val="000000" w:themeColor="text1"/>
              </w:rPr>
            </w:pP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1.辦理：施工前15日提出。</w:t>
            </w:r>
          </w:p>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2.核定：[10] 日。</w:t>
            </w:r>
          </w:p>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3.備查：5日。</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152" w:hanging="157"/>
              <w:jc w:val="both"/>
              <w:rPr>
                <w:color w:val="000000" w:themeColor="text1"/>
              </w:rPr>
            </w:pPr>
            <w:r w:rsidRPr="005135B4">
              <w:rPr>
                <w:rFonts w:ascii="標楷體" w:eastAsia="標楷體" w:hAnsi="標楷體"/>
                <w:color w:val="000000" w:themeColor="text1"/>
                <w:spacing w:val="-20"/>
                <w:sz w:val="20"/>
                <w:szCs w:val="20"/>
              </w:rPr>
              <w:t>1.廠商：逾1日扣罰品管費用總額之[</w:t>
            </w:r>
            <w:r w:rsidRPr="005135B4">
              <w:rPr>
                <w:rFonts w:ascii="標楷體" w:eastAsia="標楷體" w:hAnsi="標楷體"/>
                <w:color w:val="000000" w:themeColor="text1"/>
                <w:spacing w:val="-8"/>
                <w:sz w:val="20"/>
                <w:szCs w:val="20"/>
              </w:rPr>
              <w:t>2 %</w:t>
            </w:r>
            <w:r w:rsidRPr="005135B4">
              <w:rPr>
                <w:rFonts w:ascii="標楷體" w:eastAsia="標楷體" w:hAnsi="標楷體"/>
                <w:color w:val="000000" w:themeColor="text1"/>
                <w:spacing w:val="-20"/>
                <w:sz w:val="20"/>
                <w:szCs w:val="20"/>
              </w:rPr>
              <w:t>]</w:t>
            </w:r>
            <w:r w:rsidRPr="005135B4">
              <w:rPr>
                <w:rFonts w:ascii="標楷體" w:eastAsia="標楷體" w:hAnsi="標楷體"/>
                <w:color w:val="000000" w:themeColor="text1"/>
                <w:sz w:val="20"/>
                <w:szCs w:val="20"/>
              </w:rPr>
              <w:t>，惟每日扣罰金額以2萬元為上限</w:t>
            </w:r>
            <w:r w:rsidRPr="005135B4">
              <w:rPr>
                <w:rFonts w:ascii="標楷體" w:eastAsia="標楷體" w:hAnsi="標楷體"/>
                <w:color w:val="000000" w:themeColor="text1"/>
                <w:spacing w:val="-20"/>
                <w:sz w:val="20"/>
                <w:szCs w:val="20"/>
              </w:rPr>
              <w:t>。</w:t>
            </w:r>
          </w:p>
          <w:p w:rsidR="00A87E77" w:rsidRPr="005135B4" w:rsidRDefault="004468C4">
            <w:pPr>
              <w:spacing w:line="200" w:lineRule="exact"/>
              <w:ind w:left="152" w:hanging="157"/>
              <w:jc w:val="both"/>
              <w:rPr>
                <w:color w:val="000000" w:themeColor="text1"/>
              </w:rPr>
            </w:pPr>
            <w:r w:rsidRPr="005135B4">
              <w:rPr>
                <w:rFonts w:ascii="標楷體" w:eastAsia="標楷體" w:hAnsi="標楷體"/>
                <w:color w:val="000000" w:themeColor="text1"/>
                <w:spacing w:val="-20"/>
                <w:sz w:val="20"/>
                <w:szCs w:val="20"/>
              </w:rPr>
              <w:t>2.</w:t>
            </w:r>
            <w:r w:rsidRPr="005135B4">
              <w:rPr>
                <w:rFonts w:ascii="標楷體" w:eastAsia="標楷體" w:hAnsi="標楷體"/>
                <w:color w:val="000000" w:themeColor="text1"/>
                <w:spacing w:val="-10"/>
                <w:sz w:val="20"/>
                <w:szCs w:val="20"/>
              </w:rPr>
              <w:t>監造：逾1日扣罰監造服務費[5 ‰]。</w:t>
            </w:r>
          </w:p>
          <w:p w:rsidR="00A87E77" w:rsidRPr="005135B4" w:rsidRDefault="004468C4">
            <w:pPr>
              <w:spacing w:line="200" w:lineRule="exact"/>
              <w:ind w:left="152" w:hanging="157"/>
              <w:jc w:val="both"/>
              <w:rPr>
                <w:color w:val="000000" w:themeColor="text1"/>
              </w:rPr>
            </w:pPr>
            <w:r w:rsidRPr="005135B4">
              <w:rPr>
                <w:rFonts w:ascii="標楷體" w:eastAsia="標楷體" w:hAnsi="標楷體"/>
                <w:color w:val="000000" w:themeColor="text1"/>
                <w:spacing w:val="-20"/>
                <w:sz w:val="20"/>
                <w:szCs w:val="20"/>
              </w:rPr>
              <w:t>3.專案：逾1日扣罰專案管理服務費[5</w:t>
            </w:r>
            <w:r w:rsidRPr="005135B4">
              <w:rPr>
                <w:rFonts w:ascii="標楷體" w:eastAsia="標楷體" w:hAnsi="標楷體"/>
                <w:color w:val="000000" w:themeColor="text1"/>
                <w:spacing w:val="-10"/>
                <w:sz w:val="20"/>
                <w:szCs w:val="20"/>
              </w:rPr>
              <w:t xml:space="preserve"> ‰</w:t>
            </w:r>
            <w:r w:rsidRPr="005135B4">
              <w:rPr>
                <w:rFonts w:ascii="標楷體" w:eastAsia="標楷體" w:hAnsi="標楷體"/>
                <w:color w:val="000000" w:themeColor="text1"/>
                <w:spacing w:val="-20"/>
                <w:sz w:val="20"/>
                <w:szCs w:val="20"/>
              </w:rPr>
              <w:t>]。</w:t>
            </w: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0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1.依據品</w:t>
            </w:r>
            <w:bookmarkStart w:id="37" w:name="_Hlt241039651"/>
            <w:bookmarkStart w:id="38" w:name="_Hlt241039652"/>
            <w:r w:rsidRPr="005135B4">
              <w:rPr>
                <w:rFonts w:ascii="標楷體" w:eastAsia="標楷體" w:hAnsi="標楷體"/>
                <w:color w:val="000000" w:themeColor="text1"/>
                <w:sz w:val="20"/>
                <w:szCs w:val="20"/>
              </w:rPr>
              <w:t>要</w:t>
            </w:r>
            <w:bookmarkEnd w:id="37"/>
            <w:bookmarkEnd w:id="38"/>
            <w:r w:rsidRPr="005135B4">
              <w:rPr>
                <w:rFonts w:ascii="標楷體" w:eastAsia="標楷體" w:hAnsi="標楷體"/>
                <w:color w:val="000000" w:themeColor="text1"/>
                <w:sz w:val="20"/>
                <w:szCs w:val="20"/>
              </w:rPr>
              <w:t>4-1、4-3、23-1-（1）、25-（4）。</w:t>
            </w:r>
          </w:p>
          <w:p w:rsidR="00A87E77" w:rsidRPr="005135B4" w:rsidRDefault="004468C4">
            <w:pPr>
              <w:spacing w:line="20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2.1千萬元以上工程，施工廠商應於各分項工程開始施工前15日內提報。</w:t>
            </w:r>
          </w:p>
        </w:tc>
      </w:tr>
      <w:tr w:rsidR="005135B4" w:rsidRPr="005135B4" w:rsidTr="005C65A9">
        <w:trPr>
          <w:trHeight w:val="454"/>
        </w:trPr>
        <w:tc>
          <w:tcPr>
            <w:tcW w:w="400"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072B" w:rsidRPr="005135B4" w:rsidRDefault="0018072B" w:rsidP="0018072B">
            <w:pPr>
              <w:spacing w:line="240" w:lineRule="exact"/>
              <w:ind w:left="48"/>
              <w:jc w:val="both"/>
              <w:rPr>
                <w:rFonts w:ascii="標楷體" w:eastAsia="標楷體" w:hAnsi="標楷體"/>
                <w:color w:val="000000" w:themeColor="text1"/>
                <w:sz w:val="22"/>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18072B" w:rsidRPr="005135B4" w:rsidRDefault="0018072B" w:rsidP="0018072B">
            <w:pPr>
              <w:numPr>
                <w:ilvl w:val="0"/>
                <w:numId w:val="5"/>
              </w:numPr>
              <w:spacing w:line="240" w:lineRule="exact"/>
              <w:ind w:right="114"/>
              <w:jc w:val="both"/>
              <w:rPr>
                <w:rFonts w:ascii="標楷體" w:eastAsia="標楷體" w:hAnsi="標楷體"/>
                <w:color w:val="000000" w:themeColor="text1"/>
                <w:sz w:val="22"/>
              </w:rPr>
            </w:pPr>
          </w:p>
        </w:tc>
        <w:tc>
          <w:tcPr>
            <w:tcW w:w="254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18072B" w:rsidRPr="005135B4" w:rsidRDefault="0018072B" w:rsidP="0018072B">
            <w:pPr>
              <w:spacing w:line="280" w:lineRule="exact"/>
              <w:ind w:leftChars="40" w:left="96" w:right="114"/>
              <w:rPr>
                <w:rFonts w:ascii="標楷體" w:eastAsia="標楷體" w:hAnsi="標楷體"/>
                <w:color w:val="000000" w:themeColor="text1"/>
              </w:rPr>
            </w:pPr>
            <w:r w:rsidRPr="005135B4">
              <w:rPr>
                <w:rFonts w:ascii="標楷體" w:eastAsia="標楷體" w:hAnsi="標楷體" w:hint="eastAsia"/>
                <w:color w:val="000000" w:themeColor="text1"/>
              </w:rPr>
              <w:t>提送「統包工程施工階段BIM檢核成果報告書」</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18072B" w:rsidRPr="005135B4" w:rsidRDefault="0018072B" w:rsidP="0018072B">
            <w:pPr>
              <w:spacing w:line="240" w:lineRule="exact"/>
              <w:jc w:val="center"/>
              <w:rPr>
                <w:rFonts w:ascii="標楷體" w:eastAsia="標楷體" w:hAnsi="標楷體"/>
                <w:color w:val="000000" w:themeColor="text1"/>
              </w:rPr>
            </w:pPr>
            <w:r w:rsidRPr="005135B4">
              <w:rPr>
                <w:rFonts w:ascii="標楷體" w:eastAsia="標楷體" w:hAnsi="標楷體" w:hint="eastAsia"/>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18072B" w:rsidRPr="005135B4" w:rsidRDefault="0018072B" w:rsidP="0018072B">
            <w:pPr>
              <w:spacing w:line="240" w:lineRule="exact"/>
              <w:jc w:val="center"/>
              <w:rPr>
                <w:rFonts w:ascii="標楷體" w:eastAsia="標楷體" w:hAnsi="標楷體"/>
                <w:color w:val="000000" w:themeColor="text1"/>
              </w:rPr>
            </w:pPr>
            <w:r w:rsidRPr="005135B4">
              <w:rPr>
                <w:rFonts w:ascii="標楷體" w:eastAsia="標楷體" w:hAnsi="標楷體" w:hint="eastAsia"/>
                <w:color w:val="000000" w:themeColor="text1"/>
              </w:rPr>
              <w:t>核定</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18072B" w:rsidRPr="005135B4" w:rsidRDefault="0018072B" w:rsidP="0018072B">
            <w:pPr>
              <w:spacing w:line="240" w:lineRule="exact"/>
              <w:jc w:val="center"/>
              <w:rPr>
                <w:rFonts w:ascii="標楷體" w:eastAsia="標楷體" w:hAnsi="標楷體"/>
                <w:color w:val="000000" w:themeColor="text1"/>
              </w:rPr>
            </w:pPr>
            <w:r w:rsidRPr="005135B4">
              <w:rPr>
                <w:rFonts w:ascii="標楷體" w:eastAsia="標楷體" w:hAnsi="標楷體" w:hint="eastAsia"/>
                <w:color w:val="000000" w:themeColor="text1"/>
              </w:rPr>
              <w:t>協辦</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18072B" w:rsidRPr="005135B4" w:rsidRDefault="0018072B" w:rsidP="0018072B">
            <w:pPr>
              <w:spacing w:line="240" w:lineRule="exact"/>
              <w:jc w:val="center"/>
              <w:rPr>
                <w:rFonts w:ascii="標楷體" w:eastAsia="標楷體" w:hAnsi="標楷體"/>
                <w:color w:val="000000" w:themeColor="text1"/>
              </w:rPr>
            </w:pPr>
            <w:r w:rsidRPr="005135B4">
              <w:rPr>
                <w:rFonts w:ascii="標楷體" w:eastAsia="標楷體" w:hAnsi="標楷體" w:hint="eastAsia"/>
                <w:color w:val="000000" w:themeColor="text1"/>
              </w:rPr>
              <w:t>備查</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18072B" w:rsidRPr="005135B4" w:rsidRDefault="0018072B" w:rsidP="0018072B">
            <w:pPr>
              <w:spacing w:line="240" w:lineRule="exact"/>
              <w:jc w:val="center"/>
              <w:rPr>
                <w:rFonts w:ascii="標楷體" w:eastAsia="標楷體" w:hAnsi="標楷體"/>
                <w:color w:val="000000" w:themeColor="text1"/>
              </w:rPr>
            </w:pPr>
            <w:r w:rsidRPr="005135B4">
              <w:rPr>
                <w:rFonts w:ascii="標楷體" w:eastAsia="標楷體" w:hAnsi="標楷體" w:hint="eastAsia"/>
                <w:color w:val="000000" w:themeColor="text1"/>
              </w:rPr>
              <w:t>備查</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18072B" w:rsidRPr="005135B4" w:rsidRDefault="0018072B" w:rsidP="0018072B">
            <w:pPr>
              <w:spacing w:line="240" w:lineRule="exact"/>
              <w:ind w:leftChars="-2" w:left="191" w:hangingChars="98" w:hanging="196"/>
              <w:jc w:val="both"/>
              <w:rPr>
                <w:rFonts w:ascii="標楷體" w:eastAsia="標楷體" w:hAnsi="標楷體"/>
                <w:color w:val="000000" w:themeColor="text1"/>
                <w:sz w:val="20"/>
              </w:rPr>
            </w:pPr>
            <w:r w:rsidRPr="005135B4">
              <w:rPr>
                <w:rFonts w:ascii="標楷體" w:eastAsia="標楷體" w:hAnsi="標楷體" w:hint="eastAsia"/>
                <w:color w:val="000000" w:themeColor="text1"/>
                <w:sz w:val="20"/>
              </w:rPr>
              <w:t>1.辦理：主體第1～4階段興建工程取得部分或永久使用執照前。</w:t>
            </w:r>
          </w:p>
          <w:p w:rsidR="0018072B" w:rsidRPr="005135B4" w:rsidRDefault="0018072B" w:rsidP="0018072B">
            <w:pPr>
              <w:spacing w:line="240" w:lineRule="exact"/>
              <w:ind w:leftChars="-2" w:left="191" w:hangingChars="98" w:hanging="196"/>
              <w:jc w:val="both"/>
              <w:rPr>
                <w:rFonts w:ascii="標楷體" w:eastAsia="標楷體" w:hAnsi="標楷體"/>
                <w:color w:val="000000" w:themeColor="text1"/>
                <w:sz w:val="20"/>
              </w:rPr>
            </w:pPr>
            <w:r w:rsidRPr="005135B4">
              <w:rPr>
                <w:rFonts w:ascii="標楷體" w:eastAsia="標楷體" w:hAnsi="標楷體" w:hint="eastAsia"/>
                <w:color w:val="000000" w:themeColor="text1"/>
                <w:sz w:val="20"/>
              </w:rPr>
              <w:t>2.核定：[10] 日。</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18072B" w:rsidRPr="005135B4" w:rsidRDefault="0018072B" w:rsidP="0018072B">
            <w:pPr>
              <w:spacing w:line="240" w:lineRule="exact"/>
              <w:ind w:leftChars="-12" w:left="-29" w:firstLineChars="14" w:firstLine="28"/>
              <w:jc w:val="both"/>
              <w:rPr>
                <w:rFonts w:ascii="標楷體" w:eastAsia="標楷體" w:hAnsi="標楷體"/>
                <w:color w:val="000000" w:themeColor="text1"/>
                <w:sz w:val="20"/>
              </w:rPr>
            </w:pPr>
            <w:r w:rsidRPr="005135B4">
              <w:rPr>
                <w:rFonts w:ascii="標楷體" w:eastAsia="標楷體" w:hAnsi="標楷體" w:hint="eastAsia"/>
                <w:color w:val="000000" w:themeColor="text1"/>
                <w:sz w:val="20"/>
              </w:rPr>
              <w:t>統包廠商：逾期未提送，</w:t>
            </w:r>
            <w:r w:rsidRPr="005135B4">
              <w:rPr>
                <w:rFonts w:ascii="標楷體" w:eastAsia="標楷體" w:hAnsi="標楷體" w:hint="eastAsia"/>
                <w:color w:val="000000" w:themeColor="text1"/>
                <w:spacing w:val="-24"/>
                <w:sz w:val="20"/>
                <w:szCs w:val="20"/>
              </w:rPr>
              <w:t>逾1日扣罰[2,000元]。</w:t>
            </w:r>
          </w:p>
          <w:p w:rsidR="0018072B" w:rsidRPr="005135B4" w:rsidRDefault="0018072B" w:rsidP="0018072B">
            <w:pPr>
              <w:spacing w:line="240" w:lineRule="exact"/>
              <w:ind w:leftChars="-2" w:left="191" w:hangingChars="98" w:hanging="196"/>
              <w:jc w:val="both"/>
              <w:rPr>
                <w:rFonts w:ascii="標楷體" w:eastAsia="標楷體" w:hAnsi="標楷體"/>
                <w:color w:val="000000" w:themeColor="text1"/>
                <w:sz w:val="20"/>
              </w:rPr>
            </w:pP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8072B" w:rsidRPr="005135B4" w:rsidRDefault="0018072B" w:rsidP="0018072B">
            <w:pPr>
              <w:spacing w:line="240" w:lineRule="exact"/>
              <w:ind w:leftChars="-2" w:left="-1" w:hangingChars="2" w:hanging="4"/>
              <w:jc w:val="both"/>
              <w:rPr>
                <w:rFonts w:ascii="標楷體" w:eastAsia="標楷體" w:hAnsi="標楷體"/>
                <w:color w:val="000000" w:themeColor="text1"/>
                <w:sz w:val="20"/>
              </w:rPr>
            </w:pPr>
            <w:r w:rsidRPr="005135B4">
              <w:rPr>
                <w:rFonts w:ascii="標楷體" w:eastAsia="標楷體" w:hAnsi="標楷體" w:hint="eastAsia"/>
                <w:color w:val="000000" w:themeColor="text1"/>
                <w:sz w:val="20"/>
              </w:rPr>
              <w:t>依據本案契約相關規定辦理。</w:t>
            </w:r>
          </w:p>
        </w:tc>
      </w:tr>
      <w:tr w:rsidR="005135B4" w:rsidRPr="005135B4" w:rsidTr="004A0958">
        <w:trPr>
          <w:trHeight w:val="454"/>
        </w:trPr>
        <w:tc>
          <w:tcPr>
            <w:tcW w:w="400"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5"/>
              </w:numPr>
              <w:spacing w:line="240" w:lineRule="exact"/>
              <w:ind w:right="114"/>
              <w:jc w:val="both"/>
              <w:rPr>
                <w:rFonts w:ascii="標楷體" w:eastAsia="標楷體" w:hAnsi="標楷體"/>
                <w:color w:val="000000" w:themeColor="text1"/>
                <w:sz w:val="22"/>
              </w:rPr>
            </w:pPr>
          </w:p>
        </w:tc>
        <w:tc>
          <w:tcPr>
            <w:tcW w:w="254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工程界面協調</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督導</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備查</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rsidP="0018072B">
            <w:pPr>
              <w:spacing w:line="220" w:lineRule="exact"/>
              <w:ind w:left="642" w:hanging="642"/>
              <w:rPr>
                <w:color w:val="000000" w:themeColor="text1"/>
              </w:rPr>
            </w:pPr>
            <w:r w:rsidRPr="005135B4">
              <w:rPr>
                <w:rFonts w:ascii="標楷體" w:eastAsia="標楷體" w:hAnsi="標楷體"/>
                <w:color w:val="000000" w:themeColor="text1"/>
                <w:spacing w:val="-20"/>
                <w:sz w:val="20"/>
                <w:szCs w:val="20"/>
              </w:rPr>
              <w:t>辦理：■</w:t>
            </w:r>
            <w:r w:rsidRPr="005135B4">
              <w:rPr>
                <w:rFonts w:ascii="標楷體" w:eastAsia="標楷體" w:hAnsi="標楷體"/>
                <w:color w:val="000000" w:themeColor="text1"/>
                <w:sz w:val="20"/>
                <w:szCs w:val="20"/>
              </w:rPr>
              <w:t>適時依規定辦理</w:t>
            </w:r>
            <w:r w:rsidRPr="005135B4">
              <w:rPr>
                <w:rFonts w:ascii="標楷體" w:eastAsia="標楷體" w:hAnsi="標楷體"/>
                <w:color w:val="000000" w:themeColor="text1"/>
                <w:spacing w:val="-6"/>
                <w:sz w:val="20"/>
                <w:szCs w:val="20"/>
              </w:rPr>
              <w:t>。</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ind w:left="-29" w:firstLine="2"/>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監造：[依契約約定及相關規定辦理]。</w:t>
            </w: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2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1.依據工契10-(三)-7、10-(五)、基準7-1-(十三)、(十四)。</w:t>
            </w:r>
          </w:p>
          <w:p w:rsidR="00A87E77" w:rsidRPr="005135B4" w:rsidRDefault="004468C4">
            <w:pPr>
              <w:spacing w:line="22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2.協調會議(CIP)召開頻率如契約另有規定，依其約定；另應視現場施工狀況適時辦理。</w:t>
            </w:r>
          </w:p>
        </w:tc>
      </w:tr>
      <w:tr w:rsidR="005135B4" w:rsidRPr="005135B4" w:rsidTr="004A0958">
        <w:trPr>
          <w:trHeight w:val="851"/>
        </w:trPr>
        <w:tc>
          <w:tcPr>
            <w:tcW w:w="400"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5"/>
              </w:numPr>
              <w:spacing w:line="240" w:lineRule="exact"/>
              <w:ind w:right="114"/>
              <w:jc w:val="both"/>
              <w:rPr>
                <w:rFonts w:ascii="標楷體" w:eastAsia="標楷體" w:hAnsi="標楷體"/>
                <w:color w:val="000000" w:themeColor="text1"/>
                <w:sz w:val="22"/>
              </w:rPr>
            </w:pPr>
          </w:p>
        </w:tc>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工程材料與設備送審進度管制</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rsidP="003F0D21">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審查</w:t>
            </w:r>
          </w:p>
          <w:p w:rsidR="00A87E77" w:rsidRPr="005135B4" w:rsidRDefault="004468C4" w:rsidP="003F0D21">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監督</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jc w:val="center"/>
              <w:rPr>
                <w:rFonts w:ascii="標楷體" w:eastAsia="標楷體" w:hAnsi="標楷體"/>
                <w:color w:val="000000" w:themeColor="text1"/>
              </w:rPr>
            </w:pP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核定</w:t>
            </w:r>
          </w:p>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督導</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備查</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179" w:hanging="184"/>
              <w:jc w:val="both"/>
              <w:rPr>
                <w:rFonts w:ascii="標楷體" w:eastAsia="標楷體" w:hAnsi="標楷體"/>
                <w:color w:val="000000" w:themeColor="text1"/>
                <w:spacing w:val="-6"/>
                <w:sz w:val="20"/>
                <w:szCs w:val="20"/>
              </w:rPr>
            </w:pPr>
            <w:r w:rsidRPr="005135B4">
              <w:rPr>
                <w:rFonts w:ascii="標楷體" w:eastAsia="標楷體" w:hAnsi="標楷體"/>
                <w:color w:val="000000" w:themeColor="text1"/>
                <w:spacing w:val="-6"/>
                <w:sz w:val="20"/>
                <w:szCs w:val="20"/>
              </w:rPr>
              <w:t>依契約及相關規定。</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152" w:hanging="157"/>
              <w:jc w:val="both"/>
              <w:rPr>
                <w:color w:val="000000" w:themeColor="text1"/>
              </w:rPr>
            </w:pPr>
            <w:r w:rsidRPr="005135B4">
              <w:rPr>
                <w:rFonts w:ascii="標楷體" w:eastAsia="標楷體" w:hAnsi="標楷體"/>
                <w:color w:val="000000" w:themeColor="text1"/>
                <w:spacing w:val="-20"/>
                <w:sz w:val="20"/>
                <w:szCs w:val="20"/>
              </w:rPr>
              <w:t>[依契約約定及相關規定辦理]。</w:t>
            </w: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00" w:lineRule="exact"/>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依據工契9-(</w:t>
            </w:r>
            <w:r w:rsidR="0018072B" w:rsidRPr="005135B4">
              <w:rPr>
                <w:rFonts w:ascii="標楷體" w:eastAsia="標楷體" w:hAnsi="標楷體" w:hint="eastAsia"/>
                <w:bCs/>
                <w:color w:val="000000" w:themeColor="text1"/>
                <w:sz w:val="20"/>
                <w:szCs w:val="20"/>
              </w:rPr>
              <w:t>九</w:t>
            </w:r>
            <w:r w:rsidRPr="005135B4">
              <w:rPr>
                <w:rFonts w:ascii="標楷體" w:eastAsia="標楷體" w:hAnsi="標楷體"/>
                <w:color w:val="000000" w:themeColor="text1"/>
                <w:sz w:val="20"/>
                <w:szCs w:val="20"/>
              </w:rPr>
              <w:t>)-3</w:t>
            </w:r>
            <w:r w:rsidR="005739F1" w:rsidRPr="005135B4">
              <w:rPr>
                <w:rStyle w:val="15"/>
                <w:rFonts w:ascii="標楷體" w:hAnsi="標楷體"/>
                <w:b w:val="0"/>
                <w:color w:val="000000" w:themeColor="text1"/>
                <w:sz w:val="20"/>
                <w:szCs w:val="20"/>
              </w:rPr>
              <w:t>、品要14、15、16</w:t>
            </w:r>
            <w:r w:rsidRPr="005135B4">
              <w:rPr>
                <w:rFonts w:ascii="標楷體" w:eastAsia="標楷體" w:hAnsi="標楷體"/>
                <w:color w:val="000000" w:themeColor="text1"/>
                <w:sz w:val="20"/>
                <w:szCs w:val="20"/>
              </w:rPr>
              <w:t>。</w:t>
            </w:r>
          </w:p>
        </w:tc>
      </w:tr>
      <w:tr w:rsidR="005135B4" w:rsidRPr="005135B4" w:rsidTr="004A0958">
        <w:trPr>
          <w:trHeight w:val="1326"/>
        </w:trPr>
        <w:tc>
          <w:tcPr>
            <w:tcW w:w="400"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5"/>
              </w:numPr>
              <w:spacing w:line="240" w:lineRule="exact"/>
              <w:ind w:right="114"/>
              <w:jc w:val="both"/>
              <w:rPr>
                <w:rFonts w:ascii="標楷體" w:eastAsia="標楷體" w:hAnsi="標楷體"/>
                <w:color w:val="000000" w:themeColor="text1"/>
                <w:sz w:val="22"/>
              </w:rPr>
            </w:pPr>
          </w:p>
        </w:tc>
        <w:tc>
          <w:tcPr>
            <w:tcW w:w="2544" w:type="dxa"/>
            <w:tcBorders>
              <w:top w:val="single" w:sz="6" w:space="0" w:color="000000"/>
              <w:left w:val="single" w:sz="6" w:space="0" w:color="000000"/>
              <w:bottom w:val="dashed"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1.繪製施工詳圖</w:t>
            </w:r>
          </w:p>
        </w:tc>
        <w:tc>
          <w:tcPr>
            <w:tcW w:w="888"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核定</w:t>
            </w:r>
          </w:p>
        </w:tc>
        <w:tc>
          <w:tcPr>
            <w:tcW w:w="880"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jc w:val="center"/>
              <w:rPr>
                <w:rFonts w:ascii="標楷體" w:eastAsia="標楷體" w:hAnsi="標楷體"/>
                <w:color w:val="000000" w:themeColor="text1"/>
              </w:rPr>
            </w:pPr>
          </w:p>
        </w:tc>
        <w:tc>
          <w:tcPr>
            <w:tcW w:w="880"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備查</w:t>
            </w:r>
          </w:p>
        </w:tc>
        <w:tc>
          <w:tcPr>
            <w:tcW w:w="880"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備查</w:t>
            </w:r>
          </w:p>
        </w:tc>
        <w:tc>
          <w:tcPr>
            <w:tcW w:w="2080"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1.辦理：按工程進度施工前[15] 日。</w:t>
            </w:r>
          </w:p>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2.核定：[10] 日。</w:t>
            </w:r>
          </w:p>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3.備查：[5] 日。</w:t>
            </w:r>
          </w:p>
        </w:tc>
        <w:tc>
          <w:tcPr>
            <w:tcW w:w="2320"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152" w:hanging="157"/>
              <w:jc w:val="both"/>
              <w:rPr>
                <w:color w:val="000000" w:themeColor="text1"/>
              </w:rPr>
            </w:pPr>
            <w:r w:rsidRPr="005135B4">
              <w:rPr>
                <w:rFonts w:ascii="標楷體" w:eastAsia="標楷體" w:hAnsi="標楷體"/>
                <w:color w:val="000000" w:themeColor="text1"/>
                <w:spacing w:val="-20"/>
                <w:sz w:val="20"/>
                <w:szCs w:val="20"/>
              </w:rPr>
              <w:t>1.廠商：[依契約約定及相關規定辦理]。</w:t>
            </w:r>
          </w:p>
          <w:p w:rsidR="00A87E77" w:rsidRPr="005135B4" w:rsidRDefault="004468C4">
            <w:pPr>
              <w:spacing w:line="200" w:lineRule="exact"/>
              <w:ind w:left="152" w:hanging="157"/>
              <w:jc w:val="both"/>
              <w:rPr>
                <w:color w:val="000000" w:themeColor="text1"/>
              </w:rPr>
            </w:pPr>
            <w:r w:rsidRPr="005135B4">
              <w:rPr>
                <w:rFonts w:ascii="標楷體" w:eastAsia="標楷體" w:hAnsi="標楷體"/>
                <w:color w:val="000000" w:themeColor="text1"/>
                <w:spacing w:val="-20"/>
                <w:sz w:val="20"/>
                <w:szCs w:val="20"/>
              </w:rPr>
              <w:t>2.監造：</w:t>
            </w:r>
            <w:r w:rsidRPr="005135B4">
              <w:rPr>
                <w:rFonts w:ascii="標楷體" w:eastAsia="標楷體" w:hAnsi="標楷體"/>
                <w:color w:val="000000" w:themeColor="text1"/>
                <w:spacing w:val="-10"/>
                <w:sz w:val="20"/>
                <w:szCs w:val="20"/>
              </w:rPr>
              <w:t>逾1日扣罰監造服務費[</w:t>
            </w:r>
            <w:r w:rsidRPr="005135B4">
              <w:rPr>
                <w:rFonts w:ascii="標楷體" w:eastAsia="標楷體" w:hAnsi="標楷體"/>
                <w:color w:val="000000" w:themeColor="text1"/>
                <w:spacing w:val="-20"/>
                <w:sz w:val="20"/>
                <w:szCs w:val="20"/>
              </w:rPr>
              <w:t>1,000元</w:t>
            </w:r>
            <w:r w:rsidRPr="005135B4">
              <w:rPr>
                <w:rFonts w:ascii="標楷體" w:eastAsia="標楷體" w:hAnsi="標楷體"/>
                <w:color w:val="000000" w:themeColor="text1"/>
                <w:spacing w:val="-10"/>
                <w:sz w:val="20"/>
                <w:szCs w:val="20"/>
              </w:rPr>
              <w:t>]。</w:t>
            </w:r>
          </w:p>
        </w:tc>
        <w:tc>
          <w:tcPr>
            <w:tcW w:w="3120" w:type="dxa"/>
            <w:vMerge w:val="restart"/>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0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1.依據工</w:t>
            </w:r>
            <w:bookmarkStart w:id="39" w:name="_Hlt242609030"/>
            <w:bookmarkStart w:id="40" w:name="_Hlt242609031"/>
            <w:r w:rsidRPr="005135B4">
              <w:rPr>
                <w:rFonts w:ascii="標楷體" w:eastAsia="標楷體" w:hAnsi="標楷體"/>
                <w:color w:val="000000" w:themeColor="text1"/>
                <w:sz w:val="20"/>
                <w:szCs w:val="20"/>
              </w:rPr>
              <w:t>契</w:t>
            </w:r>
            <w:bookmarkEnd w:id="39"/>
            <w:bookmarkEnd w:id="40"/>
            <w:r w:rsidRPr="005135B4">
              <w:rPr>
                <w:rFonts w:ascii="標楷體" w:eastAsia="標楷體" w:hAnsi="標楷體"/>
                <w:color w:val="000000" w:themeColor="text1"/>
                <w:sz w:val="20"/>
                <w:szCs w:val="20"/>
              </w:rPr>
              <w:t>9-(</w:t>
            </w:r>
            <w:r w:rsidR="0018072B" w:rsidRPr="005135B4">
              <w:rPr>
                <w:rFonts w:ascii="標楷體" w:eastAsia="標楷體" w:hAnsi="標楷體" w:hint="eastAsia"/>
                <w:bCs/>
                <w:color w:val="000000" w:themeColor="text1"/>
                <w:sz w:val="20"/>
                <w:szCs w:val="20"/>
              </w:rPr>
              <w:t>九</w:t>
            </w:r>
            <w:r w:rsidRPr="005135B4">
              <w:rPr>
                <w:rFonts w:ascii="標楷體" w:eastAsia="標楷體" w:hAnsi="標楷體"/>
                <w:color w:val="000000" w:themeColor="text1"/>
                <w:sz w:val="20"/>
                <w:szCs w:val="20"/>
              </w:rPr>
              <w:t>)-1、9-（</w:t>
            </w:r>
            <w:r w:rsidR="0018072B" w:rsidRPr="005135B4">
              <w:rPr>
                <w:rFonts w:ascii="標楷體" w:eastAsia="標楷體" w:hAnsi="標楷體" w:hint="eastAsia"/>
                <w:bCs/>
                <w:color w:val="000000" w:themeColor="text1"/>
                <w:sz w:val="20"/>
                <w:szCs w:val="20"/>
              </w:rPr>
              <w:t>九</w:t>
            </w:r>
            <w:r w:rsidRPr="005135B4">
              <w:rPr>
                <w:rFonts w:ascii="標楷體" w:eastAsia="標楷體" w:hAnsi="標楷體"/>
                <w:color w:val="000000" w:themeColor="text1"/>
                <w:sz w:val="20"/>
                <w:szCs w:val="20"/>
              </w:rPr>
              <w:t>）-4、9-（</w:t>
            </w:r>
            <w:r w:rsidR="0018072B" w:rsidRPr="005135B4">
              <w:rPr>
                <w:rFonts w:ascii="標楷體" w:eastAsia="標楷體" w:hAnsi="標楷體" w:hint="eastAsia"/>
                <w:color w:val="000000" w:themeColor="text1"/>
                <w:sz w:val="20"/>
                <w:szCs w:val="20"/>
              </w:rPr>
              <w:t>十五</w:t>
            </w:r>
            <w:r w:rsidRPr="005135B4">
              <w:rPr>
                <w:rFonts w:ascii="標楷體" w:eastAsia="標楷體" w:hAnsi="標楷體"/>
                <w:color w:val="000000" w:themeColor="text1"/>
                <w:sz w:val="20"/>
                <w:szCs w:val="20"/>
              </w:rPr>
              <w:t>）、安衛4</w:t>
            </w:r>
            <w:r w:rsidR="005739F1" w:rsidRPr="005135B4">
              <w:rPr>
                <w:rStyle w:val="15"/>
                <w:rFonts w:ascii="標楷體" w:hAnsi="標楷體"/>
                <w:b w:val="0"/>
                <w:color w:val="000000" w:themeColor="text1"/>
                <w:sz w:val="20"/>
                <w:szCs w:val="20"/>
              </w:rPr>
              <w:t>、品要14</w:t>
            </w:r>
            <w:r w:rsidRPr="005135B4">
              <w:rPr>
                <w:rFonts w:ascii="標楷體" w:eastAsia="標楷體" w:hAnsi="標楷體"/>
                <w:color w:val="000000" w:themeColor="text1"/>
                <w:sz w:val="20"/>
                <w:szCs w:val="20"/>
              </w:rPr>
              <w:t>。</w:t>
            </w:r>
          </w:p>
          <w:p w:rsidR="00A87E77" w:rsidRPr="005135B4" w:rsidRDefault="004468C4">
            <w:pPr>
              <w:spacing w:line="200" w:lineRule="exact"/>
              <w:ind w:left="164" w:hanging="169"/>
              <w:jc w:val="both"/>
              <w:rPr>
                <w:rFonts w:ascii="標楷體" w:eastAsia="標楷體" w:hAnsi="標楷體"/>
                <w:color w:val="000000" w:themeColor="text1"/>
                <w:spacing w:val="-14"/>
                <w:sz w:val="20"/>
                <w:szCs w:val="20"/>
              </w:rPr>
            </w:pPr>
            <w:r w:rsidRPr="005135B4">
              <w:rPr>
                <w:rFonts w:ascii="標楷體" w:eastAsia="標楷體" w:hAnsi="標楷體"/>
                <w:color w:val="000000" w:themeColor="text1"/>
                <w:spacing w:val="-14"/>
                <w:sz w:val="20"/>
                <w:szCs w:val="20"/>
              </w:rPr>
              <w:t>2.施工廠商應自行考量工程進度、審查(複審)時程適時提出。</w:t>
            </w:r>
          </w:p>
          <w:p w:rsidR="00A87E77" w:rsidRPr="005135B4" w:rsidRDefault="004468C4">
            <w:pPr>
              <w:spacing w:line="200" w:lineRule="exact"/>
              <w:ind w:left="164" w:hanging="169"/>
              <w:jc w:val="both"/>
              <w:rPr>
                <w:color w:val="000000" w:themeColor="text1"/>
              </w:rPr>
            </w:pPr>
            <w:r w:rsidRPr="005135B4">
              <w:rPr>
                <w:rFonts w:ascii="標楷體" w:eastAsia="標楷體" w:hAnsi="標楷體"/>
                <w:color w:val="000000" w:themeColor="text1"/>
                <w:spacing w:val="-14"/>
                <w:sz w:val="20"/>
                <w:szCs w:val="20"/>
              </w:rPr>
              <w:t>3.</w:t>
            </w:r>
            <w:r w:rsidRPr="005135B4">
              <w:rPr>
                <w:rFonts w:ascii="標楷體" w:eastAsia="標楷體" w:hAnsi="標楷體"/>
                <w:color w:val="000000" w:themeColor="text1"/>
                <w:spacing w:val="-18"/>
                <w:sz w:val="20"/>
                <w:szCs w:val="20"/>
              </w:rPr>
              <w:t>假設工程中有「假設工程專業設計及施工」，屬施工廠商之責任施工，由廠商依設計階段成果，按所使用之機具、設備、施作程序等進行分析計算，補充設計圖面。機關如認有需要，可要求施工廠商先行提送設計廠商與監造廠商會同審視，確認符合設計原意後，再由監造廠商核定。</w:t>
            </w:r>
          </w:p>
        </w:tc>
      </w:tr>
      <w:tr w:rsidR="005135B4" w:rsidRPr="005135B4" w:rsidTr="004A0958">
        <w:trPr>
          <w:trHeight w:val="720"/>
        </w:trPr>
        <w:tc>
          <w:tcPr>
            <w:tcW w:w="400"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5"/>
              </w:numPr>
              <w:spacing w:line="240" w:lineRule="exact"/>
              <w:ind w:right="114"/>
              <w:jc w:val="both"/>
              <w:rPr>
                <w:rFonts w:ascii="標楷體" w:eastAsia="標楷體" w:hAnsi="標楷體"/>
                <w:color w:val="000000" w:themeColor="text1"/>
                <w:sz w:val="22"/>
              </w:rPr>
            </w:pPr>
          </w:p>
        </w:tc>
        <w:tc>
          <w:tcPr>
            <w:tcW w:w="2544" w:type="dxa"/>
            <w:tcBorders>
              <w:top w:val="dashed"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2.設計圖面補充</w:t>
            </w:r>
          </w:p>
        </w:tc>
        <w:tc>
          <w:tcPr>
            <w:tcW w:w="888"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jc w:val="center"/>
              <w:rPr>
                <w:rFonts w:ascii="標楷體" w:eastAsia="標楷體" w:hAnsi="標楷體"/>
                <w:color w:val="000000" w:themeColor="text1"/>
              </w:rPr>
            </w:pPr>
          </w:p>
        </w:tc>
        <w:tc>
          <w:tcPr>
            <w:tcW w:w="88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jc w:val="center"/>
              <w:rPr>
                <w:rFonts w:ascii="標楷體" w:eastAsia="標楷體" w:hAnsi="標楷體"/>
                <w:color w:val="000000" w:themeColor="text1"/>
              </w:rPr>
            </w:pPr>
          </w:p>
        </w:tc>
        <w:tc>
          <w:tcPr>
            <w:tcW w:w="88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jc w:val="center"/>
              <w:rPr>
                <w:rFonts w:ascii="標楷體" w:eastAsia="標楷體" w:hAnsi="標楷體"/>
                <w:color w:val="000000" w:themeColor="text1"/>
              </w:rPr>
            </w:pPr>
          </w:p>
        </w:tc>
        <w:tc>
          <w:tcPr>
            <w:tcW w:w="88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jc w:val="center"/>
              <w:rPr>
                <w:rFonts w:ascii="標楷體" w:eastAsia="標楷體" w:hAnsi="標楷體"/>
                <w:color w:val="000000" w:themeColor="text1"/>
              </w:rPr>
            </w:pPr>
          </w:p>
        </w:tc>
        <w:tc>
          <w:tcPr>
            <w:tcW w:w="88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jc w:val="center"/>
              <w:rPr>
                <w:rFonts w:ascii="標楷體" w:eastAsia="標楷體" w:hAnsi="標楷體"/>
                <w:color w:val="000000" w:themeColor="text1"/>
              </w:rPr>
            </w:pPr>
          </w:p>
        </w:tc>
        <w:tc>
          <w:tcPr>
            <w:tcW w:w="208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ind w:left="152" w:hanging="157"/>
              <w:jc w:val="both"/>
              <w:rPr>
                <w:rFonts w:ascii="標楷體" w:eastAsia="標楷體" w:hAnsi="標楷體"/>
                <w:color w:val="000000" w:themeColor="text1"/>
                <w:spacing w:val="-20"/>
                <w:sz w:val="20"/>
                <w:szCs w:val="20"/>
              </w:rPr>
            </w:pPr>
          </w:p>
        </w:tc>
        <w:tc>
          <w:tcPr>
            <w:tcW w:w="23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ind w:left="152" w:hanging="157"/>
              <w:jc w:val="both"/>
              <w:rPr>
                <w:rFonts w:ascii="標楷體" w:eastAsia="標楷體" w:hAnsi="標楷體"/>
                <w:color w:val="000000" w:themeColor="text1"/>
                <w:spacing w:val="-20"/>
                <w:sz w:val="20"/>
                <w:szCs w:val="20"/>
              </w:rPr>
            </w:pPr>
          </w:p>
        </w:tc>
        <w:tc>
          <w:tcPr>
            <w:tcW w:w="3120" w:type="dxa"/>
            <w:vMerge/>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A87E77">
            <w:pPr>
              <w:spacing w:line="200" w:lineRule="exact"/>
              <w:ind w:left="191" w:hanging="196"/>
              <w:jc w:val="both"/>
              <w:rPr>
                <w:rFonts w:ascii="標楷體" w:eastAsia="標楷體" w:hAnsi="標楷體"/>
                <w:color w:val="000000" w:themeColor="text1"/>
                <w:sz w:val="20"/>
                <w:szCs w:val="20"/>
              </w:rPr>
            </w:pPr>
          </w:p>
        </w:tc>
      </w:tr>
      <w:tr w:rsidR="005135B4" w:rsidRPr="005135B4" w:rsidTr="004A0958">
        <w:trPr>
          <w:trHeight w:val="454"/>
        </w:trPr>
        <w:tc>
          <w:tcPr>
            <w:tcW w:w="400"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5"/>
              </w:numPr>
              <w:spacing w:line="240" w:lineRule="exact"/>
              <w:ind w:right="114"/>
              <w:jc w:val="both"/>
              <w:rPr>
                <w:rFonts w:ascii="標楷體" w:eastAsia="標楷體" w:hAnsi="標楷體"/>
                <w:color w:val="000000" w:themeColor="text1"/>
                <w:sz w:val="22"/>
              </w:rPr>
            </w:pPr>
          </w:p>
        </w:tc>
        <w:tc>
          <w:tcPr>
            <w:tcW w:w="254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6C6F43">
            <w:pPr>
              <w:spacing w:line="200" w:lineRule="exact"/>
              <w:ind w:left="96" w:right="114"/>
              <w:rPr>
                <w:color w:val="000000" w:themeColor="text1"/>
              </w:rPr>
            </w:pPr>
            <w:r w:rsidRPr="005135B4">
              <w:rPr>
                <w:rFonts w:ascii="標楷體" w:eastAsia="標楷體" w:hAnsi="標楷體"/>
                <w:noProof/>
                <w:color w:val="000000" w:themeColor="text1"/>
                <w:sz w:val="22"/>
              </w:rPr>
              <mc:AlternateContent>
                <mc:Choice Requires="wps">
                  <w:drawing>
                    <wp:anchor distT="0" distB="0" distL="114300" distR="114300" simplePos="0" relativeHeight="251675648" behindDoc="0" locked="0" layoutInCell="1" allowOverlap="1" wp14:anchorId="7DB8443A" wp14:editId="211E6EB7">
                      <wp:simplePos x="0" y="0"/>
                      <wp:positionH relativeFrom="column">
                        <wp:posOffset>-519430</wp:posOffset>
                      </wp:positionH>
                      <wp:positionV relativeFrom="paragraph">
                        <wp:posOffset>15875</wp:posOffset>
                      </wp:positionV>
                      <wp:extent cx="152400" cy="1257300"/>
                      <wp:effectExtent l="0" t="0" r="19047" b="19050"/>
                      <wp:wrapNone/>
                      <wp:docPr id="19" name="Text Box 36"/>
                      <wp:cNvGraphicFramePr/>
                      <a:graphic xmlns:a="http://schemas.openxmlformats.org/drawingml/2006/main">
                        <a:graphicData uri="http://schemas.microsoft.com/office/word/2010/wordprocessingShape">
                          <wps:wsp>
                            <wps:cNvSpPr txBox="1"/>
                            <wps:spPr>
                              <a:xfrm>
                                <a:off x="0" y="0"/>
                                <a:ext cx="152400" cy="1257300"/>
                              </a:xfrm>
                              <a:prstGeom prst="rect">
                                <a:avLst/>
                              </a:prstGeom>
                              <a:solidFill>
                                <a:srgbClr val="FFFFFF"/>
                              </a:solidFill>
                              <a:ln w="9528">
                                <a:solidFill>
                                  <a:srgbClr val="FFFFFF"/>
                                </a:solidFill>
                                <a:prstDash val="solid"/>
                              </a:ln>
                            </wps:spPr>
                            <wps:txbx>
                              <w:txbxContent>
                                <w:p w:rsidR="00415A3E" w:rsidRDefault="00415A3E" w:rsidP="006C6F43">
                                  <w:pPr>
                                    <w:spacing w:line="240" w:lineRule="exact"/>
                                    <w:ind w:left="48"/>
                                    <w:jc w:val="both"/>
                                    <w:rPr>
                                      <w:rFonts w:ascii="標楷體" w:eastAsia="標楷體" w:hAnsi="標楷體"/>
                                      <w:sz w:val="22"/>
                                    </w:rPr>
                                  </w:pPr>
                                  <w:r>
                                    <w:rPr>
                                      <w:rFonts w:ascii="標楷體" w:eastAsia="標楷體" w:hAnsi="標楷體" w:hint="eastAsia"/>
                                      <w:sz w:val="22"/>
                                    </w:rPr>
                                    <w:t>三</w:t>
                                  </w:r>
                                  <w:r>
                                    <w:rPr>
                                      <w:rFonts w:ascii="標楷體" w:eastAsia="標楷體" w:hAnsi="標楷體"/>
                                      <w:sz w:val="22"/>
                                    </w:rPr>
                                    <w:t>、工程施工階段</w:t>
                                  </w:r>
                                </w:p>
                              </w:txbxContent>
                            </wps:txbx>
                            <wps:bodyPr vert="eaVert" wrap="square" lIns="0" tIns="0" rIns="0" bIns="0" anchor="t" anchorCtr="0" compatLnSpc="0"/>
                          </wps:wsp>
                        </a:graphicData>
                      </a:graphic>
                      <wp14:sizeRelH relativeFrom="margin">
                        <wp14:pctWidth>0</wp14:pctWidth>
                      </wp14:sizeRelH>
                      <wp14:sizeRelV relativeFrom="margin">
                        <wp14:pctHeight>0</wp14:pctHeight>
                      </wp14:sizeRelV>
                    </wp:anchor>
                  </w:drawing>
                </mc:Choice>
                <mc:Fallback>
                  <w:pict>
                    <v:shape w14:anchorId="7DB8443A" id="_x0000_s1032" type="#_x0000_t202" style="position:absolute;left:0;text-align:left;margin-left:-40.9pt;margin-top:1.25pt;width:12pt;height: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" strokecolor="white" strokeweight=".26467mm">
                      <v:textbox style="layout-flow:vertical-ideographic" inset="0,0,0,0">
                        <w:txbxContent>
                          <w:p w:rsidR="00415A3E" w:rsidRDefault="00415A3E" w:rsidP="006C6F43">
                            <w:pPr>
                              <w:spacing w:line="240" w:lineRule="exact"/>
                              <w:ind w:left="48"/>
                              <w:jc w:val="both"/>
                              <w:rPr>
                                <w:rFonts w:ascii="標楷體" w:eastAsia="標楷體" w:hAnsi="標楷體"/>
                                <w:sz w:val="22"/>
                              </w:rPr>
                            </w:pPr>
                            <w:r>
                              <w:rPr>
                                <w:rFonts w:ascii="標楷體" w:eastAsia="標楷體" w:hAnsi="標楷體" w:hint="eastAsia"/>
                                <w:sz w:val="22"/>
                              </w:rPr>
                              <w:t>三</w:t>
                            </w:r>
                            <w:r>
                              <w:rPr>
                                <w:rFonts w:ascii="標楷體" w:eastAsia="標楷體" w:hAnsi="標楷體"/>
                                <w:sz w:val="22"/>
                              </w:rPr>
                              <w:t>、工程施工階段</w:t>
                            </w:r>
                          </w:p>
                        </w:txbxContent>
                      </v:textbox>
                    </v:shape>
                  </w:pict>
                </mc:Fallback>
              </mc:AlternateContent>
            </w:r>
            <w:r w:rsidR="004468C4" w:rsidRPr="005135B4">
              <w:rPr>
                <w:rFonts w:ascii="標楷體" w:eastAsia="標楷體" w:hAnsi="標楷體"/>
                <w:color w:val="000000" w:themeColor="text1"/>
                <w:sz w:val="22"/>
              </w:rPr>
              <w:t>工程材料與設備資料送審</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審查</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jc w:val="center"/>
              <w:rPr>
                <w:rFonts w:ascii="標楷體" w:eastAsia="標楷體" w:hAnsi="標楷體"/>
                <w:color w:val="000000" w:themeColor="text1"/>
              </w:rPr>
            </w:pP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核定</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備查</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D2574" w:rsidRPr="005135B4" w:rsidRDefault="005D2574" w:rsidP="005D2574">
            <w:pPr>
              <w:spacing w:line="240" w:lineRule="exact"/>
              <w:ind w:leftChars="-2" w:left="171" w:hangingChars="98" w:hanging="176"/>
              <w:jc w:val="both"/>
              <w:rPr>
                <w:rFonts w:ascii="標楷體" w:eastAsia="標楷體" w:hAnsi="標楷體"/>
                <w:color w:val="000000" w:themeColor="text1"/>
                <w:spacing w:val="-20"/>
                <w:sz w:val="20"/>
                <w:szCs w:val="20"/>
              </w:rPr>
            </w:pPr>
            <w:r w:rsidRPr="005135B4">
              <w:rPr>
                <w:rFonts w:ascii="標楷體" w:eastAsia="標楷體" w:hAnsi="標楷體" w:hint="eastAsia"/>
                <w:color w:val="000000" w:themeColor="text1"/>
                <w:spacing w:val="-20"/>
                <w:sz w:val="20"/>
                <w:szCs w:val="20"/>
              </w:rPr>
              <w:t>1.辦理：依</w:t>
            </w:r>
            <w:r w:rsidRPr="005135B4">
              <w:rPr>
                <w:rFonts w:ascii="標楷體" w:eastAsia="標楷體" w:hAnsi="標楷體" w:hint="eastAsia"/>
                <w:color w:val="000000" w:themeColor="text1"/>
                <w:sz w:val="20"/>
                <w:szCs w:val="20"/>
              </w:rPr>
              <w:t>工程材料與設備送審進度管制期程</w:t>
            </w:r>
            <w:r w:rsidRPr="005135B4">
              <w:rPr>
                <w:rFonts w:ascii="標楷體" w:eastAsia="標楷體" w:hAnsi="標楷體" w:hint="eastAsia"/>
                <w:color w:val="000000" w:themeColor="text1"/>
                <w:spacing w:val="-20"/>
                <w:sz w:val="20"/>
                <w:szCs w:val="20"/>
              </w:rPr>
              <w:t>。</w:t>
            </w:r>
          </w:p>
          <w:p w:rsidR="005D2574" w:rsidRPr="005135B4" w:rsidRDefault="005D2574" w:rsidP="005D2574">
            <w:pPr>
              <w:spacing w:line="240" w:lineRule="exact"/>
              <w:jc w:val="both"/>
              <w:rPr>
                <w:rFonts w:ascii="標楷體" w:eastAsia="標楷體" w:hAnsi="標楷體"/>
                <w:color w:val="000000" w:themeColor="text1"/>
                <w:spacing w:val="-20"/>
                <w:sz w:val="20"/>
                <w:szCs w:val="20"/>
              </w:rPr>
            </w:pPr>
            <w:r w:rsidRPr="005135B4">
              <w:rPr>
                <w:rFonts w:ascii="標楷體" w:eastAsia="標楷體" w:hAnsi="標楷體" w:hint="eastAsia"/>
                <w:color w:val="000000" w:themeColor="text1"/>
                <w:spacing w:val="-20"/>
                <w:sz w:val="20"/>
                <w:szCs w:val="20"/>
              </w:rPr>
              <w:t>2.審查：[5] 日。</w:t>
            </w:r>
          </w:p>
          <w:p w:rsidR="00A87E77" w:rsidRPr="005135B4" w:rsidRDefault="005D2574" w:rsidP="005D2574">
            <w:pPr>
              <w:spacing w:line="200" w:lineRule="exact"/>
              <w:jc w:val="both"/>
              <w:rPr>
                <w:rFonts w:ascii="標楷體" w:eastAsia="標楷體" w:hAnsi="標楷體"/>
                <w:color w:val="000000" w:themeColor="text1"/>
                <w:spacing w:val="-20"/>
                <w:sz w:val="20"/>
                <w:szCs w:val="20"/>
              </w:rPr>
            </w:pPr>
            <w:r w:rsidRPr="005135B4">
              <w:rPr>
                <w:rFonts w:ascii="標楷體" w:eastAsia="標楷體" w:hAnsi="標楷體" w:hint="eastAsia"/>
                <w:color w:val="000000" w:themeColor="text1"/>
                <w:spacing w:val="-20"/>
                <w:sz w:val="20"/>
                <w:szCs w:val="20"/>
              </w:rPr>
              <w:t>3.審定：[5] 日。</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152" w:hanging="157"/>
              <w:jc w:val="both"/>
              <w:rPr>
                <w:color w:val="000000" w:themeColor="text1"/>
              </w:rPr>
            </w:pPr>
            <w:r w:rsidRPr="005135B4">
              <w:rPr>
                <w:rFonts w:ascii="標楷體" w:eastAsia="標楷體" w:hAnsi="標楷體"/>
                <w:color w:val="000000" w:themeColor="text1"/>
                <w:spacing w:val="-20"/>
                <w:sz w:val="20"/>
                <w:szCs w:val="20"/>
              </w:rPr>
              <w:t>1.廠商：[依契約約定及相關規定辦理]。</w:t>
            </w:r>
          </w:p>
          <w:p w:rsidR="00A87E77" w:rsidRPr="005135B4" w:rsidRDefault="004468C4">
            <w:pPr>
              <w:spacing w:line="200" w:lineRule="exact"/>
              <w:ind w:left="152" w:hanging="157"/>
              <w:jc w:val="both"/>
              <w:rPr>
                <w:color w:val="000000" w:themeColor="text1"/>
              </w:rPr>
            </w:pPr>
            <w:r w:rsidRPr="005135B4">
              <w:rPr>
                <w:rFonts w:ascii="標楷體" w:eastAsia="標楷體" w:hAnsi="標楷體"/>
                <w:color w:val="000000" w:themeColor="text1"/>
                <w:spacing w:val="-20"/>
                <w:sz w:val="20"/>
                <w:szCs w:val="20"/>
              </w:rPr>
              <w:t>2.監造：</w:t>
            </w:r>
            <w:r w:rsidRPr="005135B4">
              <w:rPr>
                <w:rFonts w:ascii="標楷體" w:eastAsia="標楷體" w:hAnsi="標楷體"/>
                <w:color w:val="000000" w:themeColor="text1"/>
                <w:spacing w:val="-14"/>
                <w:sz w:val="20"/>
                <w:szCs w:val="20"/>
              </w:rPr>
              <w:t>逾1日</w:t>
            </w:r>
            <w:r w:rsidRPr="005135B4">
              <w:rPr>
                <w:rFonts w:ascii="標楷體" w:eastAsia="標楷體" w:hAnsi="標楷體"/>
                <w:color w:val="000000" w:themeColor="text1"/>
                <w:spacing w:val="-10"/>
                <w:sz w:val="20"/>
                <w:szCs w:val="20"/>
              </w:rPr>
              <w:t>扣罰監造服務費[</w:t>
            </w:r>
            <w:r w:rsidRPr="005135B4">
              <w:rPr>
                <w:rFonts w:ascii="標楷體" w:eastAsia="標楷體" w:hAnsi="標楷體"/>
                <w:color w:val="000000" w:themeColor="text1"/>
                <w:spacing w:val="-20"/>
                <w:sz w:val="20"/>
                <w:szCs w:val="20"/>
              </w:rPr>
              <w:t>1,000元</w:t>
            </w:r>
            <w:r w:rsidRPr="005135B4">
              <w:rPr>
                <w:rFonts w:ascii="標楷體" w:eastAsia="標楷體" w:hAnsi="標楷體"/>
                <w:color w:val="000000" w:themeColor="text1"/>
                <w:spacing w:val="-10"/>
                <w:sz w:val="20"/>
                <w:szCs w:val="20"/>
              </w:rPr>
              <w:t>]。</w:t>
            </w:r>
          </w:p>
          <w:p w:rsidR="00A87E77" w:rsidRPr="005135B4" w:rsidRDefault="004468C4">
            <w:pPr>
              <w:spacing w:line="200" w:lineRule="exact"/>
              <w:ind w:left="152" w:hanging="157"/>
              <w:jc w:val="both"/>
              <w:rPr>
                <w:color w:val="000000" w:themeColor="text1"/>
              </w:rPr>
            </w:pPr>
            <w:r w:rsidRPr="005135B4">
              <w:rPr>
                <w:rFonts w:ascii="標楷體" w:eastAsia="標楷體" w:hAnsi="標楷體"/>
                <w:color w:val="000000" w:themeColor="text1"/>
                <w:spacing w:val="-20"/>
                <w:sz w:val="20"/>
                <w:szCs w:val="20"/>
              </w:rPr>
              <w:t>3.專案：</w:t>
            </w:r>
            <w:r w:rsidRPr="005135B4">
              <w:rPr>
                <w:rFonts w:ascii="標楷體" w:eastAsia="標楷體" w:hAnsi="標楷體"/>
                <w:color w:val="000000" w:themeColor="text1"/>
                <w:spacing w:val="-14"/>
                <w:sz w:val="20"/>
                <w:szCs w:val="20"/>
              </w:rPr>
              <w:t>逾1日</w:t>
            </w:r>
            <w:r w:rsidRPr="005135B4">
              <w:rPr>
                <w:rFonts w:ascii="標楷體" w:eastAsia="標楷體" w:hAnsi="標楷體"/>
                <w:color w:val="000000" w:themeColor="text1"/>
                <w:spacing w:val="-20"/>
                <w:sz w:val="20"/>
                <w:szCs w:val="20"/>
              </w:rPr>
              <w:t>扣罰專案管理服務費[500元 ]。</w:t>
            </w: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00" w:lineRule="exact"/>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1.依據工契11-(二)</w:t>
            </w:r>
            <w:r w:rsidR="005739F1" w:rsidRPr="005135B4">
              <w:rPr>
                <w:rStyle w:val="aa"/>
                <w:rFonts w:ascii="標楷體" w:eastAsia="標楷體" w:hAnsi="標楷體"/>
                <w:b/>
                <w:color w:val="000000" w:themeColor="text1"/>
                <w:sz w:val="20"/>
                <w:szCs w:val="20"/>
              </w:rPr>
              <w:t xml:space="preserve"> </w:t>
            </w:r>
            <w:r w:rsidR="005739F1" w:rsidRPr="005135B4">
              <w:rPr>
                <w:rStyle w:val="15"/>
                <w:rFonts w:ascii="標楷體" w:hAnsi="標楷體"/>
                <w:b w:val="0"/>
                <w:color w:val="000000" w:themeColor="text1"/>
                <w:sz w:val="20"/>
                <w:szCs w:val="20"/>
              </w:rPr>
              <w:t>、品要14、15、16</w:t>
            </w:r>
            <w:r w:rsidRPr="005135B4">
              <w:rPr>
                <w:rFonts w:ascii="標楷體" w:eastAsia="標楷體" w:hAnsi="標楷體"/>
                <w:color w:val="000000" w:themeColor="text1"/>
                <w:sz w:val="20"/>
                <w:szCs w:val="20"/>
              </w:rPr>
              <w:t>。</w:t>
            </w:r>
          </w:p>
          <w:p w:rsidR="00A87E77" w:rsidRPr="005135B4" w:rsidRDefault="004468C4">
            <w:pPr>
              <w:spacing w:line="200" w:lineRule="exact"/>
              <w:ind w:left="191" w:hanging="196"/>
              <w:jc w:val="both"/>
              <w:rPr>
                <w:color w:val="000000" w:themeColor="text1"/>
              </w:rPr>
            </w:pPr>
            <w:r w:rsidRPr="005135B4">
              <w:rPr>
                <w:rFonts w:ascii="標楷體" w:eastAsia="標楷體" w:hAnsi="標楷體"/>
                <w:color w:val="000000" w:themeColor="text1"/>
                <w:sz w:val="20"/>
                <w:szCs w:val="20"/>
              </w:rPr>
              <w:t>2.依據規</w:t>
            </w:r>
            <w:bookmarkStart w:id="41" w:name="_Hlt243805676"/>
            <w:r w:rsidRPr="005135B4">
              <w:rPr>
                <w:rFonts w:ascii="標楷體" w:eastAsia="標楷體" w:hAnsi="標楷體"/>
                <w:color w:val="000000" w:themeColor="text1"/>
                <w:sz w:val="20"/>
                <w:szCs w:val="20"/>
              </w:rPr>
              <w:t>範</w:t>
            </w:r>
            <w:bookmarkEnd w:id="41"/>
            <w:r w:rsidRPr="005135B4">
              <w:rPr>
                <w:rFonts w:ascii="標楷體" w:eastAsia="標楷體" w:hAnsi="標楷體"/>
                <w:color w:val="000000" w:themeColor="text1"/>
                <w:sz w:val="20"/>
                <w:szCs w:val="20"/>
              </w:rPr>
              <w:t>0</w:t>
            </w:r>
            <w:bookmarkStart w:id="42" w:name="_Hlt243805665"/>
            <w:bookmarkStart w:id="43" w:name="_Hlt243805666"/>
            <w:r w:rsidRPr="005135B4">
              <w:rPr>
                <w:rFonts w:ascii="標楷體" w:eastAsia="標楷體" w:hAnsi="標楷體"/>
                <w:color w:val="000000" w:themeColor="text1"/>
                <w:sz w:val="20"/>
                <w:szCs w:val="20"/>
              </w:rPr>
              <w:t>1</w:t>
            </w:r>
            <w:bookmarkEnd w:id="42"/>
            <w:bookmarkEnd w:id="43"/>
            <w:r w:rsidRPr="005135B4">
              <w:rPr>
                <w:rFonts w:ascii="標楷體" w:eastAsia="標楷體" w:hAnsi="標楷體"/>
                <w:color w:val="000000" w:themeColor="text1"/>
                <w:sz w:val="20"/>
                <w:szCs w:val="20"/>
              </w:rPr>
              <w:t>450章品質管制、規範01330章資料送審-2.4產品及廠商資料</w:t>
            </w:r>
            <w:r w:rsidRPr="005135B4">
              <w:rPr>
                <w:rFonts w:ascii="標楷體" w:eastAsia="標楷體" w:hAnsi="標楷體"/>
                <w:color w:val="000000" w:themeColor="text1"/>
                <w:spacing w:val="-10"/>
                <w:sz w:val="20"/>
                <w:szCs w:val="20"/>
              </w:rPr>
              <w:t>。</w:t>
            </w:r>
          </w:p>
          <w:p w:rsidR="00A87E77" w:rsidRPr="005135B4" w:rsidRDefault="004468C4">
            <w:pPr>
              <w:spacing w:line="200" w:lineRule="exact"/>
              <w:ind w:left="171" w:hanging="176"/>
              <w:jc w:val="both"/>
              <w:rPr>
                <w:color w:val="000000" w:themeColor="text1"/>
              </w:rPr>
            </w:pPr>
            <w:r w:rsidRPr="005135B4">
              <w:rPr>
                <w:rFonts w:ascii="標楷體" w:eastAsia="標楷體" w:hAnsi="標楷體"/>
                <w:color w:val="000000" w:themeColor="text1"/>
                <w:spacing w:val="-10"/>
                <w:sz w:val="20"/>
                <w:szCs w:val="20"/>
              </w:rPr>
              <w:t>3.</w:t>
            </w:r>
            <w:r w:rsidRPr="005135B4">
              <w:rPr>
                <w:rFonts w:ascii="標楷體" w:eastAsia="標楷體" w:hAnsi="標楷體"/>
                <w:color w:val="000000" w:themeColor="text1"/>
                <w:spacing w:val="-14"/>
                <w:sz w:val="20"/>
                <w:szCs w:val="20"/>
              </w:rPr>
              <w:t>施工廠商應自行考量工程進度、檢(試)驗時間及審查(複審)時程適時提出。</w:t>
            </w:r>
          </w:p>
        </w:tc>
      </w:tr>
      <w:tr w:rsidR="005135B4" w:rsidRPr="005135B4" w:rsidTr="004A0958">
        <w:trPr>
          <w:trHeight w:val="454"/>
        </w:trPr>
        <w:tc>
          <w:tcPr>
            <w:tcW w:w="400"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5"/>
              </w:numPr>
              <w:spacing w:line="240" w:lineRule="exact"/>
              <w:ind w:right="114"/>
              <w:jc w:val="both"/>
              <w:rPr>
                <w:rFonts w:ascii="標楷體" w:eastAsia="標楷體" w:hAnsi="標楷體"/>
                <w:color w:val="000000" w:themeColor="text1"/>
                <w:sz w:val="22"/>
              </w:rPr>
            </w:pPr>
          </w:p>
        </w:tc>
        <w:tc>
          <w:tcPr>
            <w:tcW w:w="254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工程材料與設備之同等品資料送審</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審查</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jc w:val="center"/>
              <w:rPr>
                <w:rFonts w:ascii="標楷體" w:eastAsia="標楷體" w:hAnsi="標楷體"/>
                <w:color w:val="000000" w:themeColor="text1"/>
              </w:rPr>
            </w:pP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審定</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核定</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1.辦理：按工程進度施工前[30] 日。</w:t>
            </w:r>
          </w:p>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2.審查：[5] 日。</w:t>
            </w:r>
          </w:p>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3.審定：[5] 日。</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1.廠商：[依契約約定及相關規定辦理]。</w:t>
            </w:r>
          </w:p>
          <w:p w:rsidR="00A87E77" w:rsidRPr="005135B4" w:rsidRDefault="004468C4">
            <w:pPr>
              <w:spacing w:line="200" w:lineRule="exact"/>
              <w:ind w:left="152" w:hanging="157"/>
              <w:jc w:val="both"/>
              <w:rPr>
                <w:color w:val="000000" w:themeColor="text1"/>
              </w:rPr>
            </w:pPr>
            <w:r w:rsidRPr="005135B4">
              <w:rPr>
                <w:rFonts w:ascii="標楷體" w:eastAsia="標楷體" w:hAnsi="標楷體"/>
                <w:color w:val="000000" w:themeColor="text1"/>
                <w:spacing w:val="-20"/>
                <w:sz w:val="20"/>
                <w:szCs w:val="20"/>
              </w:rPr>
              <w:t>2.監造：逾</w:t>
            </w:r>
            <w:r w:rsidRPr="005135B4">
              <w:rPr>
                <w:rFonts w:ascii="標楷體" w:eastAsia="標楷體" w:hAnsi="標楷體"/>
                <w:color w:val="000000" w:themeColor="text1"/>
                <w:spacing w:val="-6"/>
                <w:sz w:val="20"/>
                <w:szCs w:val="20"/>
              </w:rPr>
              <w:t>1日扣罰監造服務費[</w:t>
            </w:r>
            <w:r w:rsidRPr="005135B4">
              <w:rPr>
                <w:rFonts w:ascii="標楷體" w:eastAsia="標楷體" w:hAnsi="標楷體"/>
                <w:color w:val="000000" w:themeColor="text1"/>
                <w:spacing w:val="-20"/>
                <w:sz w:val="20"/>
                <w:szCs w:val="20"/>
              </w:rPr>
              <w:t>1,000元</w:t>
            </w:r>
            <w:r w:rsidRPr="005135B4">
              <w:rPr>
                <w:rFonts w:ascii="標楷體" w:eastAsia="標楷體" w:hAnsi="標楷體"/>
                <w:color w:val="000000" w:themeColor="text1"/>
                <w:spacing w:val="-6"/>
                <w:sz w:val="20"/>
                <w:szCs w:val="20"/>
              </w:rPr>
              <w:t>]。</w:t>
            </w:r>
          </w:p>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3.專案：逾1日扣罰專案管理服務費[500元]。</w:t>
            </w: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00" w:lineRule="exact"/>
              <w:ind w:left="164" w:hanging="169"/>
              <w:jc w:val="both"/>
              <w:rPr>
                <w:color w:val="000000" w:themeColor="text1"/>
              </w:rPr>
            </w:pPr>
            <w:r w:rsidRPr="005135B4">
              <w:rPr>
                <w:rFonts w:ascii="標楷體" w:eastAsia="標楷體" w:hAnsi="標楷體"/>
                <w:color w:val="000000" w:themeColor="text1"/>
                <w:spacing w:val="-14"/>
                <w:sz w:val="20"/>
                <w:szCs w:val="20"/>
              </w:rPr>
              <w:t>1.</w:t>
            </w:r>
            <w:r w:rsidRPr="005135B4">
              <w:rPr>
                <w:rFonts w:ascii="標楷體" w:eastAsia="標楷體" w:hAnsi="標楷體"/>
                <w:color w:val="000000" w:themeColor="text1"/>
                <w:sz w:val="20"/>
                <w:szCs w:val="20"/>
              </w:rPr>
              <w:t>依據</w:t>
            </w:r>
            <w:r w:rsidRPr="005135B4">
              <w:rPr>
                <w:rFonts w:ascii="標楷體" w:eastAsia="標楷體" w:hAnsi="標楷體"/>
                <w:color w:val="000000" w:themeColor="text1"/>
                <w:spacing w:val="-14"/>
                <w:sz w:val="20"/>
                <w:szCs w:val="20"/>
              </w:rPr>
              <w:t>工契11-(二)</w:t>
            </w:r>
            <w:r w:rsidR="00A77C0C" w:rsidRPr="005135B4">
              <w:rPr>
                <w:rStyle w:val="aa"/>
                <w:rFonts w:ascii="標楷體" w:eastAsia="標楷體" w:hAnsi="標楷體"/>
                <w:b/>
                <w:color w:val="000000" w:themeColor="text1"/>
                <w:sz w:val="20"/>
                <w:szCs w:val="20"/>
              </w:rPr>
              <w:t xml:space="preserve"> </w:t>
            </w:r>
            <w:r w:rsidR="00A77C0C" w:rsidRPr="005135B4">
              <w:rPr>
                <w:rStyle w:val="15"/>
                <w:rFonts w:ascii="標楷體" w:hAnsi="標楷體"/>
                <w:b w:val="0"/>
                <w:color w:val="000000" w:themeColor="text1"/>
                <w:sz w:val="20"/>
                <w:szCs w:val="20"/>
              </w:rPr>
              <w:t>、品要14、15、16</w:t>
            </w:r>
            <w:r w:rsidRPr="005135B4">
              <w:rPr>
                <w:rFonts w:ascii="標楷體" w:eastAsia="標楷體" w:hAnsi="標楷體"/>
                <w:color w:val="000000" w:themeColor="text1"/>
                <w:spacing w:val="-14"/>
                <w:sz w:val="20"/>
                <w:szCs w:val="20"/>
              </w:rPr>
              <w:t>、政府採購</w:t>
            </w:r>
            <w:bookmarkStart w:id="44" w:name="_Hlt242610783"/>
            <w:bookmarkStart w:id="45" w:name="_Hlt242610784"/>
            <w:r w:rsidRPr="005135B4">
              <w:rPr>
                <w:rFonts w:ascii="標楷體" w:eastAsia="標楷體" w:hAnsi="標楷體"/>
                <w:color w:val="000000" w:themeColor="text1"/>
                <w:spacing w:val="-14"/>
                <w:sz w:val="20"/>
                <w:szCs w:val="20"/>
              </w:rPr>
              <w:t>法</w:t>
            </w:r>
            <w:bookmarkEnd w:id="44"/>
            <w:bookmarkEnd w:id="45"/>
            <w:r w:rsidRPr="005135B4">
              <w:rPr>
                <w:rFonts w:ascii="標楷體" w:eastAsia="標楷體" w:hAnsi="標楷體"/>
                <w:color w:val="000000" w:themeColor="text1"/>
                <w:spacing w:val="-14"/>
                <w:sz w:val="20"/>
                <w:szCs w:val="20"/>
              </w:rPr>
              <w:t>第26條執行注意事項10</w:t>
            </w:r>
            <w:r w:rsidRPr="005135B4">
              <w:rPr>
                <w:rFonts w:ascii="標楷體" w:eastAsia="標楷體" w:hAnsi="標楷體"/>
                <w:color w:val="000000" w:themeColor="text1"/>
                <w:sz w:val="20"/>
                <w:szCs w:val="20"/>
              </w:rPr>
              <w:t>～12</w:t>
            </w:r>
            <w:r w:rsidRPr="005135B4">
              <w:rPr>
                <w:rFonts w:ascii="標楷體" w:eastAsia="標楷體" w:hAnsi="標楷體"/>
                <w:color w:val="000000" w:themeColor="text1"/>
                <w:spacing w:val="-14"/>
                <w:sz w:val="20"/>
                <w:szCs w:val="20"/>
              </w:rPr>
              <w:t>。</w:t>
            </w:r>
          </w:p>
          <w:p w:rsidR="00A87E77" w:rsidRPr="005135B4" w:rsidRDefault="004468C4">
            <w:pPr>
              <w:spacing w:line="200" w:lineRule="exact"/>
              <w:ind w:left="164" w:hanging="169"/>
              <w:jc w:val="both"/>
              <w:rPr>
                <w:color w:val="000000" w:themeColor="text1"/>
              </w:rPr>
            </w:pPr>
            <w:r w:rsidRPr="005135B4">
              <w:rPr>
                <w:rFonts w:ascii="標楷體" w:eastAsia="標楷體" w:hAnsi="標楷體"/>
                <w:color w:val="000000" w:themeColor="text1"/>
                <w:spacing w:val="-14"/>
                <w:sz w:val="20"/>
                <w:szCs w:val="20"/>
              </w:rPr>
              <w:t>2.施工廠商應自行考量工程進度、檢(試)驗時間及審查(複審)時程適時提出。</w:t>
            </w:r>
          </w:p>
        </w:tc>
      </w:tr>
      <w:tr w:rsidR="005135B4" w:rsidRPr="005135B4" w:rsidTr="004A0958">
        <w:trPr>
          <w:trHeight w:val="454"/>
        </w:trPr>
        <w:tc>
          <w:tcPr>
            <w:tcW w:w="400"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5"/>
              </w:numPr>
              <w:spacing w:line="240" w:lineRule="exact"/>
              <w:ind w:right="113"/>
              <w:jc w:val="both"/>
              <w:rPr>
                <w:rFonts w:ascii="標楷體" w:eastAsia="標楷體" w:hAnsi="標楷體"/>
                <w:color w:val="000000" w:themeColor="text1"/>
                <w:sz w:val="22"/>
              </w:rPr>
            </w:pPr>
          </w:p>
        </w:tc>
        <w:tc>
          <w:tcPr>
            <w:tcW w:w="254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工程材料與設備試驗及結果之查察（施工廠商自主品管部分）</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審查</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jc w:val="center"/>
              <w:rPr>
                <w:rFonts w:ascii="標楷體" w:eastAsia="標楷體" w:hAnsi="標楷體"/>
                <w:color w:val="000000" w:themeColor="text1"/>
              </w:rPr>
            </w:pP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督導</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備查</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1.辦理：[施工前]。</w:t>
            </w:r>
          </w:p>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2.審查：[除有特殊原因外為1日]。</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DB72B3" w:rsidRPr="005135B4" w:rsidRDefault="00DB72B3" w:rsidP="00DB72B3">
            <w:pPr>
              <w:spacing w:line="240" w:lineRule="exact"/>
              <w:ind w:leftChars="-2" w:left="171" w:hangingChars="98" w:hanging="176"/>
              <w:jc w:val="both"/>
              <w:rPr>
                <w:rFonts w:ascii="標楷體" w:eastAsia="標楷體" w:hAnsi="標楷體"/>
                <w:color w:val="000000" w:themeColor="text1"/>
                <w:spacing w:val="-20"/>
                <w:sz w:val="20"/>
                <w:szCs w:val="20"/>
              </w:rPr>
            </w:pPr>
            <w:r w:rsidRPr="005135B4">
              <w:rPr>
                <w:rFonts w:ascii="標楷體" w:eastAsia="標楷體" w:hAnsi="標楷體" w:hint="eastAsia"/>
                <w:color w:val="000000" w:themeColor="text1"/>
                <w:spacing w:val="-20"/>
                <w:sz w:val="20"/>
                <w:szCs w:val="20"/>
              </w:rPr>
              <w:t>1.廠商：[依契約約定及相關規定辦理]。</w:t>
            </w:r>
          </w:p>
          <w:p w:rsidR="00A87E77" w:rsidRPr="005135B4" w:rsidRDefault="00DB72B3" w:rsidP="00DB72B3">
            <w:pPr>
              <w:spacing w:line="200" w:lineRule="exact"/>
              <w:ind w:left="152" w:hanging="157"/>
              <w:jc w:val="both"/>
              <w:rPr>
                <w:color w:val="000000" w:themeColor="text1"/>
              </w:rPr>
            </w:pPr>
            <w:r w:rsidRPr="005135B4">
              <w:rPr>
                <w:rFonts w:ascii="標楷體" w:eastAsia="標楷體" w:hAnsi="標楷體" w:hint="eastAsia"/>
                <w:color w:val="000000" w:themeColor="text1"/>
                <w:spacing w:val="-20"/>
                <w:sz w:val="20"/>
                <w:szCs w:val="20"/>
              </w:rPr>
              <w:t>2.監造：檢討每次扣罰監造服務費</w:t>
            </w:r>
            <w:r w:rsidRPr="005135B4">
              <w:rPr>
                <w:rFonts w:ascii="標楷體" w:eastAsia="標楷體" w:hAnsi="標楷體" w:hint="eastAsia"/>
                <w:color w:val="000000" w:themeColor="text1"/>
                <w:spacing w:val="-10"/>
                <w:sz w:val="20"/>
                <w:szCs w:val="20"/>
              </w:rPr>
              <w:t>[</w:t>
            </w:r>
            <w:r w:rsidRPr="005135B4">
              <w:rPr>
                <w:rFonts w:ascii="標楷體" w:eastAsia="標楷體" w:hAnsi="標楷體" w:hint="eastAsia"/>
                <w:color w:val="000000" w:themeColor="text1"/>
                <w:spacing w:val="-20"/>
                <w:sz w:val="20"/>
                <w:szCs w:val="20"/>
              </w:rPr>
              <w:t>5,000元</w:t>
            </w:r>
            <w:r w:rsidRPr="005135B4">
              <w:rPr>
                <w:rFonts w:ascii="標楷體" w:eastAsia="標楷體" w:hAnsi="標楷體" w:hint="eastAsia"/>
                <w:color w:val="000000" w:themeColor="text1"/>
                <w:spacing w:val="-10"/>
                <w:sz w:val="20"/>
                <w:szCs w:val="20"/>
              </w:rPr>
              <w:t>]</w:t>
            </w:r>
            <w:r w:rsidRPr="005135B4">
              <w:rPr>
                <w:rFonts w:ascii="標楷體" w:eastAsia="標楷體" w:hAnsi="標楷體" w:hint="eastAsia"/>
                <w:color w:val="000000" w:themeColor="text1"/>
                <w:sz w:val="20"/>
                <w:szCs w:val="20"/>
              </w:rPr>
              <w:t>。</w:t>
            </w: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00" w:lineRule="exact"/>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依據工契11-(二)、11-(三)、11-（四）、品要</w:t>
            </w:r>
            <w:r w:rsidR="00842DC0" w:rsidRPr="005135B4">
              <w:rPr>
                <w:rStyle w:val="15"/>
                <w:rFonts w:ascii="標楷體" w:hAnsi="標楷體"/>
                <w:b w:val="0"/>
                <w:color w:val="000000" w:themeColor="text1"/>
                <w:sz w:val="20"/>
                <w:szCs w:val="20"/>
              </w:rPr>
              <w:t>14、15、</w:t>
            </w:r>
            <w:r w:rsidRPr="005135B4">
              <w:rPr>
                <w:rFonts w:ascii="標楷體" w:eastAsia="標楷體" w:hAnsi="標楷體"/>
                <w:color w:val="000000" w:themeColor="text1"/>
                <w:sz w:val="20"/>
                <w:szCs w:val="20"/>
              </w:rPr>
              <w:t>16、規範01450章品質管制。</w:t>
            </w:r>
          </w:p>
        </w:tc>
      </w:tr>
      <w:tr w:rsidR="005135B4" w:rsidRPr="005135B4" w:rsidTr="004A0958">
        <w:trPr>
          <w:trHeight w:val="454"/>
        </w:trPr>
        <w:tc>
          <w:tcPr>
            <w:tcW w:w="400"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5"/>
              </w:numPr>
              <w:spacing w:line="240" w:lineRule="exact"/>
              <w:ind w:right="113"/>
              <w:jc w:val="both"/>
              <w:rPr>
                <w:rFonts w:ascii="標楷體" w:eastAsia="標楷體" w:hAnsi="標楷體"/>
                <w:color w:val="000000" w:themeColor="text1"/>
                <w:sz w:val="22"/>
              </w:rPr>
            </w:pPr>
          </w:p>
        </w:tc>
        <w:tc>
          <w:tcPr>
            <w:tcW w:w="254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工程材料樣品送審</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審查</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jc w:val="center"/>
              <w:rPr>
                <w:rFonts w:ascii="標楷體" w:eastAsia="標楷體" w:hAnsi="標楷體"/>
                <w:color w:val="000000" w:themeColor="text1"/>
              </w:rPr>
            </w:pP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審定</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核定</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1.辦理：按工程進度施工前[30] 日。</w:t>
            </w:r>
          </w:p>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2.審查：[5] 日。</w:t>
            </w:r>
          </w:p>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3.審定：[5] 日。</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1.廠商：[依契約約定及相關規定辦理]。</w:t>
            </w:r>
          </w:p>
          <w:p w:rsidR="00A87E77" w:rsidRPr="005135B4" w:rsidRDefault="004468C4">
            <w:pPr>
              <w:spacing w:line="200" w:lineRule="exact"/>
              <w:ind w:left="152" w:hanging="157"/>
              <w:jc w:val="both"/>
              <w:rPr>
                <w:color w:val="000000" w:themeColor="text1"/>
              </w:rPr>
            </w:pPr>
            <w:r w:rsidRPr="005135B4">
              <w:rPr>
                <w:rFonts w:ascii="標楷體" w:eastAsia="標楷體" w:hAnsi="標楷體"/>
                <w:color w:val="000000" w:themeColor="text1"/>
                <w:spacing w:val="-20"/>
                <w:sz w:val="20"/>
                <w:szCs w:val="20"/>
              </w:rPr>
              <w:t>2.監造：</w:t>
            </w:r>
            <w:r w:rsidRPr="005135B4">
              <w:rPr>
                <w:rFonts w:ascii="標楷體" w:eastAsia="標楷體" w:hAnsi="標楷體"/>
                <w:color w:val="000000" w:themeColor="text1"/>
                <w:spacing w:val="-6"/>
                <w:sz w:val="20"/>
                <w:szCs w:val="20"/>
              </w:rPr>
              <w:t>逾1日扣罰監造服務費[</w:t>
            </w:r>
            <w:r w:rsidRPr="005135B4">
              <w:rPr>
                <w:rFonts w:ascii="標楷體" w:eastAsia="標楷體" w:hAnsi="標楷體"/>
                <w:color w:val="000000" w:themeColor="text1"/>
                <w:spacing w:val="-20"/>
                <w:sz w:val="20"/>
                <w:szCs w:val="20"/>
              </w:rPr>
              <w:t>1,000元</w:t>
            </w:r>
            <w:r w:rsidRPr="005135B4">
              <w:rPr>
                <w:rFonts w:ascii="標楷體" w:eastAsia="標楷體" w:hAnsi="標楷體"/>
                <w:color w:val="000000" w:themeColor="text1"/>
                <w:spacing w:val="-6"/>
                <w:sz w:val="20"/>
                <w:szCs w:val="20"/>
              </w:rPr>
              <w:t>]。</w:t>
            </w:r>
          </w:p>
          <w:p w:rsidR="00A87E77" w:rsidRPr="005135B4" w:rsidRDefault="004468C4">
            <w:pPr>
              <w:spacing w:line="200" w:lineRule="exact"/>
              <w:ind w:left="152" w:hanging="157"/>
              <w:jc w:val="both"/>
              <w:rPr>
                <w:color w:val="000000" w:themeColor="text1"/>
              </w:rPr>
            </w:pPr>
            <w:r w:rsidRPr="005135B4">
              <w:rPr>
                <w:rFonts w:ascii="標楷體" w:eastAsia="標楷體" w:hAnsi="標楷體"/>
                <w:color w:val="000000" w:themeColor="text1"/>
                <w:spacing w:val="-20"/>
                <w:sz w:val="20"/>
                <w:szCs w:val="20"/>
              </w:rPr>
              <w:t>3.專案：逾1日扣罰專案管理服務費[500元]</w:t>
            </w:r>
            <w:r w:rsidRPr="005135B4">
              <w:rPr>
                <w:rFonts w:ascii="標楷體" w:eastAsia="標楷體" w:hAnsi="標楷體"/>
                <w:color w:val="000000" w:themeColor="text1"/>
                <w:sz w:val="20"/>
                <w:szCs w:val="20"/>
              </w:rPr>
              <w:t>。</w:t>
            </w: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4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1.依據工</w:t>
            </w:r>
            <w:bookmarkStart w:id="46" w:name="_Hlt243196873"/>
            <w:r w:rsidRPr="005135B4">
              <w:rPr>
                <w:rFonts w:ascii="標楷體" w:eastAsia="標楷體" w:hAnsi="標楷體"/>
                <w:color w:val="000000" w:themeColor="text1"/>
                <w:sz w:val="20"/>
                <w:szCs w:val="20"/>
              </w:rPr>
              <w:t>契</w:t>
            </w:r>
            <w:bookmarkEnd w:id="46"/>
            <w:r w:rsidRPr="005135B4">
              <w:rPr>
                <w:rFonts w:ascii="標楷體" w:eastAsia="標楷體" w:hAnsi="標楷體"/>
                <w:color w:val="000000" w:themeColor="text1"/>
                <w:sz w:val="20"/>
                <w:szCs w:val="20"/>
              </w:rPr>
              <w:t>11-(二)</w:t>
            </w:r>
            <w:r w:rsidR="00D612DC" w:rsidRPr="005135B4">
              <w:rPr>
                <w:rStyle w:val="15"/>
                <w:rFonts w:ascii="標楷體" w:hAnsi="標楷體"/>
                <w:b w:val="0"/>
                <w:color w:val="000000" w:themeColor="text1"/>
                <w:sz w:val="20"/>
                <w:szCs w:val="20"/>
              </w:rPr>
              <w:t xml:space="preserve"> 、品要14</w:t>
            </w:r>
            <w:r w:rsidRPr="005135B4">
              <w:rPr>
                <w:rFonts w:ascii="標楷體" w:eastAsia="標楷體" w:hAnsi="標楷體"/>
                <w:color w:val="000000" w:themeColor="text1"/>
                <w:sz w:val="20"/>
                <w:szCs w:val="20"/>
              </w:rPr>
              <w:t>。</w:t>
            </w:r>
          </w:p>
          <w:p w:rsidR="00A87E77" w:rsidRPr="005135B4" w:rsidRDefault="004468C4">
            <w:pPr>
              <w:spacing w:line="24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2.依據規範</w:t>
            </w:r>
            <w:bookmarkStart w:id="47" w:name="_Hlt243196905"/>
            <w:bookmarkStart w:id="48" w:name="_Hlt243196906"/>
            <w:r w:rsidRPr="005135B4">
              <w:rPr>
                <w:rFonts w:ascii="標楷體" w:eastAsia="標楷體" w:hAnsi="標楷體"/>
                <w:color w:val="000000" w:themeColor="text1"/>
                <w:sz w:val="20"/>
                <w:szCs w:val="20"/>
              </w:rPr>
              <w:t>0</w:t>
            </w:r>
            <w:bookmarkEnd w:id="47"/>
            <w:bookmarkEnd w:id="48"/>
            <w:r w:rsidRPr="005135B4">
              <w:rPr>
                <w:rFonts w:ascii="標楷體" w:eastAsia="標楷體" w:hAnsi="標楷體"/>
                <w:color w:val="000000" w:themeColor="text1"/>
                <w:sz w:val="20"/>
                <w:szCs w:val="20"/>
              </w:rPr>
              <w:t>1330章資料送審-2.6樣品、2.7實品大樣。</w:t>
            </w:r>
          </w:p>
          <w:p w:rsidR="00A87E77" w:rsidRPr="005135B4" w:rsidRDefault="004468C4">
            <w:pPr>
              <w:spacing w:line="240" w:lineRule="exact"/>
              <w:ind w:left="191" w:hanging="196"/>
              <w:jc w:val="both"/>
              <w:rPr>
                <w:color w:val="000000" w:themeColor="text1"/>
              </w:rPr>
            </w:pPr>
            <w:r w:rsidRPr="005135B4">
              <w:rPr>
                <w:rFonts w:ascii="標楷體" w:eastAsia="標楷體" w:hAnsi="標楷體"/>
                <w:color w:val="000000" w:themeColor="text1"/>
                <w:sz w:val="20"/>
                <w:szCs w:val="20"/>
              </w:rPr>
              <w:t>3.施工</w:t>
            </w:r>
            <w:r w:rsidRPr="005135B4">
              <w:rPr>
                <w:rFonts w:ascii="標楷體" w:eastAsia="標楷體" w:hAnsi="標楷體"/>
                <w:color w:val="000000" w:themeColor="text1"/>
                <w:spacing w:val="-14"/>
                <w:sz w:val="20"/>
                <w:szCs w:val="20"/>
              </w:rPr>
              <w:t>廠商應自行考量工程進度、檢(試)驗時間及審查(複審)時程適時提出。</w:t>
            </w:r>
          </w:p>
        </w:tc>
      </w:tr>
      <w:tr w:rsidR="005135B4" w:rsidRPr="005135B4" w:rsidTr="004A0958">
        <w:trPr>
          <w:trHeight w:val="361"/>
        </w:trPr>
        <w:tc>
          <w:tcPr>
            <w:tcW w:w="400"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5"/>
              </w:numPr>
              <w:spacing w:line="240" w:lineRule="exact"/>
              <w:ind w:right="114"/>
              <w:jc w:val="both"/>
              <w:rPr>
                <w:rFonts w:ascii="標楷體" w:eastAsia="標楷體" w:hAnsi="標楷體"/>
                <w:color w:val="000000" w:themeColor="text1"/>
                <w:sz w:val="22"/>
              </w:rPr>
            </w:pPr>
          </w:p>
        </w:tc>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施工材料與設備查核</w:t>
            </w:r>
          </w:p>
          <w:p w:rsidR="00A87E77" w:rsidRPr="005135B4" w:rsidRDefault="004468C4">
            <w:pPr>
              <w:spacing w:line="22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(包括檢（抽）驗)</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20" w:lineRule="exact"/>
              <w:jc w:val="center"/>
              <w:rPr>
                <w:rFonts w:ascii="標楷體" w:eastAsia="標楷體" w:hAnsi="標楷體"/>
                <w:color w:val="000000" w:themeColor="text1"/>
              </w:rPr>
            </w:pP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督導</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備查</w:t>
            </w:r>
          </w:p>
        </w:tc>
        <w:tc>
          <w:tcPr>
            <w:tcW w:w="2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辦理：配合施工進度。</w:t>
            </w:r>
          </w:p>
        </w:tc>
        <w:tc>
          <w:tcPr>
            <w:tcW w:w="2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rsidP="0018072B">
            <w:pPr>
              <w:spacing w:line="22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監造：延遲施工進度扣罰監造服務費</w:t>
            </w:r>
            <w:r w:rsidR="0018072B" w:rsidRPr="005135B4">
              <w:rPr>
                <w:rFonts w:ascii="標楷體" w:eastAsia="標楷體" w:hAnsi="標楷體"/>
                <w:color w:val="000000" w:themeColor="text1"/>
                <w:spacing w:val="-20"/>
                <w:sz w:val="20"/>
                <w:szCs w:val="20"/>
              </w:rPr>
              <w:t>□</w:t>
            </w:r>
            <w:r w:rsidRPr="005135B4">
              <w:rPr>
                <w:rFonts w:ascii="標楷體" w:eastAsia="標楷體" w:hAnsi="標楷體"/>
                <w:color w:val="000000" w:themeColor="text1"/>
                <w:spacing w:val="-20"/>
                <w:sz w:val="20"/>
                <w:szCs w:val="20"/>
              </w:rPr>
              <w:t xml:space="preserve"> 5 ‰ </w:t>
            </w:r>
            <w:r w:rsidR="0018072B" w:rsidRPr="005135B4">
              <w:rPr>
                <w:rFonts w:ascii="新細明體" w:hAnsi="新細明體" w:hint="eastAsia"/>
                <w:color w:val="000000" w:themeColor="text1"/>
                <w:spacing w:val="-20"/>
                <w:sz w:val="20"/>
                <w:szCs w:val="20"/>
              </w:rPr>
              <w:t>■</w:t>
            </w:r>
            <w:r w:rsidRPr="005135B4">
              <w:rPr>
                <w:rFonts w:ascii="標楷體" w:eastAsia="標楷體" w:hAnsi="標楷體"/>
                <w:color w:val="000000" w:themeColor="text1"/>
                <w:spacing w:val="-20"/>
                <w:sz w:val="20"/>
                <w:szCs w:val="20"/>
              </w:rPr>
              <w:t xml:space="preserve"> [</w:t>
            </w:r>
            <w:r w:rsidR="0018072B" w:rsidRPr="005135B4">
              <w:rPr>
                <w:rFonts w:ascii="標楷體" w:eastAsia="標楷體" w:hAnsi="標楷體" w:hint="eastAsia"/>
                <w:color w:val="000000" w:themeColor="text1"/>
                <w:spacing w:val="-20"/>
                <w:sz w:val="20"/>
                <w:szCs w:val="20"/>
              </w:rPr>
              <w:t>10</w:t>
            </w:r>
            <w:r w:rsidRPr="005135B4">
              <w:rPr>
                <w:rFonts w:ascii="標楷體" w:eastAsia="標楷體" w:hAnsi="標楷體"/>
                <w:color w:val="000000" w:themeColor="text1"/>
                <w:spacing w:val="-20"/>
                <w:sz w:val="20"/>
                <w:szCs w:val="20"/>
              </w:rPr>
              <w:t>,000元]。</w:t>
            </w:r>
          </w:p>
        </w:tc>
        <w:tc>
          <w:tcPr>
            <w:tcW w:w="31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2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1.依據工契11。</w:t>
            </w:r>
          </w:p>
          <w:p w:rsidR="00A87E77" w:rsidRPr="005135B4" w:rsidRDefault="004468C4">
            <w:pPr>
              <w:spacing w:line="22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2.依據品要14、16-（四）、16-（五）、基準7-1-(十二)。</w:t>
            </w:r>
          </w:p>
        </w:tc>
      </w:tr>
      <w:tr w:rsidR="005135B4" w:rsidRPr="005135B4" w:rsidTr="004A0958">
        <w:trPr>
          <w:trHeight w:val="454"/>
        </w:trPr>
        <w:tc>
          <w:tcPr>
            <w:tcW w:w="400"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5"/>
              </w:numPr>
              <w:spacing w:line="240" w:lineRule="exact"/>
              <w:ind w:right="114"/>
              <w:jc w:val="both"/>
              <w:rPr>
                <w:rFonts w:ascii="標楷體" w:eastAsia="標楷體" w:hAnsi="標楷體"/>
                <w:color w:val="000000" w:themeColor="text1"/>
                <w:sz w:val="22"/>
              </w:rPr>
            </w:pPr>
          </w:p>
        </w:tc>
        <w:tc>
          <w:tcPr>
            <w:tcW w:w="254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施工品質管理</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監督</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20" w:lineRule="exact"/>
              <w:jc w:val="center"/>
              <w:rPr>
                <w:rFonts w:ascii="標楷體" w:eastAsia="標楷體" w:hAnsi="標楷體"/>
                <w:color w:val="000000" w:themeColor="text1"/>
              </w:rPr>
            </w:pP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督導</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備查</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辦理：依契約約定、品質計畫及監造計畫。</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[依契約約定及相關規定辦理]。</w:t>
            </w: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2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1.依據工契9-(</w:t>
            </w:r>
            <w:r w:rsidR="0018072B" w:rsidRPr="005135B4">
              <w:rPr>
                <w:rFonts w:ascii="標楷體" w:eastAsia="標楷體" w:hAnsi="標楷體" w:hint="eastAsia"/>
                <w:color w:val="000000" w:themeColor="text1"/>
                <w:sz w:val="20"/>
                <w:szCs w:val="20"/>
              </w:rPr>
              <w:t>十五</w:t>
            </w:r>
            <w:r w:rsidRPr="005135B4">
              <w:rPr>
                <w:rFonts w:ascii="標楷體" w:eastAsia="標楷體" w:hAnsi="標楷體"/>
                <w:color w:val="000000" w:themeColor="text1"/>
                <w:sz w:val="20"/>
                <w:szCs w:val="20"/>
              </w:rPr>
              <w:t>)、10-(三)-3～4、11、品要。</w:t>
            </w:r>
          </w:p>
          <w:p w:rsidR="00A87E77" w:rsidRPr="005135B4" w:rsidRDefault="004468C4">
            <w:pPr>
              <w:spacing w:line="220" w:lineRule="exact"/>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2.依據基準7-1-(十二)。</w:t>
            </w:r>
          </w:p>
        </w:tc>
      </w:tr>
      <w:tr w:rsidR="005135B4" w:rsidRPr="005135B4" w:rsidTr="004A0958">
        <w:trPr>
          <w:trHeight w:val="454"/>
        </w:trPr>
        <w:tc>
          <w:tcPr>
            <w:tcW w:w="400"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5"/>
              </w:numPr>
              <w:spacing w:line="240" w:lineRule="exact"/>
              <w:ind w:right="114"/>
              <w:jc w:val="both"/>
              <w:rPr>
                <w:rFonts w:ascii="標楷體" w:eastAsia="標楷體" w:hAnsi="標楷體"/>
                <w:color w:val="000000" w:themeColor="text1"/>
                <w:sz w:val="22"/>
              </w:rPr>
            </w:pPr>
          </w:p>
        </w:tc>
        <w:tc>
          <w:tcPr>
            <w:tcW w:w="254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工地安衛與環境保護</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監督</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20" w:lineRule="exact"/>
              <w:jc w:val="center"/>
              <w:rPr>
                <w:rFonts w:ascii="標楷體" w:eastAsia="標楷體" w:hAnsi="標楷體"/>
                <w:color w:val="000000" w:themeColor="text1"/>
              </w:rPr>
            </w:pP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督導</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備查</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辦理：依契約約定、安全衛生管理計畫等相關計畫及相關法令、規定。</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[依契約約定及相關規定辦理]。</w:t>
            </w: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2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1.依據工契9-(</w:t>
            </w:r>
            <w:r w:rsidR="0018072B" w:rsidRPr="005135B4">
              <w:rPr>
                <w:rFonts w:ascii="標楷體" w:eastAsia="標楷體" w:hAnsi="標楷體" w:hint="eastAsia"/>
                <w:color w:val="000000" w:themeColor="text1"/>
                <w:sz w:val="20"/>
                <w:szCs w:val="20"/>
              </w:rPr>
              <w:t>十</w:t>
            </w:r>
            <w:r w:rsidRPr="005135B4">
              <w:rPr>
                <w:rFonts w:ascii="標楷體" w:eastAsia="標楷體" w:hAnsi="標楷體"/>
                <w:color w:val="000000" w:themeColor="text1"/>
                <w:sz w:val="20"/>
                <w:szCs w:val="20"/>
              </w:rPr>
              <w:t>)、(</w:t>
            </w:r>
            <w:r w:rsidR="0018072B" w:rsidRPr="005135B4">
              <w:rPr>
                <w:rFonts w:ascii="標楷體" w:eastAsia="標楷體" w:hAnsi="標楷體" w:hint="eastAsia"/>
                <w:color w:val="000000" w:themeColor="text1"/>
                <w:sz w:val="20"/>
                <w:szCs w:val="20"/>
              </w:rPr>
              <w:t>十一</w:t>
            </w:r>
            <w:r w:rsidRPr="005135B4">
              <w:rPr>
                <w:rFonts w:ascii="標楷體" w:eastAsia="標楷體" w:hAnsi="標楷體"/>
                <w:color w:val="000000" w:themeColor="text1"/>
                <w:sz w:val="20"/>
                <w:szCs w:val="20"/>
              </w:rPr>
              <w:t>)、(</w:t>
            </w:r>
            <w:r w:rsidR="0018072B" w:rsidRPr="005135B4">
              <w:rPr>
                <w:rFonts w:ascii="標楷體" w:eastAsia="標楷體" w:hAnsi="標楷體" w:hint="eastAsia"/>
                <w:color w:val="000000" w:themeColor="text1"/>
                <w:sz w:val="20"/>
                <w:szCs w:val="20"/>
              </w:rPr>
              <w:t>十五</w:t>
            </w:r>
            <w:r w:rsidRPr="005135B4">
              <w:rPr>
                <w:rFonts w:ascii="標楷體" w:eastAsia="標楷體" w:hAnsi="標楷體"/>
                <w:color w:val="000000" w:themeColor="text1"/>
                <w:sz w:val="20"/>
                <w:szCs w:val="20"/>
              </w:rPr>
              <w:t>)。</w:t>
            </w:r>
          </w:p>
          <w:p w:rsidR="00A87E77" w:rsidRPr="005135B4" w:rsidRDefault="004468C4">
            <w:pPr>
              <w:spacing w:line="220" w:lineRule="exact"/>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2.</w:t>
            </w:r>
            <w:r w:rsidR="00747BBF" w:rsidRPr="005135B4">
              <w:rPr>
                <w:rStyle w:val="aa"/>
                <w:rFonts w:ascii="標楷體" w:eastAsia="標楷體" w:hAnsi="標楷體"/>
                <w:b/>
                <w:color w:val="000000" w:themeColor="text1"/>
                <w:sz w:val="20"/>
                <w:szCs w:val="20"/>
              </w:rPr>
              <w:t xml:space="preserve"> </w:t>
            </w:r>
            <w:r w:rsidR="00747BBF" w:rsidRPr="005135B4">
              <w:rPr>
                <w:rStyle w:val="15"/>
                <w:rFonts w:ascii="標楷體" w:hAnsi="標楷體"/>
                <w:b w:val="0"/>
                <w:color w:val="000000" w:themeColor="text1"/>
                <w:sz w:val="20"/>
                <w:szCs w:val="20"/>
              </w:rPr>
              <w:t>品要14、</w:t>
            </w:r>
            <w:r w:rsidRPr="005135B4">
              <w:rPr>
                <w:rFonts w:ascii="標楷體" w:eastAsia="標楷體" w:hAnsi="標楷體"/>
                <w:color w:val="000000" w:themeColor="text1"/>
                <w:sz w:val="20"/>
                <w:szCs w:val="20"/>
              </w:rPr>
              <w:t>安衛。</w:t>
            </w:r>
          </w:p>
        </w:tc>
      </w:tr>
      <w:tr w:rsidR="005135B4" w:rsidRPr="005135B4" w:rsidTr="004A0958">
        <w:trPr>
          <w:trHeight w:val="454"/>
        </w:trPr>
        <w:tc>
          <w:tcPr>
            <w:tcW w:w="400"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5"/>
              </w:numPr>
              <w:spacing w:line="240" w:lineRule="exact"/>
              <w:ind w:right="114"/>
              <w:jc w:val="both"/>
              <w:rPr>
                <w:rFonts w:ascii="標楷體" w:eastAsia="標楷體" w:hAnsi="標楷體"/>
                <w:color w:val="000000" w:themeColor="text1"/>
                <w:sz w:val="22"/>
              </w:rPr>
            </w:pPr>
          </w:p>
        </w:tc>
        <w:tc>
          <w:tcPr>
            <w:tcW w:w="254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施工進度管制</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審查</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20" w:lineRule="exact"/>
              <w:jc w:val="center"/>
              <w:rPr>
                <w:rFonts w:ascii="標楷體" w:eastAsia="標楷體" w:hAnsi="標楷體"/>
                <w:color w:val="000000" w:themeColor="text1"/>
              </w:rPr>
            </w:pP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督導</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備查</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both"/>
              <w:rPr>
                <w:rFonts w:ascii="標楷體" w:eastAsia="標楷體" w:hAnsi="標楷體"/>
                <w:color w:val="000000" w:themeColor="text1"/>
                <w:spacing w:val="-12"/>
                <w:sz w:val="20"/>
                <w:szCs w:val="20"/>
              </w:rPr>
            </w:pPr>
            <w:r w:rsidRPr="005135B4">
              <w:rPr>
                <w:rFonts w:ascii="標楷體" w:eastAsia="標楷體" w:hAnsi="標楷體"/>
                <w:color w:val="000000" w:themeColor="text1"/>
                <w:spacing w:val="-12"/>
                <w:sz w:val="20"/>
                <w:szCs w:val="20"/>
              </w:rPr>
              <w:t>依契約約定、施工預定進度表及施工計劃。</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[依契約約定及相關規定辦理]。</w:t>
            </w: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20" w:lineRule="exact"/>
              <w:ind w:left="191" w:hanging="196"/>
              <w:jc w:val="both"/>
              <w:rPr>
                <w:color w:val="000000" w:themeColor="text1"/>
              </w:rPr>
            </w:pPr>
            <w:r w:rsidRPr="005135B4">
              <w:rPr>
                <w:rFonts w:ascii="標楷體" w:eastAsia="標楷體" w:hAnsi="標楷體"/>
                <w:color w:val="000000" w:themeColor="text1"/>
                <w:sz w:val="20"/>
                <w:szCs w:val="20"/>
              </w:rPr>
              <w:t>1.依據工契9-（</w:t>
            </w:r>
            <w:r w:rsidR="004A16D4" w:rsidRPr="005135B4">
              <w:rPr>
                <w:rFonts w:ascii="標楷體" w:eastAsia="標楷體" w:hAnsi="標楷體" w:hint="eastAsia"/>
                <w:color w:val="000000" w:themeColor="text1"/>
                <w:sz w:val="20"/>
                <w:szCs w:val="20"/>
              </w:rPr>
              <w:t>十五</w:t>
            </w:r>
            <w:r w:rsidRPr="005135B4">
              <w:rPr>
                <w:rFonts w:ascii="標楷體" w:eastAsia="標楷體" w:hAnsi="標楷體"/>
                <w:color w:val="000000" w:themeColor="text1"/>
                <w:sz w:val="20"/>
                <w:szCs w:val="20"/>
              </w:rPr>
              <w:t>）、10-(三)-3</w:t>
            </w:r>
            <w:r w:rsidR="00747BBF" w:rsidRPr="005135B4">
              <w:rPr>
                <w:rStyle w:val="15"/>
                <w:rFonts w:ascii="標楷體" w:hAnsi="標楷體"/>
                <w:b w:val="0"/>
                <w:color w:val="000000" w:themeColor="text1"/>
                <w:sz w:val="20"/>
                <w:szCs w:val="20"/>
              </w:rPr>
              <w:t>、品要14</w:t>
            </w:r>
            <w:r w:rsidRPr="005135B4">
              <w:rPr>
                <w:rFonts w:ascii="標楷體" w:eastAsia="標楷體" w:hAnsi="標楷體"/>
                <w:color w:val="000000" w:themeColor="text1"/>
                <w:sz w:val="20"/>
                <w:szCs w:val="20"/>
              </w:rPr>
              <w:t>。</w:t>
            </w:r>
          </w:p>
          <w:p w:rsidR="00A87E77" w:rsidRPr="005135B4" w:rsidRDefault="004468C4">
            <w:pPr>
              <w:spacing w:line="220" w:lineRule="exact"/>
              <w:ind w:left="175" w:hanging="180"/>
              <w:jc w:val="both"/>
              <w:rPr>
                <w:color w:val="000000" w:themeColor="text1"/>
              </w:rPr>
            </w:pPr>
            <w:r w:rsidRPr="005135B4">
              <w:rPr>
                <w:rFonts w:ascii="標楷體" w:eastAsia="標楷體" w:hAnsi="標楷體"/>
                <w:color w:val="000000" w:themeColor="text1"/>
                <w:spacing w:val="-8"/>
                <w:sz w:val="20"/>
                <w:szCs w:val="20"/>
              </w:rPr>
              <w:t>2.機關可視工程規模及特性(例如重大或特殊工程)，於契約另行</w:t>
            </w:r>
            <w:r w:rsidRPr="005135B4">
              <w:rPr>
                <w:rFonts w:ascii="標楷體" w:eastAsia="標楷體" w:hAnsi="標楷體"/>
                <w:color w:val="000000" w:themeColor="text1"/>
                <w:sz w:val="20"/>
                <w:szCs w:val="20"/>
              </w:rPr>
              <w:t>約定</w:t>
            </w:r>
            <w:r w:rsidRPr="005135B4">
              <w:rPr>
                <w:rFonts w:ascii="標楷體" w:eastAsia="標楷體" w:hAnsi="標楷體"/>
                <w:color w:val="000000" w:themeColor="text1"/>
                <w:spacing w:val="-8"/>
                <w:sz w:val="20"/>
                <w:szCs w:val="20"/>
              </w:rPr>
              <w:t>預定進度表（或進度網圖）中主要工作項目，其預定進度管制點（里程碑）之管制項目，及其相關文件之提報。</w:t>
            </w:r>
          </w:p>
        </w:tc>
      </w:tr>
      <w:tr w:rsidR="005135B4" w:rsidRPr="005135B4" w:rsidTr="003F0D21">
        <w:trPr>
          <w:trHeight w:val="894"/>
        </w:trPr>
        <w:tc>
          <w:tcPr>
            <w:tcW w:w="400"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747BBF" w:rsidRPr="005135B4" w:rsidRDefault="00747BBF">
            <w:pPr>
              <w:spacing w:line="240" w:lineRule="exact"/>
              <w:ind w:left="48"/>
              <w:jc w:val="both"/>
              <w:rPr>
                <w:rFonts w:ascii="標楷體" w:eastAsia="標楷體" w:hAnsi="標楷體"/>
                <w:color w:val="000000" w:themeColor="text1"/>
                <w:sz w:val="22"/>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47BBF" w:rsidRPr="005135B4" w:rsidRDefault="006C6F43">
            <w:pPr>
              <w:numPr>
                <w:ilvl w:val="0"/>
                <w:numId w:val="5"/>
              </w:numPr>
              <w:spacing w:line="240" w:lineRule="exact"/>
              <w:ind w:right="114"/>
              <w:jc w:val="both"/>
              <w:rPr>
                <w:rFonts w:ascii="標楷體" w:eastAsia="標楷體" w:hAnsi="標楷體"/>
                <w:noProof/>
                <w:color w:val="000000" w:themeColor="text1"/>
                <w:sz w:val="22"/>
              </w:rPr>
            </w:pPr>
            <w:r w:rsidRPr="005135B4">
              <w:rPr>
                <w:rFonts w:ascii="標楷體" w:eastAsia="標楷體" w:hAnsi="標楷體"/>
                <w:noProof/>
                <w:color w:val="000000" w:themeColor="text1"/>
                <w:sz w:val="22"/>
              </w:rPr>
              <mc:AlternateContent>
                <mc:Choice Requires="wps">
                  <w:drawing>
                    <wp:anchor distT="0" distB="0" distL="114300" distR="114300" simplePos="0" relativeHeight="251680768" behindDoc="0" locked="0" layoutInCell="1" allowOverlap="1" wp14:anchorId="7DB8443A" wp14:editId="211E6EB7">
                      <wp:simplePos x="0" y="0"/>
                      <wp:positionH relativeFrom="column">
                        <wp:posOffset>-200025</wp:posOffset>
                      </wp:positionH>
                      <wp:positionV relativeFrom="paragraph">
                        <wp:posOffset>144145</wp:posOffset>
                      </wp:positionV>
                      <wp:extent cx="152400" cy="1257300"/>
                      <wp:effectExtent l="0" t="0" r="19047" b="19050"/>
                      <wp:wrapNone/>
                      <wp:docPr id="20" name="Text Box 36"/>
                      <wp:cNvGraphicFramePr/>
                      <a:graphic xmlns:a="http://schemas.openxmlformats.org/drawingml/2006/main">
                        <a:graphicData uri="http://schemas.microsoft.com/office/word/2010/wordprocessingShape">
                          <wps:wsp>
                            <wps:cNvSpPr txBox="1"/>
                            <wps:spPr>
                              <a:xfrm>
                                <a:off x="0" y="0"/>
                                <a:ext cx="152400" cy="1257300"/>
                              </a:xfrm>
                              <a:prstGeom prst="rect">
                                <a:avLst/>
                              </a:prstGeom>
                              <a:solidFill>
                                <a:srgbClr val="FFFFFF"/>
                              </a:solidFill>
                              <a:ln w="9528">
                                <a:solidFill>
                                  <a:srgbClr val="FFFFFF"/>
                                </a:solidFill>
                                <a:prstDash val="solid"/>
                              </a:ln>
                            </wps:spPr>
                            <wps:txbx>
                              <w:txbxContent>
                                <w:p w:rsidR="00415A3E" w:rsidRDefault="00415A3E" w:rsidP="006C6F43">
                                  <w:pPr>
                                    <w:spacing w:line="240" w:lineRule="exact"/>
                                    <w:ind w:left="48"/>
                                    <w:jc w:val="both"/>
                                    <w:rPr>
                                      <w:rFonts w:ascii="標楷體" w:eastAsia="標楷體" w:hAnsi="標楷體"/>
                                      <w:sz w:val="22"/>
                                    </w:rPr>
                                  </w:pPr>
                                  <w:r>
                                    <w:rPr>
                                      <w:rFonts w:ascii="標楷體" w:eastAsia="標楷體" w:hAnsi="標楷體" w:hint="eastAsia"/>
                                      <w:sz w:val="22"/>
                                    </w:rPr>
                                    <w:t>三</w:t>
                                  </w:r>
                                  <w:r>
                                    <w:rPr>
                                      <w:rFonts w:ascii="標楷體" w:eastAsia="標楷體" w:hAnsi="標楷體"/>
                                      <w:sz w:val="22"/>
                                    </w:rPr>
                                    <w:t>、工程施工階段</w:t>
                                  </w:r>
                                </w:p>
                              </w:txbxContent>
                            </wps:txbx>
                            <wps:bodyPr vert="eaVert" wrap="square" lIns="0" tIns="0" rIns="0" bIns="0" anchor="t" anchorCtr="0" compatLnSpc="0"/>
                          </wps:wsp>
                        </a:graphicData>
                      </a:graphic>
                      <wp14:sizeRelH relativeFrom="margin">
                        <wp14:pctWidth>0</wp14:pctWidth>
                      </wp14:sizeRelH>
                      <wp14:sizeRelV relativeFrom="margin">
                        <wp14:pctHeight>0</wp14:pctHeight>
                      </wp14:sizeRelV>
                    </wp:anchor>
                  </w:drawing>
                </mc:Choice>
                <mc:Fallback>
                  <w:pict>
                    <v:shape w14:anchorId="7DB8443A" id="_x0000_s1033" type="#_x0000_t202" style="position:absolute;left:0;text-align:left;margin-left:-15.75pt;margin-top:11.35pt;width:12pt;height: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" strokecolor="white" strokeweight=".26467mm">
                      <v:textbox style="layout-flow:vertical-ideographic" inset="0,0,0,0">
                        <w:txbxContent>
                          <w:p w:rsidR="00415A3E" w:rsidRDefault="00415A3E" w:rsidP="006C6F43">
                            <w:pPr>
                              <w:spacing w:line="240" w:lineRule="exact"/>
                              <w:ind w:left="48"/>
                              <w:jc w:val="both"/>
                              <w:rPr>
                                <w:rFonts w:ascii="標楷體" w:eastAsia="標楷體" w:hAnsi="標楷體"/>
                                <w:sz w:val="22"/>
                              </w:rPr>
                            </w:pPr>
                            <w:r>
                              <w:rPr>
                                <w:rFonts w:ascii="標楷體" w:eastAsia="標楷體" w:hAnsi="標楷體" w:hint="eastAsia"/>
                                <w:sz w:val="22"/>
                              </w:rPr>
                              <w:t>三</w:t>
                            </w:r>
                            <w:r>
                              <w:rPr>
                                <w:rFonts w:ascii="標楷體" w:eastAsia="標楷體" w:hAnsi="標楷體"/>
                                <w:sz w:val="22"/>
                              </w:rPr>
                              <w:t>、工程施工階段</w:t>
                            </w:r>
                          </w:p>
                        </w:txbxContent>
                      </v:textbox>
                    </v:shape>
                  </w:pict>
                </mc:Fallback>
              </mc:AlternateContent>
            </w:r>
          </w:p>
        </w:tc>
        <w:tc>
          <w:tcPr>
            <w:tcW w:w="254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47BBF" w:rsidRPr="005135B4" w:rsidRDefault="00747BBF">
            <w:pPr>
              <w:spacing w:line="220" w:lineRule="exact"/>
              <w:ind w:left="96" w:right="114"/>
              <w:rPr>
                <w:rFonts w:ascii="標楷體" w:eastAsia="標楷體" w:hAnsi="標楷體"/>
                <w:color w:val="000000" w:themeColor="text1"/>
                <w:sz w:val="22"/>
                <w:szCs w:val="22"/>
                <w:u w:val="single"/>
              </w:rPr>
            </w:pPr>
            <w:r w:rsidRPr="005135B4">
              <w:rPr>
                <w:rFonts w:ascii="標楷體" w:eastAsia="標楷體" w:hAnsi="標楷體" w:hint="eastAsia"/>
                <w:color w:val="000000" w:themeColor="text1"/>
                <w:sz w:val="22"/>
                <w:szCs w:val="22"/>
                <w:u w:val="single"/>
              </w:rPr>
              <w:t>擬定趕工計畫</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47BBF" w:rsidRPr="005135B4" w:rsidRDefault="00747BBF">
            <w:pPr>
              <w:spacing w:line="220" w:lineRule="exact"/>
              <w:jc w:val="center"/>
              <w:rPr>
                <w:rFonts w:ascii="標楷體" w:eastAsia="標楷體" w:hAnsi="標楷體"/>
                <w:color w:val="000000" w:themeColor="text1"/>
                <w:u w:val="single"/>
              </w:rPr>
            </w:pPr>
            <w:r w:rsidRPr="005135B4">
              <w:rPr>
                <w:rFonts w:ascii="標楷體" w:eastAsia="標楷體" w:hAnsi="標楷體" w:hint="eastAsia"/>
                <w:color w:val="000000" w:themeColor="text1"/>
                <w:u w:val="single"/>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47BBF" w:rsidRPr="005135B4" w:rsidRDefault="00747BBF">
            <w:pPr>
              <w:spacing w:line="220" w:lineRule="exact"/>
              <w:jc w:val="center"/>
              <w:rPr>
                <w:rFonts w:ascii="標楷體" w:eastAsia="標楷體" w:hAnsi="標楷體"/>
                <w:color w:val="000000" w:themeColor="text1"/>
                <w:u w:val="single"/>
              </w:rPr>
            </w:pPr>
            <w:r w:rsidRPr="005135B4">
              <w:rPr>
                <w:rFonts w:ascii="標楷體" w:eastAsia="標楷體" w:hAnsi="標楷體" w:hint="eastAsia"/>
                <w:color w:val="000000" w:themeColor="text1"/>
                <w:u w:val="single"/>
              </w:rPr>
              <w:t>審查</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47BBF" w:rsidRPr="005135B4" w:rsidRDefault="00747BBF">
            <w:pPr>
              <w:spacing w:line="220" w:lineRule="exact"/>
              <w:jc w:val="center"/>
              <w:rPr>
                <w:rFonts w:ascii="標楷體" w:eastAsia="標楷體" w:hAnsi="標楷體"/>
                <w:color w:val="000000" w:themeColor="text1"/>
                <w:u w:val="single"/>
              </w:rPr>
            </w:pP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47BBF" w:rsidRPr="005135B4" w:rsidRDefault="00747BBF">
            <w:pPr>
              <w:spacing w:line="220" w:lineRule="exact"/>
              <w:jc w:val="center"/>
              <w:rPr>
                <w:rFonts w:ascii="標楷體" w:eastAsia="標楷體" w:hAnsi="標楷體"/>
                <w:color w:val="000000" w:themeColor="text1"/>
                <w:u w:val="single"/>
              </w:rPr>
            </w:pPr>
            <w:r w:rsidRPr="005135B4">
              <w:rPr>
                <w:rFonts w:ascii="標楷體" w:eastAsia="標楷體" w:hAnsi="標楷體" w:hint="eastAsia"/>
                <w:color w:val="000000" w:themeColor="text1"/>
                <w:u w:val="single"/>
              </w:rPr>
              <w:t>審定</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47BBF" w:rsidRPr="005135B4" w:rsidRDefault="00747BBF">
            <w:pPr>
              <w:spacing w:line="220" w:lineRule="exact"/>
              <w:jc w:val="center"/>
              <w:rPr>
                <w:rFonts w:ascii="標楷體" w:eastAsia="標楷體" w:hAnsi="標楷體"/>
                <w:color w:val="000000" w:themeColor="text1"/>
                <w:u w:val="single"/>
              </w:rPr>
            </w:pPr>
            <w:r w:rsidRPr="005135B4">
              <w:rPr>
                <w:rFonts w:ascii="標楷體" w:eastAsia="標楷體" w:hAnsi="標楷體" w:hint="eastAsia"/>
                <w:color w:val="000000" w:themeColor="text1"/>
                <w:spacing w:val="-8"/>
                <w:u w:val="single"/>
              </w:rPr>
              <w:t>核定</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47BBF" w:rsidRPr="005135B4" w:rsidRDefault="00747BBF">
            <w:pPr>
              <w:spacing w:line="220" w:lineRule="exact"/>
              <w:jc w:val="both"/>
              <w:rPr>
                <w:rFonts w:ascii="標楷體" w:eastAsia="標楷體" w:hAnsi="標楷體"/>
                <w:color w:val="000000" w:themeColor="text1"/>
                <w:spacing w:val="-20"/>
                <w:sz w:val="20"/>
                <w:szCs w:val="20"/>
                <w:u w:val="single"/>
              </w:rPr>
            </w:pPr>
            <w:r w:rsidRPr="005135B4">
              <w:rPr>
                <w:rFonts w:ascii="標楷體" w:eastAsia="標楷體" w:hAnsi="標楷體" w:hint="eastAsia"/>
                <w:color w:val="000000" w:themeColor="text1"/>
                <w:spacing w:val="-20"/>
                <w:sz w:val="20"/>
                <w:szCs w:val="20"/>
                <w:u w:val="single"/>
              </w:rPr>
              <w:t>辦理：適時依規定辦理。</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47BBF" w:rsidRPr="005135B4" w:rsidRDefault="00747BBF">
            <w:pPr>
              <w:spacing w:line="220" w:lineRule="exact"/>
              <w:ind w:left="152" w:hanging="157"/>
              <w:jc w:val="both"/>
              <w:rPr>
                <w:rFonts w:ascii="標楷體" w:eastAsia="標楷體" w:hAnsi="標楷體"/>
                <w:color w:val="000000" w:themeColor="text1"/>
                <w:spacing w:val="-20"/>
                <w:sz w:val="20"/>
                <w:szCs w:val="20"/>
                <w:u w:val="single"/>
              </w:rPr>
            </w:pPr>
            <w:r w:rsidRPr="005135B4">
              <w:rPr>
                <w:rFonts w:ascii="標楷體" w:eastAsia="標楷體" w:hAnsi="標楷體"/>
                <w:color w:val="000000" w:themeColor="text1"/>
                <w:spacing w:val="-20"/>
                <w:sz w:val="20"/>
                <w:szCs w:val="20"/>
                <w:u w:val="single"/>
              </w:rPr>
              <w:t>[</w:t>
            </w:r>
            <w:r w:rsidRPr="005135B4">
              <w:rPr>
                <w:rFonts w:ascii="標楷體" w:eastAsia="標楷體" w:hAnsi="標楷體" w:hint="eastAsia"/>
                <w:color w:val="000000" w:themeColor="text1"/>
                <w:spacing w:val="-8"/>
                <w:sz w:val="20"/>
                <w:szCs w:val="20"/>
                <w:u w:val="single"/>
              </w:rPr>
              <w:t>依契約約定及相關規定辦理]。</w:t>
            </w: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874D36" w:rsidRPr="005135B4" w:rsidRDefault="00874D36">
            <w:pPr>
              <w:spacing w:line="220" w:lineRule="exact"/>
              <w:ind w:left="391" w:hanging="396"/>
              <w:jc w:val="both"/>
              <w:rPr>
                <w:rFonts w:ascii="標楷體" w:eastAsia="標楷體" w:hAnsi="標楷體"/>
                <w:color w:val="000000" w:themeColor="text1"/>
                <w:u w:val="single"/>
              </w:rPr>
            </w:pPr>
          </w:p>
          <w:p w:rsidR="00747BBF" w:rsidRPr="005135B4" w:rsidRDefault="00747BBF">
            <w:pPr>
              <w:spacing w:line="220" w:lineRule="exact"/>
              <w:ind w:left="391" w:hanging="396"/>
              <w:jc w:val="both"/>
              <w:rPr>
                <w:rFonts w:ascii="標楷體" w:eastAsia="標楷體" w:hAnsi="標楷體"/>
                <w:color w:val="000000" w:themeColor="text1"/>
                <w:sz w:val="20"/>
                <w:szCs w:val="20"/>
                <w:u w:val="single"/>
              </w:rPr>
            </w:pPr>
            <w:r w:rsidRPr="005135B4">
              <w:rPr>
                <w:rFonts w:ascii="標楷體" w:eastAsia="標楷體" w:hAnsi="標楷體" w:hint="eastAsia"/>
                <w:color w:val="000000" w:themeColor="text1"/>
                <w:sz w:val="20"/>
                <w:szCs w:val="20"/>
                <w:u w:val="single"/>
              </w:rPr>
              <w:t>依據工契</w:t>
            </w:r>
            <w:r w:rsidRPr="005135B4">
              <w:rPr>
                <w:rFonts w:ascii="標楷體" w:eastAsia="標楷體" w:hAnsi="標楷體"/>
                <w:color w:val="000000" w:themeColor="text1"/>
                <w:sz w:val="20"/>
                <w:szCs w:val="20"/>
                <w:u w:val="single"/>
              </w:rPr>
              <w:t>5-(</w:t>
            </w:r>
            <w:r w:rsidRPr="005135B4">
              <w:rPr>
                <w:rFonts w:ascii="標楷體" w:eastAsia="標楷體" w:hAnsi="標楷體" w:hint="eastAsia"/>
                <w:color w:val="000000" w:themeColor="text1"/>
                <w:sz w:val="20"/>
                <w:szCs w:val="20"/>
                <w:u w:val="single"/>
              </w:rPr>
              <w:t>一)-</w:t>
            </w:r>
            <w:r w:rsidR="00442E96" w:rsidRPr="005135B4">
              <w:rPr>
                <w:rFonts w:ascii="標楷體" w:eastAsia="標楷體" w:hAnsi="標楷體" w:hint="eastAsia"/>
                <w:color w:val="000000" w:themeColor="text1"/>
                <w:sz w:val="20"/>
                <w:szCs w:val="20"/>
                <w:u w:val="single"/>
              </w:rPr>
              <w:t>6</w:t>
            </w:r>
            <w:r w:rsidRPr="005135B4">
              <w:rPr>
                <w:rFonts w:ascii="標楷體" w:eastAsia="標楷體" w:hAnsi="標楷體" w:hint="eastAsia"/>
                <w:color w:val="000000" w:themeColor="text1"/>
                <w:sz w:val="20"/>
                <w:szCs w:val="20"/>
                <w:u w:val="single"/>
              </w:rPr>
              <w:t>-(1)。</w:t>
            </w:r>
          </w:p>
        </w:tc>
      </w:tr>
      <w:tr w:rsidR="005135B4" w:rsidRPr="005135B4" w:rsidTr="004A0958">
        <w:trPr>
          <w:trHeight w:val="454"/>
        </w:trPr>
        <w:tc>
          <w:tcPr>
            <w:tcW w:w="400"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5"/>
              </w:numPr>
              <w:spacing w:line="240" w:lineRule="exact"/>
              <w:ind w:right="114"/>
              <w:jc w:val="both"/>
              <w:rPr>
                <w:color w:val="000000" w:themeColor="text1"/>
              </w:rPr>
            </w:pPr>
          </w:p>
        </w:tc>
        <w:tc>
          <w:tcPr>
            <w:tcW w:w="254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施工中工期核計</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審查</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20" w:lineRule="exact"/>
              <w:jc w:val="center"/>
              <w:rPr>
                <w:rFonts w:ascii="標楷體" w:eastAsia="標楷體" w:hAnsi="標楷體"/>
                <w:color w:val="000000" w:themeColor="text1"/>
              </w:rPr>
            </w:pP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審定</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核定</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依契約約定、工期要點及相關規定。</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ind w:left="152" w:hanging="157"/>
              <w:jc w:val="both"/>
              <w:rPr>
                <w:color w:val="000000" w:themeColor="text1"/>
              </w:rPr>
            </w:pPr>
            <w:r w:rsidRPr="005135B4">
              <w:rPr>
                <w:rFonts w:ascii="標楷體" w:eastAsia="標楷體" w:hAnsi="標楷體"/>
                <w:color w:val="000000" w:themeColor="text1"/>
                <w:spacing w:val="-20"/>
                <w:sz w:val="20"/>
                <w:szCs w:val="20"/>
              </w:rPr>
              <w:t>[依契約約定及相關規定辦理]。</w:t>
            </w: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20" w:lineRule="exact"/>
              <w:ind w:left="391" w:hanging="3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1.依據工契9-（</w:t>
            </w:r>
            <w:r w:rsidR="00C70A72" w:rsidRPr="005135B4">
              <w:rPr>
                <w:rFonts w:ascii="標楷體" w:eastAsia="標楷體" w:hAnsi="標楷體" w:hint="eastAsia"/>
                <w:color w:val="000000" w:themeColor="text1"/>
                <w:sz w:val="20"/>
                <w:szCs w:val="20"/>
              </w:rPr>
              <w:t>十五</w:t>
            </w:r>
            <w:r w:rsidRPr="005135B4">
              <w:rPr>
                <w:rFonts w:ascii="標楷體" w:eastAsia="標楷體" w:hAnsi="標楷體"/>
                <w:color w:val="000000" w:themeColor="text1"/>
                <w:sz w:val="20"/>
                <w:szCs w:val="20"/>
              </w:rPr>
              <w:t>）、10-(三)-3、</w:t>
            </w:r>
            <w:r w:rsidR="00D046D2" w:rsidRPr="005135B4">
              <w:rPr>
                <w:rStyle w:val="15"/>
                <w:rFonts w:ascii="標楷體" w:hAnsi="標楷體"/>
                <w:b w:val="0"/>
                <w:color w:val="000000" w:themeColor="text1"/>
                <w:sz w:val="20"/>
                <w:szCs w:val="20"/>
              </w:rPr>
              <w:t>品要14、</w:t>
            </w:r>
            <w:r w:rsidRPr="005135B4">
              <w:rPr>
                <w:rFonts w:ascii="標楷體" w:eastAsia="標楷體" w:hAnsi="標楷體"/>
                <w:color w:val="000000" w:themeColor="text1"/>
                <w:sz w:val="20"/>
                <w:szCs w:val="20"/>
              </w:rPr>
              <w:t>工期要點。</w:t>
            </w:r>
          </w:p>
          <w:p w:rsidR="00A87E77" w:rsidRPr="005135B4" w:rsidRDefault="004468C4">
            <w:pPr>
              <w:spacing w:line="220" w:lineRule="exact"/>
              <w:ind w:left="191" w:hanging="196"/>
              <w:jc w:val="both"/>
              <w:rPr>
                <w:color w:val="000000" w:themeColor="text1"/>
              </w:rPr>
            </w:pPr>
            <w:r w:rsidRPr="005135B4">
              <w:rPr>
                <w:rFonts w:ascii="標楷體" w:eastAsia="標楷體" w:hAnsi="標楷體"/>
                <w:color w:val="000000" w:themeColor="text1"/>
                <w:sz w:val="20"/>
                <w:szCs w:val="20"/>
              </w:rPr>
              <w:t>2.</w:t>
            </w:r>
            <w:r w:rsidRPr="005135B4">
              <w:rPr>
                <w:rFonts w:ascii="標楷體" w:eastAsia="標楷體" w:hAnsi="標楷體"/>
                <w:color w:val="000000" w:themeColor="text1"/>
                <w:spacing w:val="-8"/>
                <w:sz w:val="20"/>
                <w:szCs w:val="20"/>
              </w:rPr>
              <w:t>機關可視工程規模及特性(例如重大或特殊工程)，於契約另行約定施工中工期檢核</w:t>
            </w:r>
            <w:r w:rsidRPr="005135B4">
              <w:rPr>
                <w:rFonts w:ascii="標楷體" w:eastAsia="標楷體" w:hAnsi="標楷體"/>
                <w:color w:val="000000" w:themeColor="text1"/>
                <w:sz w:val="20"/>
                <w:szCs w:val="20"/>
              </w:rPr>
              <w:t>之事項</w:t>
            </w:r>
            <w:r w:rsidRPr="005135B4">
              <w:rPr>
                <w:rFonts w:ascii="標楷體" w:eastAsia="標楷體" w:hAnsi="標楷體"/>
                <w:color w:val="000000" w:themeColor="text1"/>
                <w:spacing w:val="-8"/>
                <w:sz w:val="20"/>
                <w:szCs w:val="20"/>
              </w:rPr>
              <w:t>，</w:t>
            </w:r>
            <w:r w:rsidRPr="005135B4">
              <w:rPr>
                <w:rFonts w:ascii="標楷體" w:eastAsia="標楷體" w:hAnsi="標楷體"/>
                <w:color w:val="000000" w:themeColor="text1"/>
                <w:sz w:val="20"/>
                <w:szCs w:val="20"/>
              </w:rPr>
              <w:t>並據以執行</w:t>
            </w:r>
            <w:r w:rsidRPr="005135B4">
              <w:rPr>
                <w:rFonts w:ascii="標楷體" w:eastAsia="標楷體" w:hAnsi="標楷體"/>
                <w:color w:val="000000" w:themeColor="text1"/>
                <w:spacing w:val="-8"/>
                <w:sz w:val="20"/>
                <w:szCs w:val="20"/>
              </w:rPr>
              <w:t>。</w:t>
            </w:r>
          </w:p>
        </w:tc>
      </w:tr>
      <w:tr w:rsidR="005135B4" w:rsidRPr="005135B4" w:rsidTr="004A0958">
        <w:trPr>
          <w:trHeight w:val="454"/>
        </w:trPr>
        <w:tc>
          <w:tcPr>
            <w:tcW w:w="400"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5"/>
              </w:numPr>
              <w:spacing w:line="240" w:lineRule="exact"/>
              <w:ind w:right="114"/>
              <w:jc w:val="both"/>
              <w:rPr>
                <w:rFonts w:ascii="標楷體" w:eastAsia="標楷體" w:hAnsi="標楷體"/>
                <w:color w:val="000000" w:themeColor="text1"/>
                <w:sz w:val="22"/>
              </w:rPr>
            </w:pPr>
          </w:p>
        </w:tc>
        <w:tc>
          <w:tcPr>
            <w:tcW w:w="254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工期展延</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審查</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20" w:lineRule="exact"/>
              <w:jc w:val="center"/>
              <w:rPr>
                <w:rFonts w:ascii="標楷體" w:eastAsia="標楷體" w:hAnsi="標楷體"/>
                <w:color w:val="000000" w:themeColor="text1"/>
              </w:rPr>
            </w:pP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審定</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核定</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1.辦理：事故發生或消滅後[7]日內通知；[45]日內檢具事證申請。</w:t>
            </w:r>
          </w:p>
          <w:p w:rsidR="00A87E77" w:rsidRPr="005135B4" w:rsidRDefault="004468C4">
            <w:pPr>
              <w:spacing w:line="22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2.審查：[5] 日。</w:t>
            </w:r>
          </w:p>
          <w:p w:rsidR="00A87E77" w:rsidRPr="005135B4" w:rsidRDefault="004468C4">
            <w:pPr>
              <w:spacing w:line="22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3.審定：[5] 日。</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ind w:left="152" w:hanging="157"/>
              <w:jc w:val="both"/>
              <w:rPr>
                <w:color w:val="000000" w:themeColor="text1"/>
              </w:rPr>
            </w:pPr>
            <w:r w:rsidRPr="005135B4">
              <w:rPr>
                <w:rFonts w:ascii="標楷體" w:eastAsia="標楷體" w:hAnsi="標楷體"/>
                <w:color w:val="000000" w:themeColor="text1"/>
                <w:spacing w:val="-20"/>
                <w:sz w:val="20"/>
                <w:szCs w:val="20"/>
              </w:rPr>
              <w:t>1.廠商：[依契約約定及相關規定辦理]。</w:t>
            </w:r>
          </w:p>
          <w:p w:rsidR="00A87E77" w:rsidRPr="005135B4" w:rsidRDefault="004468C4">
            <w:pPr>
              <w:spacing w:line="220" w:lineRule="exact"/>
              <w:ind w:left="152" w:hanging="157"/>
              <w:jc w:val="both"/>
              <w:rPr>
                <w:color w:val="000000" w:themeColor="text1"/>
              </w:rPr>
            </w:pPr>
            <w:r w:rsidRPr="005135B4">
              <w:rPr>
                <w:rFonts w:ascii="標楷體" w:eastAsia="標楷體" w:hAnsi="標楷體"/>
                <w:color w:val="000000" w:themeColor="text1"/>
                <w:spacing w:val="-20"/>
                <w:sz w:val="20"/>
                <w:szCs w:val="20"/>
              </w:rPr>
              <w:t>2.監造：</w:t>
            </w:r>
            <w:r w:rsidRPr="005135B4">
              <w:rPr>
                <w:rFonts w:ascii="標楷體" w:eastAsia="標楷體" w:hAnsi="標楷體"/>
                <w:color w:val="000000" w:themeColor="text1"/>
                <w:spacing w:val="-10"/>
                <w:sz w:val="20"/>
                <w:szCs w:val="20"/>
              </w:rPr>
              <w:t>逾1日扣罰監</w:t>
            </w:r>
            <w:r w:rsidRPr="005135B4">
              <w:rPr>
                <w:rFonts w:ascii="標楷體" w:eastAsia="標楷體" w:hAnsi="標楷體"/>
                <w:color w:val="000000" w:themeColor="text1"/>
                <w:spacing w:val="-20"/>
                <w:sz w:val="20"/>
                <w:szCs w:val="20"/>
              </w:rPr>
              <w:t>造服務費[1,000元</w:t>
            </w:r>
            <w:r w:rsidRPr="005135B4">
              <w:rPr>
                <w:rFonts w:ascii="標楷體" w:eastAsia="標楷體" w:hAnsi="標楷體"/>
                <w:color w:val="000000" w:themeColor="text1"/>
                <w:spacing w:val="-8"/>
                <w:sz w:val="20"/>
                <w:szCs w:val="20"/>
              </w:rPr>
              <w:t>]。</w:t>
            </w:r>
          </w:p>
          <w:p w:rsidR="00A87E77" w:rsidRPr="005135B4" w:rsidRDefault="004468C4">
            <w:pPr>
              <w:spacing w:line="220" w:lineRule="exact"/>
              <w:ind w:left="152" w:hanging="157"/>
              <w:jc w:val="both"/>
              <w:rPr>
                <w:color w:val="000000" w:themeColor="text1"/>
              </w:rPr>
            </w:pPr>
            <w:r w:rsidRPr="005135B4">
              <w:rPr>
                <w:rFonts w:ascii="標楷體" w:eastAsia="標楷體" w:hAnsi="標楷體"/>
                <w:color w:val="000000" w:themeColor="text1"/>
                <w:spacing w:val="-20"/>
                <w:sz w:val="20"/>
                <w:szCs w:val="20"/>
              </w:rPr>
              <w:t>3.專案：逾1日扣罰專案管理服務費[500元</w:t>
            </w:r>
            <w:r w:rsidRPr="005135B4">
              <w:rPr>
                <w:rFonts w:ascii="標楷體" w:eastAsia="標楷體" w:hAnsi="標楷體"/>
                <w:color w:val="000000" w:themeColor="text1"/>
                <w:spacing w:val="-8"/>
                <w:sz w:val="20"/>
                <w:szCs w:val="20"/>
              </w:rPr>
              <w:t>]。</w:t>
            </w: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before="72" w:line="220" w:lineRule="exact"/>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依據工契18-(五)、工期要點4、5、6、7、8。</w:t>
            </w:r>
          </w:p>
        </w:tc>
      </w:tr>
      <w:tr w:rsidR="005135B4" w:rsidRPr="005135B4" w:rsidTr="004A0958">
        <w:trPr>
          <w:trHeight w:val="1775"/>
        </w:trPr>
        <w:tc>
          <w:tcPr>
            <w:tcW w:w="400"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5"/>
              </w:numPr>
              <w:spacing w:line="240" w:lineRule="exact"/>
              <w:ind w:right="114"/>
              <w:jc w:val="both"/>
              <w:rPr>
                <w:rFonts w:ascii="標楷體" w:eastAsia="標楷體" w:hAnsi="標楷體"/>
                <w:color w:val="000000" w:themeColor="text1"/>
                <w:sz w:val="22"/>
              </w:rPr>
            </w:pPr>
          </w:p>
        </w:tc>
        <w:tc>
          <w:tcPr>
            <w:tcW w:w="254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施工中或竣工後估驗計價</w:t>
            </w:r>
          </w:p>
        </w:tc>
        <w:tc>
          <w:tcPr>
            <w:tcW w:w="888"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審查</w:t>
            </w:r>
          </w:p>
        </w:tc>
        <w:tc>
          <w:tcPr>
            <w:tcW w:w="880"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20" w:lineRule="exact"/>
              <w:jc w:val="center"/>
              <w:rPr>
                <w:rFonts w:ascii="標楷體" w:eastAsia="標楷體" w:hAnsi="標楷體"/>
                <w:color w:val="000000" w:themeColor="text1"/>
              </w:rPr>
            </w:pPr>
          </w:p>
        </w:tc>
        <w:tc>
          <w:tcPr>
            <w:tcW w:w="880"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審定</w:t>
            </w:r>
          </w:p>
        </w:tc>
        <w:tc>
          <w:tcPr>
            <w:tcW w:w="880"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核定</w:t>
            </w:r>
          </w:p>
        </w:tc>
        <w:tc>
          <w:tcPr>
            <w:tcW w:w="2080"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1.辦理：[依契約約定估驗日加10日]。</w:t>
            </w:r>
          </w:p>
          <w:p w:rsidR="00A87E77" w:rsidRPr="005135B4" w:rsidRDefault="004468C4">
            <w:pPr>
              <w:spacing w:line="22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2.審查：[5] 工作天。</w:t>
            </w:r>
          </w:p>
          <w:p w:rsidR="00A87E77" w:rsidRPr="005135B4" w:rsidRDefault="004468C4">
            <w:pPr>
              <w:spacing w:line="22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3.審定：[3] 工作天。</w:t>
            </w:r>
          </w:p>
          <w:p w:rsidR="00A87E77" w:rsidRPr="005135B4" w:rsidRDefault="004468C4">
            <w:pPr>
              <w:spacing w:line="22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4.核定：[7] 工作天。</w:t>
            </w:r>
          </w:p>
        </w:tc>
        <w:tc>
          <w:tcPr>
            <w:tcW w:w="2320"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ind w:left="152" w:hanging="157"/>
              <w:jc w:val="both"/>
              <w:rPr>
                <w:color w:val="000000" w:themeColor="text1"/>
              </w:rPr>
            </w:pPr>
            <w:r w:rsidRPr="005135B4">
              <w:rPr>
                <w:rFonts w:ascii="標楷體" w:eastAsia="標楷體" w:hAnsi="標楷體"/>
                <w:color w:val="000000" w:themeColor="text1"/>
                <w:spacing w:val="-20"/>
                <w:sz w:val="20"/>
                <w:szCs w:val="20"/>
              </w:rPr>
              <w:t>1.廠商：</w:t>
            </w:r>
            <w:r w:rsidRPr="005135B4">
              <w:rPr>
                <w:rFonts w:ascii="標楷體" w:eastAsia="標楷體" w:hAnsi="標楷體"/>
                <w:color w:val="000000" w:themeColor="text1"/>
                <w:spacing w:val="-24"/>
                <w:sz w:val="20"/>
                <w:szCs w:val="20"/>
              </w:rPr>
              <w:t>逾1日扣罰[</w:t>
            </w:r>
            <w:r w:rsidRPr="005135B4">
              <w:rPr>
                <w:rFonts w:ascii="標楷體" w:eastAsia="標楷體" w:hAnsi="標楷體"/>
                <w:color w:val="000000" w:themeColor="text1"/>
                <w:sz w:val="20"/>
                <w:szCs w:val="20"/>
              </w:rPr>
              <w:t>1,500元</w:t>
            </w:r>
            <w:r w:rsidRPr="005135B4">
              <w:rPr>
                <w:rFonts w:ascii="標楷體" w:eastAsia="標楷體" w:hAnsi="標楷體"/>
                <w:color w:val="000000" w:themeColor="text1"/>
                <w:spacing w:val="-24"/>
                <w:sz w:val="20"/>
                <w:szCs w:val="20"/>
              </w:rPr>
              <w:t>]。</w:t>
            </w:r>
          </w:p>
          <w:p w:rsidR="00A87E77" w:rsidRPr="005135B4" w:rsidRDefault="004468C4">
            <w:pPr>
              <w:spacing w:line="220" w:lineRule="exact"/>
              <w:ind w:left="152" w:hanging="157"/>
              <w:jc w:val="both"/>
              <w:rPr>
                <w:color w:val="000000" w:themeColor="text1"/>
              </w:rPr>
            </w:pPr>
            <w:r w:rsidRPr="005135B4">
              <w:rPr>
                <w:rFonts w:ascii="標楷體" w:eastAsia="標楷體" w:hAnsi="標楷體"/>
                <w:color w:val="000000" w:themeColor="text1"/>
                <w:spacing w:val="-20"/>
                <w:sz w:val="20"/>
                <w:szCs w:val="20"/>
              </w:rPr>
              <w:t>2.監造：</w:t>
            </w:r>
            <w:r w:rsidRPr="005135B4">
              <w:rPr>
                <w:rFonts w:ascii="標楷體" w:eastAsia="標楷體" w:hAnsi="標楷體"/>
                <w:color w:val="000000" w:themeColor="text1"/>
                <w:spacing w:val="-6"/>
                <w:sz w:val="20"/>
                <w:szCs w:val="20"/>
              </w:rPr>
              <w:t>逾1日扣罰監造服務費[</w:t>
            </w:r>
            <w:r w:rsidRPr="005135B4">
              <w:rPr>
                <w:rFonts w:ascii="標楷體" w:eastAsia="標楷體" w:hAnsi="標楷體"/>
                <w:color w:val="000000" w:themeColor="text1"/>
                <w:sz w:val="20"/>
                <w:szCs w:val="20"/>
              </w:rPr>
              <w:t>1,</w:t>
            </w:r>
            <w:r w:rsidR="00C70A72" w:rsidRPr="005135B4">
              <w:rPr>
                <w:rFonts w:ascii="標楷體" w:eastAsia="標楷體" w:hAnsi="標楷體" w:hint="eastAsia"/>
                <w:color w:val="000000" w:themeColor="text1"/>
                <w:sz w:val="20"/>
                <w:szCs w:val="20"/>
              </w:rPr>
              <w:t>5</w:t>
            </w:r>
            <w:r w:rsidRPr="005135B4">
              <w:rPr>
                <w:rFonts w:ascii="標楷體" w:eastAsia="標楷體" w:hAnsi="標楷體"/>
                <w:color w:val="000000" w:themeColor="text1"/>
                <w:sz w:val="20"/>
                <w:szCs w:val="20"/>
              </w:rPr>
              <w:t>00元</w:t>
            </w:r>
            <w:r w:rsidRPr="005135B4">
              <w:rPr>
                <w:rFonts w:ascii="標楷體" w:eastAsia="標楷體" w:hAnsi="標楷體"/>
                <w:color w:val="000000" w:themeColor="text1"/>
                <w:spacing w:val="-6"/>
                <w:sz w:val="20"/>
                <w:szCs w:val="20"/>
              </w:rPr>
              <w:t>]。</w:t>
            </w:r>
          </w:p>
          <w:p w:rsidR="00A87E77" w:rsidRPr="005135B4" w:rsidRDefault="004468C4" w:rsidP="00C70A72">
            <w:pPr>
              <w:spacing w:line="220" w:lineRule="exact"/>
              <w:ind w:left="152" w:hanging="157"/>
              <w:jc w:val="both"/>
              <w:rPr>
                <w:color w:val="000000" w:themeColor="text1"/>
              </w:rPr>
            </w:pPr>
            <w:r w:rsidRPr="005135B4">
              <w:rPr>
                <w:rFonts w:ascii="標楷體" w:eastAsia="標楷體" w:hAnsi="標楷體"/>
                <w:color w:val="000000" w:themeColor="text1"/>
                <w:spacing w:val="-20"/>
                <w:sz w:val="20"/>
                <w:szCs w:val="20"/>
              </w:rPr>
              <w:t>3.專案：</w:t>
            </w:r>
            <w:r w:rsidRPr="005135B4">
              <w:rPr>
                <w:rFonts w:ascii="標楷體" w:eastAsia="標楷體" w:hAnsi="標楷體"/>
                <w:color w:val="000000" w:themeColor="text1"/>
                <w:spacing w:val="-6"/>
                <w:sz w:val="20"/>
                <w:szCs w:val="20"/>
              </w:rPr>
              <w:t>逾1日</w:t>
            </w:r>
            <w:r w:rsidRPr="005135B4">
              <w:rPr>
                <w:rFonts w:ascii="標楷體" w:eastAsia="標楷體" w:hAnsi="標楷體"/>
                <w:color w:val="000000" w:themeColor="text1"/>
                <w:spacing w:val="-20"/>
                <w:sz w:val="20"/>
                <w:szCs w:val="20"/>
              </w:rPr>
              <w:t>扣罰專案管理服務</w:t>
            </w:r>
            <w:r w:rsidRPr="005135B4">
              <w:rPr>
                <w:rFonts w:ascii="標楷體" w:eastAsia="標楷體" w:hAnsi="標楷體"/>
                <w:color w:val="000000" w:themeColor="text1"/>
                <w:spacing w:val="-6"/>
                <w:sz w:val="20"/>
                <w:szCs w:val="20"/>
              </w:rPr>
              <w:t>費[</w:t>
            </w:r>
            <w:r w:rsidR="00C70A72" w:rsidRPr="005135B4">
              <w:rPr>
                <w:rFonts w:ascii="標楷體" w:eastAsia="標楷體" w:hAnsi="標楷體" w:hint="eastAsia"/>
                <w:color w:val="000000" w:themeColor="text1"/>
                <w:sz w:val="20"/>
                <w:szCs w:val="20"/>
              </w:rPr>
              <w:t>1</w:t>
            </w:r>
            <w:r w:rsidR="00C70A72" w:rsidRPr="005135B4">
              <w:rPr>
                <w:rFonts w:ascii="標楷體" w:eastAsia="標楷體" w:hAnsi="標楷體"/>
                <w:color w:val="000000" w:themeColor="text1"/>
                <w:sz w:val="20"/>
                <w:szCs w:val="20"/>
              </w:rPr>
              <w:t>,0</w:t>
            </w:r>
            <w:r w:rsidRPr="005135B4">
              <w:rPr>
                <w:rFonts w:ascii="標楷體" w:eastAsia="標楷體" w:hAnsi="標楷體"/>
                <w:color w:val="000000" w:themeColor="text1"/>
                <w:sz w:val="20"/>
                <w:szCs w:val="20"/>
              </w:rPr>
              <w:t>00元</w:t>
            </w:r>
            <w:r w:rsidRPr="005135B4">
              <w:rPr>
                <w:rFonts w:ascii="標楷體" w:eastAsia="標楷體" w:hAnsi="標楷體"/>
                <w:color w:val="000000" w:themeColor="text1"/>
                <w:spacing w:val="-20"/>
                <w:sz w:val="20"/>
                <w:szCs w:val="20"/>
              </w:rPr>
              <w:t>]。</w:t>
            </w:r>
          </w:p>
        </w:tc>
        <w:tc>
          <w:tcPr>
            <w:tcW w:w="3120" w:type="dxa"/>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20" w:lineRule="exact"/>
              <w:ind w:left="191" w:hanging="196"/>
              <w:jc w:val="both"/>
              <w:rPr>
                <w:color w:val="000000" w:themeColor="text1"/>
              </w:rPr>
            </w:pPr>
            <w:r w:rsidRPr="005135B4">
              <w:rPr>
                <w:rFonts w:ascii="標楷體" w:eastAsia="標楷體" w:hAnsi="標楷體"/>
                <w:color w:val="000000" w:themeColor="text1"/>
                <w:sz w:val="20"/>
                <w:szCs w:val="20"/>
              </w:rPr>
              <w:t>1.依據工契5-(一)-2</w:t>
            </w:r>
            <w:r w:rsidR="00C70A72" w:rsidRPr="005135B4">
              <w:rPr>
                <w:rFonts w:ascii="標楷體" w:eastAsia="標楷體" w:hAnsi="標楷體" w:hint="eastAsia"/>
                <w:color w:val="000000" w:themeColor="text1"/>
                <w:sz w:val="20"/>
                <w:szCs w:val="20"/>
              </w:rPr>
              <w:t>、</w:t>
            </w:r>
            <w:r w:rsidR="00C70A72" w:rsidRPr="005135B4">
              <w:rPr>
                <w:rFonts w:ascii="標楷體" w:eastAsia="標楷體" w:hAnsi="標楷體"/>
                <w:color w:val="000000" w:themeColor="text1"/>
                <w:sz w:val="20"/>
                <w:szCs w:val="20"/>
              </w:rPr>
              <w:t>5-(一)-</w:t>
            </w:r>
            <w:r w:rsidR="00C70A72" w:rsidRPr="005135B4">
              <w:rPr>
                <w:rFonts w:ascii="標楷體" w:eastAsia="標楷體" w:hAnsi="標楷體" w:hint="eastAsia"/>
                <w:color w:val="000000" w:themeColor="text1"/>
                <w:sz w:val="20"/>
                <w:szCs w:val="20"/>
              </w:rPr>
              <w:t>3</w:t>
            </w:r>
            <w:r w:rsidRPr="005135B4">
              <w:rPr>
                <w:rFonts w:ascii="標楷體" w:eastAsia="標楷體" w:hAnsi="標楷體"/>
                <w:color w:val="000000" w:themeColor="text1"/>
                <w:sz w:val="20"/>
                <w:szCs w:val="20"/>
              </w:rPr>
              <w:t>、11-(四)-3、</w:t>
            </w:r>
            <w:r w:rsidR="00113A3F" w:rsidRPr="005135B4">
              <w:rPr>
                <w:rStyle w:val="15"/>
                <w:rFonts w:ascii="標楷體" w:hAnsi="標楷體"/>
                <w:b w:val="0"/>
                <w:color w:val="000000" w:themeColor="text1"/>
                <w:sz w:val="20"/>
                <w:szCs w:val="20"/>
              </w:rPr>
              <w:t>品要14、</w:t>
            </w:r>
            <w:r w:rsidRPr="005135B4">
              <w:rPr>
                <w:rFonts w:ascii="標楷體" w:eastAsia="標楷體" w:hAnsi="標楷體"/>
                <w:color w:val="000000" w:themeColor="text1"/>
                <w:sz w:val="20"/>
                <w:szCs w:val="20"/>
              </w:rPr>
              <w:t>基準8、</w:t>
            </w:r>
            <w:r w:rsidRPr="005135B4">
              <w:rPr>
                <w:rFonts w:ascii="標楷體" w:eastAsia="標楷體" w:hAnsi="標楷體"/>
                <w:color w:val="000000" w:themeColor="text1"/>
                <w:spacing w:val="-20"/>
                <w:sz w:val="20"/>
                <w:szCs w:val="20"/>
              </w:rPr>
              <w:t>專案契約7-三。</w:t>
            </w:r>
          </w:p>
          <w:p w:rsidR="00A87E77" w:rsidRPr="005135B4" w:rsidRDefault="004468C4">
            <w:pPr>
              <w:spacing w:line="220" w:lineRule="exact"/>
              <w:ind w:left="171" w:hanging="176"/>
              <w:jc w:val="both"/>
              <w:rPr>
                <w:color w:val="000000" w:themeColor="text1"/>
              </w:rPr>
            </w:pPr>
            <w:r w:rsidRPr="005135B4">
              <w:rPr>
                <w:rFonts w:ascii="標楷體" w:eastAsia="標楷體" w:hAnsi="標楷體"/>
                <w:color w:val="000000" w:themeColor="text1"/>
                <w:spacing w:val="-10"/>
                <w:sz w:val="20"/>
                <w:szCs w:val="20"/>
              </w:rPr>
              <w:t>2.</w:t>
            </w:r>
            <w:r w:rsidRPr="005135B4">
              <w:rPr>
                <w:rFonts w:ascii="標楷體" w:eastAsia="標楷體" w:hAnsi="標楷體"/>
                <w:color w:val="000000" w:themeColor="text1"/>
                <w:spacing w:val="-18"/>
                <w:sz w:val="20"/>
                <w:szCs w:val="20"/>
              </w:rPr>
              <w:t>本項次係指施工廠商申辦估驗計價之審核程序，於完成審核程序後，施工廠商提出請款單據之付款時程另依契約約定。</w:t>
            </w:r>
          </w:p>
          <w:p w:rsidR="00A87E77" w:rsidRPr="005135B4" w:rsidRDefault="004468C4">
            <w:pPr>
              <w:spacing w:line="220" w:lineRule="exact"/>
              <w:ind w:left="156" w:hanging="161"/>
              <w:jc w:val="both"/>
              <w:rPr>
                <w:rFonts w:ascii="標楷體" w:eastAsia="標楷體" w:hAnsi="標楷體"/>
                <w:color w:val="000000" w:themeColor="text1"/>
                <w:spacing w:val="-18"/>
                <w:sz w:val="20"/>
                <w:szCs w:val="20"/>
              </w:rPr>
            </w:pPr>
            <w:r w:rsidRPr="005135B4">
              <w:rPr>
                <w:rFonts w:ascii="標楷體" w:eastAsia="標楷體" w:hAnsi="標楷體"/>
                <w:color w:val="000000" w:themeColor="text1"/>
                <w:spacing w:val="-18"/>
                <w:sz w:val="20"/>
                <w:szCs w:val="20"/>
              </w:rPr>
              <w:t>3.竣工查驗結果確定竣工後，如有尚未辦理估驗項目，廠商得申請竣工</w:t>
            </w:r>
            <w:r w:rsidRPr="005135B4">
              <w:rPr>
                <w:rFonts w:ascii="標楷體" w:eastAsia="標楷體" w:hAnsi="標楷體"/>
                <w:color w:val="000000" w:themeColor="text1"/>
                <w:spacing w:val="-18"/>
                <w:sz w:val="20"/>
                <w:szCs w:val="20"/>
              </w:rPr>
              <w:lastRenderedPageBreak/>
              <w:t>後估驗計價。</w:t>
            </w:r>
          </w:p>
          <w:p w:rsidR="00113A3F" w:rsidRPr="005135B4" w:rsidRDefault="00113A3F" w:rsidP="00015D58">
            <w:pPr>
              <w:spacing w:line="220" w:lineRule="exact"/>
              <w:ind w:left="156" w:hanging="161"/>
              <w:jc w:val="both"/>
              <w:rPr>
                <w:color w:val="000000" w:themeColor="text1"/>
                <w:sz w:val="20"/>
                <w:szCs w:val="20"/>
                <w:u w:val="single"/>
              </w:rPr>
            </w:pPr>
            <w:r w:rsidRPr="005135B4">
              <w:rPr>
                <w:rFonts w:ascii="標楷體" w:eastAsia="標楷體" w:hAnsi="標楷體"/>
                <w:color w:val="000000" w:themeColor="text1"/>
                <w:sz w:val="20"/>
                <w:szCs w:val="20"/>
                <w:u w:val="single"/>
              </w:rPr>
              <w:t>4.審查、審定及核定時程合計不得超過15日。</w:t>
            </w:r>
          </w:p>
        </w:tc>
      </w:tr>
      <w:tr w:rsidR="005135B4" w:rsidRPr="005135B4" w:rsidTr="004A0958">
        <w:trPr>
          <w:trHeight w:val="1327"/>
        </w:trPr>
        <w:tc>
          <w:tcPr>
            <w:tcW w:w="400"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5"/>
              </w:numPr>
              <w:spacing w:line="300" w:lineRule="exact"/>
              <w:ind w:right="113"/>
              <w:jc w:val="both"/>
              <w:rPr>
                <w:rFonts w:ascii="標楷體" w:eastAsia="標楷體" w:hAnsi="標楷體"/>
                <w:color w:val="000000" w:themeColor="text1"/>
                <w:sz w:val="22"/>
                <w:szCs w:val="22"/>
              </w:rPr>
            </w:pPr>
          </w:p>
        </w:tc>
        <w:tc>
          <w:tcPr>
            <w:tcW w:w="2544" w:type="dxa"/>
            <w:tcBorders>
              <w:top w:val="single" w:sz="4" w:space="0" w:color="000000"/>
              <w:left w:val="single" w:sz="4" w:space="0" w:color="000000"/>
              <w:bottom w:val="dashed" w:sz="4" w:space="0" w:color="000000"/>
              <w:right w:val="single" w:sz="4"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工程變更設計作業：</w:t>
            </w:r>
          </w:p>
          <w:p w:rsidR="00A87E77" w:rsidRPr="005135B4" w:rsidRDefault="004468C4">
            <w:pPr>
              <w:spacing w:line="24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1.變更設計圖算資料</w:t>
            </w:r>
          </w:p>
        </w:tc>
        <w:tc>
          <w:tcPr>
            <w:tcW w:w="888" w:type="dxa"/>
            <w:tcBorders>
              <w:top w:val="single" w:sz="6" w:space="0" w:color="000000"/>
              <w:left w:val="single" w:sz="4" w:space="0" w:color="000000"/>
              <w:bottom w:val="dashed"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tcBorders>
              <w:top w:val="single" w:sz="6" w:space="0" w:color="000000"/>
              <w:left w:val="single" w:sz="6" w:space="0" w:color="000000"/>
              <w:bottom w:val="dashed"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tcBorders>
              <w:top w:val="single" w:sz="6" w:space="0" w:color="000000"/>
              <w:left w:val="single" w:sz="6" w:space="0" w:color="000000"/>
              <w:bottom w:val="dashed"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dashed"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審查</w:t>
            </w:r>
          </w:p>
        </w:tc>
        <w:tc>
          <w:tcPr>
            <w:tcW w:w="880" w:type="dxa"/>
            <w:tcBorders>
              <w:top w:val="single" w:sz="6" w:space="0" w:color="000000"/>
              <w:left w:val="single" w:sz="6" w:space="0" w:color="000000"/>
              <w:bottom w:val="dashed"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核定</w:t>
            </w:r>
          </w:p>
        </w:tc>
        <w:tc>
          <w:tcPr>
            <w:tcW w:w="2080" w:type="dxa"/>
            <w:tcBorders>
              <w:top w:val="single" w:sz="6" w:space="0" w:color="000000"/>
              <w:left w:val="single" w:sz="6" w:space="0" w:color="000000"/>
              <w:bottom w:val="dashed"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both"/>
              <w:rPr>
                <w:rFonts w:ascii="標楷體" w:eastAsia="標楷體" w:hAnsi="標楷體"/>
                <w:color w:val="000000" w:themeColor="text1"/>
                <w:spacing w:val="-20"/>
                <w:sz w:val="20"/>
                <w:szCs w:val="20"/>
              </w:rPr>
            </w:pPr>
          </w:p>
          <w:p w:rsidR="00A87E77" w:rsidRPr="005135B4" w:rsidRDefault="004468C4">
            <w:pPr>
              <w:spacing w:line="24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1.辦理：依機關通知期限內。</w:t>
            </w:r>
          </w:p>
          <w:p w:rsidR="00A87E77" w:rsidRPr="005135B4" w:rsidRDefault="004468C4">
            <w:pPr>
              <w:spacing w:line="24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2.審查：[5] 日。</w:t>
            </w:r>
          </w:p>
          <w:p w:rsidR="00A87E77" w:rsidRPr="005135B4" w:rsidRDefault="00A87E77">
            <w:pPr>
              <w:spacing w:line="240" w:lineRule="exact"/>
              <w:jc w:val="both"/>
              <w:rPr>
                <w:rFonts w:ascii="標楷體" w:eastAsia="標楷體" w:hAnsi="標楷體"/>
                <w:color w:val="000000" w:themeColor="text1"/>
                <w:spacing w:val="-20"/>
                <w:sz w:val="20"/>
                <w:szCs w:val="20"/>
              </w:rPr>
            </w:pPr>
          </w:p>
        </w:tc>
        <w:tc>
          <w:tcPr>
            <w:tcW w:w="232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[依契約約定及相關規定辦理]。</w:t>
            </w:r>
          </w:p>
        </w:tc>
        <w:tc>
          <w:tcPr>
            <w:tcW w:w="3120"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1.依據工契9-(</w:t>
            </w:r>
            <w:r w:rsidR="0008178D" w:rsidRPr="005135B4">
              <w:rPr>
                <w:rFonts w:ascii="標楷體" w:eastAsia="標楷體" w:hAnsi="標楷體" w:hint="eastAsia"/>
                <w:color w:val="000000" w:themeColor="text1"/>
                <w:sz w:val="20"/>
                <w:szCs w:val="20"/>
              </w:rPr>
              <w:t>十五</w:t>
            </w:r>
            <w:r w:rsidRPr="005135B4">
              <w:rPr>
                <w:rFonts w:ascii="標楷體" w:eastAsia="標楷體" w:hAnsi="標楷體"/>
                <w:color w:val="000000" w:themeColor="text1"/>
                <w:sz w:val="20"/>
                <w:szCs w:val="20"/>
              </w:rPr>
              <w:t>)、21、技服契約15</w:t>
            </w:r>
            <w:r w:rsidR="00356EEC" w:rsidRPr="005135B4">
              <w:rPr>
                <w:rStyle w:val="15"/>
                <w:rFonts w:ascii="標楷體" w:hAnsi="標楷體"/>
                <w:b w:val="0"/>
                <w:color w:val="000000" w:themeColor="text1"/>
                <w:sz w:val="20"/>
                <w:szCs w:val="20"/>
              </w:rPr>
              <w:t>、品要14</w:t>
            </w:r>
            <w:r w:rsidRPr="005135B4">
              <w:rPr>
                <w:rFonts w:ascii="標楷體" w:eastAsia="標楷體" w:hAnsi="標楷體"/>
                <w:color w:val="000000" w:themeColor="text1"/>
                <w:sz w:val="20"/>
                <w:szCs w:val="20"/>
              </w:rPr>
              <w:t>。</w:t>
            </w:r>
          </w:p>
          <w:p w:rsidR="00A87E77" w:rsidRPr="005135B4" w:rsidRDefault="004468C4">
            <w:pPr>
              <w:spacing w:line="240" w:lineRule="exact"/>
              <w:ind w:left="-5"/>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2.依據基準10、11、12、13、14。</w:t>
            </w:r>
          </w:p>
          <w:p w:rsidR="00A87E77" w:rsidRPr="005135B4" w:rsidRDefault="004468C4">
            <w:pPr>
              <w:spacing w:line="240" w:lineRule="exact"/>
              <w:ind w:left="191" w:hanging="196"/>
              <w:jc w:val="both"/>
              <w:rPr>
                <w:color w:val="000000" w:themeColor="text1"/>
              </w:rPr>
            </w:pPr>
            <w:r w:rsidRPr="005135B4">
              <w:rPr>
                <w:rFonts w:ascii="標楷體" w:eastAsia="標楷體" w:hAnsi="標楷體"/>
                <w:color w:val="000000" w:themeColor="text1"/>
                <w:sz w:val="20"/>
                <w:szCs w:val="20"/>
              </w:rPr>
              <w:t>3.</w:t>
            </w:r>
            <w:r w:rsidRPr="005135B4">
              <w:rPr>
                <w:rFonts w:ascii="標楷體" w:eastAsia="標楷體" w:hAnsi="標楷體"/>
                <w:color w:val="000000" w:themeColor="text1"/>
                <w:spacing w:val="-20"/>
                <w:sz w:val="20"/>
                <w:szCs w:val="20"/>
              </w:rPr>
              <w:t>圖算資料包含但不限於變更設計圖說、預算書、計算書等。</w:t>
            </w:r>
          </w:p>
          <w:p w:rsidR="00A87E77" w:rsidRPr="005135B4" w:rsidRDefault="004468C4">
            <w:pPr>
              <w:spacing w:line="240" w:lineRule="exact"/>
              <w:ind w:left="191" w:hanging="196"/>
              <w:jc w:val="both"/>
              <w:rPr>
                <w:color w:val="000000" w:themeColor="text1"/>
              </w:rPr>
            </w:pPr>
            <w:r w:rsidRPr="005135B4">
              <w:rPr>
                <w:rFonts w:ascii="標楷體" w:eastAsia="標楷體" w:hAnsi="標楷體"/>
                <w:color w:val="000000" w:themeColor="text1"/>
                <w:sz w:val="20"/>
                <w:szCs w:val="20"/>
              </w:rPr>
              <w:t>4.</w:t>
            </w:r>
            <w:r w:rsidRPr="005135B4">
              <w:rPr>
                <w:rFonts w:ascii="標楷體" w:eastAsia="標楷體" w:hAnsi="標楷體"/>
                <w:color w:val="000000" w:themeColor="text1"/>
                <w:spacing w:val="-8"/>
                <w:sz w:val="20"/>
                <w:szCs w:val="20"/>
              </w:rPr>
              <w:t>變更設計於因應方案奉核定後，如不涉及設計原意變更、使用需求變更、且非建築相關法令規定應由設計人辦理之設計變更，得由監造廠商辦理，並於核定後，由監造廠商依工程進度彙整製作修正契約總價表事宜。</w:t>
            </w:r>
          </w:p>
        </w:tc>
      </w:tr>
      <w:tr w:rsidR="005135B4" w:rsidRPr="005135B4" w:rsidTr="004A0958">
        <w:trPr>
          <w:trHeight w:val="20"/>
        </w:trPr>
        <w:tc>
          <w:tcPr>
            <w:tcW w:w="400"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87E77" w:rsidRPr="005135B4" w:rsidRDefault="00A87E77">
            <w:pPr>
              <w:spacing w:line="300" w:lineRule="exact"/>
              <w:ind w:right="113"/>
              <w:jc w:val="both"/>
              <w:rPr>
                <w:rFonts w:ascii="標楷體" w:eastAsia="標楷體" w:hAnsi="標楷體"/>
                <w:color w:val="000000" w:themeColor="text1"/>
                <w:sz w:val="22"/>
                <w:szCs w:val="22"/>
              </w:rPr>
            </w:pPr>
          </w:p>
        </w:tc>
        <w:tc>
          <w:tcPr>
            <w:tcW w:w="2544" w:type="dxa"/>
            <w:tcBorders>
              <w:top w:val="dashed"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2.編製修正契約總價表</w:t>
            </w:r>
          </w:p>
        </w:tc>
        <w:tc>
          <w:tcPr>
            <w:tcW w:w="888" w:type="dxa"/>
            <w:tcBorders>
              <w:top w:val="dashed"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tcBorders>
              <w:top w:val="dashed"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dashed"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tcBorders>
              <w:top w:val="dashed"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審查</w:t>
            </w:r>
          </w:p>
        </w:tc>
        <w:tc>
          <w:tcPr>
            <w:tcW w:w="880" w:type="dxa"/>
            <w:tcBorders>
              <w:top w:val="dashed"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20" w:lineRule="exact"/>
              <w:jc w:val="center"/>
              <w:rPr>
                <w:rFonts w:ascii="標楷體" w:eastAsia="標楷體" w:hAnsi="標楷體"/>
                <w:color w:val="000000" w:themeColor="text1"/>
              </w:rPr>
            </w:pPr>
            <w:r w:rsidRPr="005135B4">
              <w:rPr>
                <w:rFonts w:ascii="標楷體" w:eastAsia="標楷體" w:hAnsi="標楷體"/>
                <w:color w:val="000000" w:themeColor="text1"/>
              </w:rPr>
              <w:t>核定</w:t>
            </w:r>
          </w:p>
        </w:tc>
        <w:tc>
          <w:tcPr>
            <w:tcW w:w="2080" w:type="dxa"/>
            <w:tcBorders>
              <w:top w:val="dashed"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rsidP="0008178D">
            <w:pPr>
              <w:spacing w:line="220" w:lineRule="exact"/>
              <w:ind w:left="152" w:hanging="157"/>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1.辦理：工程進度分別達百分之二十五、百分之五十、百分之七十五時，各辦理一次以上之檢討修正。</w:t>
            </w:r>
          </w:p>
          <w:p w:rsidR="00A87E77" w:rsidRPr="005135B4" w:rsidRDefault="004468C4">
            <w:pPr>
              <w:spacing w:line="22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2.審查：[5] 日。</w:t>
            </w:r>
          </w:p>
        </w:tc>
        <w:tc>
          <w:tcPr>
            <w:tcW w:w="232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20" w:lineRule="exact"/>
              <w:ind w:left="152" w:hanging="157"/>
              <w:jc w:val="both"/>
              <w:rPr>
                <w:rFonts w:ascii="標楷體" w:eastAsia="標楷體" w:hAnsi="標楷體"/>
                <w:color w:val="000000" w:themeColor="text1"/>
                <w:spacing w:val="-20"/>
                <w:sz w:val="20"/>
                <w:szCs w:val="20"/>
              </w:rPr>
            </w:pPr>
          </w:p>
        </w:tc>
        <w:tc>
          <w:tcPr>
            <w:tcW w:w="3120"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87E77" w:rsidRPr="005135B4" w:rsidRDefault="00A87E77">
            <w:pPr>
              <w:spacing w:line="220" w:lineRule="exact"/>
              <w:ind w:left="191" w:hanging="196"/>
              <w:jc w:val="both"/>
              <w:rPr>
                <w:rFonts w:ascii="標楷體" w:eastAsia="標楷體" w:hAnsi="標楷體"/>
                <w:color w:val="000000" w:themeColor="text1"/>
                <w:sz w:val="20"/>
                <w:szCs w:val="20"/>
              </w:rPr>
            </w:pPr>
          </w:p>
        </w:tc>
      </w:tr>
      <w:tr w:rsidR="005135B4" w:rsidRPr="005135B4" w:rsidTr="004A0958">
        <w:trPr>
          <w:trHeight w:val="20"/>
        </w:trPr>
        <w:tc>
          <w:tcPr>
            <w:tcW w:w="400"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48"/>
              <w:jc w:val="both"/>
              <w:rPr>
                <w:rFonts w:ascii="標楷體" w:eastAsia="標楷體" w:hAnsi="標楷體"/>
                <w:color w:val="000000" w:themeColor="text1"/>
                <w:sz w:val="22"/>
              </w:rPr>
            </w:pPr>
          </w:p>
        </w:tc>
        <w:tc>
          <w:tcPr>
            <w:tcW w:w="48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87E77" w:rsidRPr="005135B4" w:rsidRDefault="00F473BD">
            <w:pPr>
              <w:spacing w:line="300" w:lineRule="exact"/>
              <w:ind w:right="113"/>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26</w:t>
            </w:r>
            <w:r w:rsidR="004468C4" w:rsidRPr="005135B4">
              <w:rPr>
                <w:rFonts w:ascii="標楷體" w:eastAsia="標楷體" w:hAnsi="標楷體"/>
                <w:color w:val="000000" w:themeColor="text1"/>
                <w:sz w:val="20"/>
                <w:szCs w:val="20"/>
              </w:rPr>
              <w:t>.</w:t>
            </w:r>
          </w:p>
        </w:tc>
        <w:tc>
          <w:tcPr>
            <w:tcW w:w="2544" w:type="dxa"/>
            <w:tcBorders>
              <w:top w:val="dashed"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ind w:left="74"/>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辦理工程保險加保或展延保險</w:t>
            </w:r>
          </w:p>
        </w:tc>
        <w:tc>
          <w:tcPr>
            <w:tcW w:w="888" w:type="dxa"/>
            <w:tcBorders>
              <w:top w:val="dashed"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dashed"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核定</w:t>
            </w:r>
          </w:p>
        </w:tc>
        <w:tc>
          <w:tcPr>
            <w:tcW w:w="880" w:type="dxa"/>
            <w:tcBorders>
              <w:top w:val="dashed"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center"/>
              <w:rPr>
                <w:rFonts w:ascii="標楷體" w:eastAsia="標楷體" w:hAnsi="標楷體"/>
                <w:color w:val="000000" w:themeColor="text1"/>
              </w:rPr>
            </w:pPr>
          </w:p>
        </w:tc>
        <w:tc>
          <w:tcPr>
            <w:tcW w:w="880" w:type="dxa"/>
            <w:tcBorders>
              <w:top w:val="dashed"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備查</w:t>
            </w:r>
          </w:p>
        </w:tc>
        <w:tc>
          <w:tcPr>
            <w:tcW w:w="880" w:type="dxa"/>
            <w:tcBorders>
              <w:top w:val="dashed"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備查</w:t>
            </w:r>
          </w:p>
        </w:tc>
        <w:tc>
          <w:tcPr>
            <w:tcW w:w="2080" w:type="dxa"/>
            <w:tcBorders>
              <w:top w:val="dashed"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1.辦理：廠商應於接獲變更設計修正契約總價表或工期展延經核准通知後[20] 日內辦妥。</w:t>
            </w:r>
          </w:p>
          <w:p w:rsidR="00A87E77" w:rsidRPr="005135B4" w:rsidRDefault="004468C4">
            <w:pPr>
              <w:spacing w:line="24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2.核定：[5] 日。</w:t>
            </w:r>
          </w:p>
        </w:tc>
        <w:tc>
          <w:tcPr>
            <w:tcW w:w="2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7E77" w:rsidRPr="005135B4" w:rsidRDefault="004468C4" w:rsidP="005E6D64">
            <w:pPr>
              <w:spacing w:line="240" w:lineRule="exact"/>
              <w:ind w:left="191" w:hanging="196"/>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1.廠商：逾1日扣罰[2,000元]。</w:t>
            </w:r>
          </w:p>
          <w:p w:rsidR="00A87E77" w:rsidRPr="005135B4" w:rsidRDefault="004468C4">
            <w:pPr>
              <w:spacing w:line="24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2.監造：逾1日扣罰監造服務費[1,000元]。</w:t>
            </w:r>
          </w:p>
        </w:tc>
        <w:tc>
          <w:tcPr>
            <w:tcW w:w="31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4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1.依據工契13、投保9-1、9-3。</w:t>
            </w:r>
          </w:p>
          <w:p w:rsidR="00A87E77" w:rsidRPr="005135B4" w:rsidRDefault="004468C4">
            <w:pPr>
              <w:spacing w:line="24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2.由機關自行投保者不適用。</w:t>
            </w:r>
          </w:p>
        </w:tc>
      </w:tr>
      <w:tr w:rsidR="005135B4" w:rsidRPr="005135B4" w:rsidTr="004A0958">
        <w:trPr>
          <w:trHeight w:val="454"/>
        </w:trPr>
        <w:tc>
          <w:tcPr>
            <w:tcW w:w="400"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before="72" w:line="240" w:lineRule="exact"/>
              <w:ind w:left="48"/>
              <w:jc w:val="both"/>
              <w:rPr>
                <w:rFonts w:ascii="標楷體" w:eastAsia="標楷體" w:hAnsi="標楷體"/>
                <w:color w:val="000000" w:themeColor="text1"/>
                <w:sz w:val="22"/>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F473BD">
            <w:pPr>
              <w:spacing w:line="300" w:lineRule="exact"/>
              <w:ind w:right="113"/>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27</w:t>
            </w:r>
            <w:r w:rsidR="004468C4" w:rsidRPr="005135B4">
              <w:rPr>
                <w:rFonts w:ascii="標楷體" w:eastAsia="標楷體" w:hAnsi="標楷體"/>
                <w:color w:val="000000" w:themeColor="text1"/>
                <w:sz w:val="20"/>
                <w:szCs w:val="20"/>
              </w:rPr>
              <w:t>.</w:t>
            </w:r>
          </w:p>
        </w:tc>
        <w:tc>
          <w:tcPr>
            <w:tcW w:w="2544" w:type="dxa"/>
            <w:tcBorders>
              <w:top w:val="single" w:sz="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申請發還履約保證金</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審查</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jc w:val="center"/>
              <w:rPr>
                <w:rFonts w:ascii="標楷體" w:eastAsia="標楷體" w:hAnsi="標楷體"/>
                <w:color w:val="000000" w:themeColor="text1"/>
              </w:rPr>
            </w:pP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審定</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核定</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1.辦理：依契約約定。</w:t>
            </w:r>
          </w:p>
          <w:p w:rsidR="00A87E77" w:rsidRPr="005135B4" w:rsidRDefault="004468C4">
            <w:pPr>
              <w:spacing w:line="20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2.審查：[5]日。</w:t>
            </w:r>
          </w:p>
          <w:p w:rsidR="00A87E77" w:rsidRPr="005135B4" w:rsidRDefault="004468C4">
            <w:pPr>
              <w:spacing w:line="20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3.審定：[5]日。</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[依契約約定及相關規定辦理]。</w:t>
            </w: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00" w:lineRule="exact"/>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1.依據工契14-(一)-2。</w:t>
            </w:r>
          </w:p>
          <w:p w:rsidR="00A87E77" w:rsidRPr="005135B4" w:rsidRDefault="004468C4">
            <w:pPr>
              <w:spacing w:line="20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2.如有繳納差額保證金，其發還方式同履約保證金（工契14-(一)-5）。</w:t>
            </w:r>
          </w:p>
        </w:tc>
      </w:tr>
      <w:tr w:rsidR="005135B4" w:rsidRPr="005135B4" w:rsidTr="005E6D64">
        <w:trPr>
          <w:trHeight w:val="1704"/>
        </w:trPr>
        <w:tc>
          <w:tcPr>
            <w:tcW w:w="400"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before="72" w:line="240" w:lineRule="exact"/>
              <w:ind w:left="48"/>
              <w:jc w:val="both"/>
              <w:rPr>
                <w:rFonts w:ascii="標楷體" w:eastAsia="標楷體" w:hAnsi="標楷體"/>
                <w:color w:val="000000" w:themeColor="text1"/>
                <w:sz w:val="22"/>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05849">
            <w:pPr>
              <w:spacing w:line="300" w:lineRule="exact"/>
              <w:ind w:right="113"/>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28</w:t>
            </w:r>
            <w:r w:rsidR="004468C4" w:rsidRPr="005135B4">
              <w:rPr>
                <w:rFonts w:ascii="標楷體" w:eastAsia="標楷體" w:hAnsi="標楷體"/>
                <w:color w:val="000000" w:themeColor="text1"/>
                <w:sz w:val="20"/>
                <w:szCs w:val="20"/>
              </w:rPr>
              <w:t>.</w:t>
            </w:r>
          </w:p>
        </w:tc>
        <w:tc>
          <w:tcPr>
            <w:tcW w:w="2544" w:type="dxa"/>
            <w:tcBorders>
              <w:top w:val="single" w:sz="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解釋契約、圖說與規範</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jc w:val="center"/>
              <w:rPr>
                <w:rFonts w:ascii="標楷體" w:eastAsia="標楷體" w:hAnsi="標楷體"/>
                <w:color w:val="000000" w:themeColor="text1"/>
              </w:rPr>
            </w:pP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審查</w:t>
            </w:r>
          </w:p>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核定</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before="72" w:line="20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1.辦理：[5] 日。</w:t>
            </w:r>
          </w:p>
          <w:p w:rsidR="00A87E77" w:rsidRPr="005135B4" w:rsidRDefault="004468C4">
            <w:pPr>
              <w:spacing w:before="72" w:line="20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2.審查：[5] 日。</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[依契約約定及相關規定辦理]。</w:t>
            </w: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before="72" w:line="200" w:lineRule="exact"/>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1.依據工契10-(三)-1。</w:t>
            </w:r>
          </w:p>
          <w:p w:rsidR="00A87E77" w:rsidRPr="005135B4" w:rsidRDefault="004468C4">
            <w:pPr>
              <w:spacing w:line="20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2.如由施工廠商提出契約、圖說及施工規範之疑義，其解釋由監造廠商辦理。如由監造廠商提出之疑義，其解釋由專案管理廠商辦理。</w:t>
            </w:r>
          </w:p>
        </w:tc>
      </w:tr>
      <w:tr w:rsidR="005135B4" w:rsidRPr="005135B4" w:rsidTr="004A0958">
        <w:trPr>
          <w:trHeight w:val="454"/>
        </w:trPr>
        <w:tc>
          <w:tcPr>
            <w:tcW w:w="400"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before="72" w:line="240" w:lineRule="exact"/>
              <w:ind w:left="48"/>
              <w:jc w:val="both"/>
              <w:rPr>
                <w:rFonts w:ascii="標楷體" w:eastAsia="標楷體" w:hAnsi="標楷體"/>
                <w:color w:val="000000" w:themeColor="text1"/>
                <w:sz w:val="22"/>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05849">
            <w:pPr>
              <w:spacing w:line="300" w:lineRule="exact"/>
              <w:ind w:right="113"/>
              <w:jc w:val="both"/>
              <w:rPr>
                <w:color w:val="000000" w:themeColor="text1"/>
              </w:rPr>
            </w:pPr>
            <w:r w:rsidRPr="005135B4">
              <w:rPr>
                <w:rFonts w:ascii="標楷體" w:eastAsia="標楷體" w:hAnsi="標楷體" w:hint="eastAsia"/>
                <w:color w:val="000000" w:themeColor="text1"/>
                <w:sz w:val="20"/>
                <w:szCs w:val="20"/>
              </w:rPr>
              <w:t>29</w:t>
            </w:r>
            <w:r w:rsidR="004468C4" w:rsidRPr="005135B4">
              <w:rPr>
                <w:rFonts w:ascii="標楷體" w:eastAsia="標楷體" w:hAnsi="標楷體"/>
                <w:color w:val="000000" w:themeColor="text1"/>
                <w:sz w:val="20"/>
                <w:szCs w:val="20"/>
              </w:rPr>
              <w:t>.</w:t>
            </w:r>
          </w:p>
        </w:tc>
        <w:tc>
          <w:tcPr>
            <w:tcW w:w="2544" w:type="dxa"/>
            <w:tcBorders>
              <w:top w:val="single" w:sz="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履約階段竣工圖製作</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審查</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before="72" w:line="200" w:lineRule="exact"/>
              <w:jc w:val="center"/>
              <w:rPr>
                <w:rFonts w:ascii="標楷體" w:eastAsia="標楷體" w:hAnsi="標楷體"/>
                <w:color w:val="000000" w:themeColor="text1"/>
              </w:rPr>
            </w:pP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審定</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核定</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1.辦理：依契約約定。</w:t>
            </w:r>
          </w:p>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2.審查：[7]日。</w:t>
            </w:r>
          </w:p>
          <w:p w:rsidR="00A87E77" w:rsidRPr="005135B4" w:rsidRDefault="004468C4">
            <w:pPr>
              <w:spacing w:line="20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3.審定：[5]日。</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9261F" w:rsidRPr="005135B4" w:rsidRDefault="0059261F" w:rsidP="0059261F">
            <w:pPr>
              <w:spacing w:line="240" w:lineRule="exact"/>
              <w:ind w:leftChars="-2" w:left="171" w:hangingChars="98" w:hanging="176"/>
              <w:jc w:val="both"/>
              <w:rPr>
                <w:rFonts w:ascii="標楷體" w:eastAsia="標楷體" w:hAnsi="標楷體"/>
                <w:color w:val="000000" w:themeColor="text1"/>
                <w:spacing w:val="-20"/>
                <w:sz w:val="20"/>
                <w:szCs w:val="20"/>
              </w:rPr>
            </w:pPr>
            <w:r w:rsidRPr="005135B4">
              <w:rPr>
                <w:rFonts w:ascii="標楷體" w:eastAsia="標楷體" w:hAnsi="標楷體" w:hint="eastAsia"/>
                <w:color w:val="000000" w:themeColor="text1"/>
                <w:spacing w:val="-20"/>
                <w:sz w:val="20"/>
                <w:szCs w:val="20"/>
              </w:rPr>
              <w:t>1.廠商：</w:t>
            </w:r>
            <w:r w:rsidRPr="005135B4">
              <w:rPr>
                <w:rFonts w:ascii="標楷體" w:eastAsia="標楷體" w:hAnsi="標楷體" w:hint="eastAsia"/>
                <w:color w:val="000000" w:themeColor="text1"/>
                <w:sz w:val="20"/>
                <w:szCs w:val="20"/>
              </w:rPr>
              <w:t>個別標工程預算金額為巨額以上工程採購案</w:t>
            </w:r>
            <w:r w:rsidRPr="005135B4">
              <w:rPr>
                <w:rFonts w:ascii="標楷體" w:eastAsia="標楷體" w:hAnsi="標楷體" w:hint="eastAsia"/>
                <w:color w:val="000000" w:themeColor="text1"/>
                <w:spacing w:val="-14"/>
                <w:sz w:val="20"/>
                <w:szCs w:val="20"/>
              </w:rPr>
              <w:t>逾1日</w:t>
            </w:r>
            <w:r w:rsidRPr="005135B4">
              <w:rPr>
                <w:rFonts w:ascii="標楷體" w:eastAsia="標楷體" w:hAnsi="標楷體" w:hint="eastAsia"/>
                <w:color w:val="000000" w:themeColor="text1"/>
                <w:sz w:val="20"/>
                <w:szCs w:val="20"/>
              </w:rPr>
              <w:t>扣罰</w:t>
            </w:r>
            <w:r w:rsidRPr="005135B4">
              <w:rPr>
                <w:rFonts w:ascii="標楷體" w:eastAsia="標楷體" w:hAnsi="標楷體" w:hint="eastAsia"/>
                <w:color w:val="000000" w:themeColor="text1"/>
                <w:spacing w:val="-24"/>
                <w:sz w:val="20"/>
                <w:szCs w:val="20"/>
              </w:rPr>
              <w:t>[2,000元]</w:t>
            </w:r>
            <w:r w:rsidRPr="005135B4">
              <w:rPr>
                <w:rFonts w:ascii="標楷體" w:eastAsia="標楷體" w:hAnsi="標楷體" w:hint="eastAsia"/>
                <w:color w:val="000000" w:themeColor="text1"/>
                <w:spacing w:val="-8"/>
                <w:sz w:val="20"/>
                <w:szCs w:val="20"/>
              </w:rPr>
              <w:t>。</w:t>
            </w:r>
          </w:p>
          <w:p w:rsidR="0059261F" w:rsidRPr="005135B4" w:rsidRDefault="0059261F" w:rsidP="0059261F">
            <w:pPr>
              <w:spacing w:line="240" w:lineRule="exact"/>
              <w:ind w:leftChars="-2" w:left="171" w:hangingChars="98" w:hanging="176"/>
              <w:jc w:val="both"/>
              <w:rPr>
                <w:rFonts w:ascii="標楷體" w:eastAsia="標楷體" w:hAnsi="標楷體"/>
                <w:color w:val="000000" w:themeColor="text1"/>
                <w:spacing w:val="-8"/>
                <w:sz w:val="20"/>
                <w:szCs w:val="20"/>
              </w:rPr>
            </w:pPr>
            <w:r w:rsidRPr="005135B4">
              <w:rPr>
                <w:rFonts w:ascii="標楷體" w:eastAsia="標楷體" w:hAnsi="標楷體" w:hint="eastAsia"/>
                <w:color w:val="000000" w:themeColor="text1"/>
                <w:spacing w:val="-20"/>
                <w:sz w:val="20"/>
                <w:szCs w:val="20"/>
              </w:rPr>
              <w:t>2.監造：</w:t>
            </w:r>
            <w:r w:rsidRPr="005135B4">
              <w:rPr>
                <w:rFonts w:ascii="標楷體" w:eastAsia="標楷體" w:hAnsi="標楷體" w:hint="eastAsia"/>
                <w:color w:val="000000" w:themeColor="text1"/>
                <w:spacing w:val="-14"/>
                <w:sz w:val="20"/>
                <w:szCs w:val="20"/>
              </w:rPr>
              <w:t>逾1日</w:t>
            </w:r>
            <w:r w:rsidRPr="005135B4">
              <w:rPr>
                <w:rFonts w:ascii="標楷體" w:eastAsia="標楷體" w:hAnsi="標楷體" w:hint="eastAsia"/>
                <w:color w:val="000000" w:themeColor="text1"/>
                <w:spacing w:val="-20"/>
                <w:sz w:val="20"/>
                <w:szCs w:val="20"/>
              </w:rPr>
              <w:t>扣罰監造服務費</w:t>
            </w:r>
            <w:r w:rsidRPr="005135B4">
              <w:rPr>
                <w:rFonts w:ascii="標楷體" w:eastAsia="標楷體" w:hAnsi="標楷體" w:hint="eastAsia"/>
                <w:color w:val="000000" w:themeColor="text1"/>
                <w:spacing w:val="-6"/>
                <w:sz w:val="20"/>
                <w:szCs w:val="20"/>
              </w:rPr>
              <w:t>[1,000元]</w:t>
            </w:r>
            <w:r w:rsidRPr="005135B4">
              <w:rPr>
                <w:rFonts w:ascii="標楷體" w:eastAsia="標楷體" w:hAnsi="標楷體" w:hint="eastAsia"/>
                <w:color w:val="000000" w:themeColor="text1"/>
                <w:spacing w:val="-8"/>
                <w:sz w:val="20"/>
                <w:szCs w:val="20"/>
              </w:rPr>
              <w:t>。</w:t>
            </w:r>
          </w:p>
          <w:p w:rsidR="00A87E77" w:rsidRPr="005135B4" w:rsidRDefault="0059261F" w:rsidP="0059261F">
            <w:pPr>
              <w:spacing w:line="200" w:lineRule="exact"/>
              <w:ind w:left="152" w:hanging="157"/>
              <w:jc w:val="both"/>
              <w:rPr>
                <w:color w:val="000000" w:themeColor="text1"/>
              </w:rPr>
            </w:pPr>
            <w:r w:rsidRPr="005135B4">
              <w:rPr>
                <w:rFonts w:ascii="標楷體" w:eastAsia="標楷體" w:hAnsi="標楷體" w:hint="eastAsia"/>
                <w:color w:val="000000" w:themeColor="text1"/>
                <w:spacing w:val="-20"/>
                <w:sz w:val="20"/>
                <w:szCs w:val="20"/>
              </w:rPr>
              <w:t>3.專案：</w:t>
            </w:r>
            <w:r w:rsidRPr="005135B4">
              <w:rPr>
                <w:rFonts w:ascii="標楷體" w:eastAsia="標楷體" w:hAnsi="標楷體" w:hint="eastAsia"/>
                <w:color w:val="000000" w:themeColor="text1"/>
                <w:spacing w:val="-14"/>
                <w:sz w:val="20"/>
                <w:szCs w:val="20"/>
              </w:rPr>
              <w:t>逾1日</w:t>
            </w:r>
            <w:r w:rsidRPr="005135B4">
              <w:rPr>
                <w:rFonts w:ascii="標楷體" w:eastAsia="標楷體" w:hAnsi="標楷體" w:hint="eastAsia"/>
                <w:color w:val="000000" w:themeColor="text1"/>
                <w:spacing w:val="-20"/>
                <w:sz w:val="20"/>
                <w:szCs w:val="20"/>
              </w:rPr>
              <w:t>扣罰專案管理服務費</w:t>
            </w:r>
            <w:r w:rsidRPr="005135B4">
              <w:rPr>
                <w:rFonts w:ascii="標楷體" w:eastAsia="標楷體" w:hAnsi="標楷體" w:hint="eastAsia"/>
                <w:color w:val="000000" w:themeColor="text1"/>
                <w:spacing w:val="-6"/>
                <w:sz w:val="20"/>
                <w:szCs w:val="20"/>
              </w:rPr>
              <w:t>[1,000元]</w:t>
            </w:r>
            <w:r w:rsidRPr="005135B4">
              <w:rPr>
                <w:rFonts w:ascii="標楷體" w:eastAsia="標楷體" w:hAnsi="標楷體" w:hint="eastAsia"/>
                <w:color w:val="000000" w:themeColor="text1"/>
                <w:spacing w:val="-8"/>
                <w:sz w:val="20"/>
                <w:szCs w:val="20"/>
              </w:rPr>
              <w:t>。</w:t>
            </w: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before="72" w:line="200" w:lineRule="exact"/>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依據工契15-(二)-1。</w:t>
            </w:r>
          </w:p>
        </w:tc>
      </w:tr>
      <w:tr w:rsidR="005135B4" w:rsidRPr="005135B4" w:rsidTr="004A0958">
        <w:trPr>
          <w:trHeight w:val="454"/>
        </w:trPr>
        <w:tc>
          <w:tcPr>
            <w:tcW w:w="400"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before="72" w:line="240" w:lineRule="exact"/>
              <w:ind w:left="48"/>
              <w:jc w:val="both"/>
              <w:rPr>
                <w:rFonts w:ascii="標楷體" w:eastAsia="標楷體" w:hAnsi="標楷體"/>
                <w:color w:val="000000" w:themeColor="text1"/>
                <w:sz w:val="22"/>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05849">
            <w:pPr>
              <w:spacing w:line="300" w:lineRule="exact"/>
              <w:ind w:right="113"/>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30</w:t>
            </w:r>
            <w:r w:rsidR="004468C4" w:rsidRPr="005135B4">
              <w:rPr>
                <w:rFonts w:ascii="標楷體" w:eastAsia="標楷體" w:hAnsi="標楷體"/>
                <w:color w:val="000000" w:themeColor="text1"/>
                <w:sz w:val="20"/>
                <w:szCs w:val="20"/>
              </w:rPr>
              <w:t>.</w:t>
            </w:r>
          </w:p>
        </w:tc>
        <w:tc>
          <w:tcPr>
            <w:tcW w:w="254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處理鄰房損害糾紛</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jc w:val="center"/>
              <w:rPr>
                <w:rFonts w:ascii="標楷體" w:eastAsia="標楷體" w:hAnsi="標楷體"/>
                <w:color w:val="000000" w:themeColor="text1"/>
              </w:rPr>
            </w:pP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備查</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before="72" w:line="200" w:lineRule="exact"/>
              <w:jc w:val="both"/>
              <w:rPr>
                <w:rFonts w:ascii="標楷體" w:eastAsia="標楷體" w:hAnsi="標楷體"/>
                <w:color w:val="000000" w:themeColor="text1"/>
                <w:spacing w:val="-20"/>
                <w:sz w:val="20"/>
                <w:szCs w:val="20"/>
              </w:rPr>
            </w:pP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before="72" w:line="200" w:lineRule="exact"/>
              <w:jc w:val="both"/>
              <w:rPr>
                <w:rFonts w:ascii="標楷體" w:eastAsia="標楷體" w:hAnsi="標楷體"/>
                <w:color w:val="000000" w:themeColor="text1"/>
                <w:spacing w:val="-20"/>
                <w:sz w:val="20"/>
                <w:szCs w:val="20"/>
              </w:rPr>
            </w:pP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before="72" w:line="200" w:lineRule="exact"/>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依據工契9-(</w:t>
            </w:r>
            <w:r w:rsidR="005E6D64" w:rsidRPr="005135B4">
              <w:rPr>
                <w:rFonts w:ascii="標楷體" w:eastAsia="標楷體" w:hAnsi="標楷體" w:hint="eastAsia"/>
                <w:color w:val="000000" w:themeColor="text1"/>
                <w:sz w:val="20"/>
                <w:szCs w:val="28"/>
              </w:rPr>
              <w:t>廿三</w:t>
            </w:r>
            <w:r w:rsidRPr="005135B4">
              <w:rPr>
                <w:rFonts w:ascii="標楷體" w:eastAsia="標楷體" w:hAnsi="標楷體"/>
                <w:color w:val="000000" w:themeColor="text1"/>
                <w:sz w:val="20"/>
                <w:szCs w:val="20"/>
              </w:rPr>
              <w:t>)、19-(七)、19-(十)。</w:t>
            </w:r>
          </w:p>
        </w:tc>
      </w:tr>
      <w:tr w:rsidR="005135B4" w:rsidRPr="005135B4" w:rsidTr="004A0958">
        <w:trPr>
          <w:trHeight w:val="454"/>
        </w:trPr>
        <w:tc>
          <w:tcPr>
            <w:tcW w:w="400"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before="72" w:line="240" w:lineRule="exact"/>
              <w:ind w:left="48"/>
              <w:jc w:val="both"/>
              <w:rPr>
                <w:rFonts w:ascii="標楷體" w:eastAsia="標楷體" w:hAnsi="標楷體"/>
                <w:color w:val="000000" w:themeColor="text1"/>
                <w:sz w:val="22"/>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05849">
            <w:pPr>
              <w:spacing w:line="300" w:lineRule="exact"/>
              <w:ind w:right="113"/>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31</w:t>
            </w:r>
            <w:r w:rsidR="004468C4" w:rsidRPr="005135B4">
              <w:rPr>
                <w:rFonts w:ascii="標楷體" w:eastAsia="標楷體" w:hAnsi="標楷體"/>
                <w:color w:val="000000" w:themeColor="text1"/>
                <w:sz w:val="20"/>
                <w:szCs w:val="20"/>
              </w:rPr>
              <w:t>.</w:t>
            </w:r>
          </w:p>
        </w:tc>
        <w:tc>
          <w:tcPr>
            <w:tcW w:w="254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工程爭議處理</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核定</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before="72" w:line="200" w:lineRule="exact"/>
              <w:jc w:val="both"/>
              <w:rPr>
                <w:rFonts w:ascii="標楷體" w:eastAsia="標楷體" w:hAnsi="標楷體"/>
                <w:color w:val="000000" w:themeColor="text1"/>
                <w:spacing w:val="-20"/>
                <w:sz w:val="20"/>
                <w:szCs w:val="20"/>
              </w:rPr>
            </w:pP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before="72" w:line="200" w:lineRule="exact"/>
              <w:jc w:val="both"/>
              <w:rPr>
                <w:rFonts w:ascii="標楷體" w:eastAsia="標楷體" w:hAnsi="標楷體"/>
                <w:color w:val="000000" w:themeColor="text1"/>
                <w:spacing w:val="-20"/>
                <w:sz w:val="20"/>
                <w:szCs w:val="20"/>
              </w:rPr>
            </w:pP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before="72" w:line="200" w:lineRule="exact"/>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1.依據工契23。</w:t>
            </w:r>
          </w:p>
          <w:p w:rsidR="00A87E77" w:rsidRPr="005135B4" w:rsidRDefault="004468C4">
            <w:pPr>
              <w:spacing w:line="200" w:lineRule="exact"/>
              <w:ind w:left="191" w:hanging="196"/>
              <w:jc w:val="both"/>
              <w:rPr>
                <w:color w:val="000000" w:themeColor="text1"/>
              </w:rPr>
            </w:pPr>
            <w:r w:rsidRPr="005135B4">
              <w:rPr>
                <w:rFonts w:ascii="標楷體" w:eastAsia="標楷體" w:hAnsi="標楷體"/>
                <w:color w:val="000000" w:themeColor="text1"/>
                <w:sz w:val="20"/>
                <w:szCs w:val="20"/>
              </w:rPr>
              <w:t>2.</w:t>
            </w:r>
            <w:r w:rsidRPr="005135B4">
              <w:rPr>
                <w:rFonts w:ascii="標楷體" w:eastAsia="標楷體" w:hAnsi="標楷體"/>
                <w:color w:val="000000" w:themeColor="text1"/>
                <w:spacing w:val="-20"/>
                <w:sz w:val="20"/>
                <w:szCs w:val="20"/>
              </w:rPr>
              <w:t>本項係指工契23-(一)前段之協調機制，由專案管理廠商召集相關單位協調解決，如未能達成協議者，續依工契23約定辦理</w:t>
            </w:r>
          </w:p>
        </w:tc>
      </w:tr>
      <w:tr w:rsidR="005135B4" w:rsidRPr="005135B4" w:rsidTr="004A0958">
        <w:trPr>
          <w:trHeight w:val="454"/>
        </w:trPr>
        <w:tc>
          <w:tcPr>
            <w:tcW w:w="400"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before="72" w:line="240" w:lineRule="exact"/>
              <w:ind w:left="48"/>
              <w:jc w:val="both"/>
              <w:rPr>
                <w:rFonts w:ascii="標楷體" w:eastAsia="標楷體" w:hAnsi="標楷體"/>
                <w:color w:val="000000" w:themeColor="text1"/>
                <w:sz w:val="22"/>
              </w:rPr>
            </w:pPr>
          </w:p>
        </w:tc>
        <w:tc>
          <w:tcPr>
            <w:tcW w:w="48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05849">
            <w:pPr>
              <w:spacing w:line="300" w:lineRule="exact"/>
              <w:ind w:right="113"/>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32</w:t>
            </w:r>
            <w:r w:rsidR="004468C4" w:rsidRPr="005135B4">
              <w:rPr>
                <w:rFonts w:ascii="標楷體" w:eastAsia="標楷體" w:hAnsi="標楷體"/>
                <w:color w:val="000000" w:themeColor="text1"/>
                <w:sz w:val="20"/>
                <w:szCs w:val="20"/>
              </w:rPr>
              <w:t>.</w:t>
            </w:r>
          </w:p>
        </w:tc>
        <w:tc>
          <w:tcPr>
            <w:tcW w:w="2544"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申請電信、消防、電、水、污排等管線埋設事宜</w:t>
            </w:r>
          </w:p>
        </w:tc>
        <w:tc>
          <w:tcPr>
            <w:tcW w:w="88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監督</w:t>
            </w: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督導</w:t>
            </w: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20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before="72" w:line="200" w:lineRule="exact"/>
              <w:jc w:val="both"/>
              <w:rPr>
                <w:rFonts w:ascii="標楷體" w:eastAsia="標楷體" w:hAnsi="標楷體"/>
                <w:color w:val="000000" w:themeColor="text1"/>
                <w:spacing w:val="-6"/>
                <w:sz w:val="20"/>
                <w:szCs w:val="20"/>
              </w:rPr>
            </w:pPr>
            <w:r w:rsidRPr="005135B4">
              <w:rPr>
                <w:rFonts w:ascii="標楷體" w:eastAsia="標楷體" w:hAnsi="標楷體"/>
                <w:color w:val="000000" w:themeColor="text1"/>
                <w:spacing w:val="-6"/>
                <w:sz w:val="20"/>
                <w:szCs w:val="20"/>
              </w:rPr>
              <w:t>辦理：依契約約定及相關規定。</w:t>
            </w:r>
          </w:p>
        </w:tc>
        <w:tc>
          <w:tcPr>
            <w:tcW w:w="232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before="72" w:line="20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廠商：[依契約約定及相關規定辦理]。</w:t>
            </w:r>
          </w:p>
        </w:tc>
        <w:tc>
          <w:tcPr>
            <w:tcW w:w="3120" w:type="dxa"/>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A87E77">
            <w:pPr>
              <w:spacing w:before="72" w:line="240" w:lineRule="exact"/>
              <w:jc w:val="both"/>
              <w:rPr>
                <w:rFonts w:ascii="標楷體" w:eastAsia="標楷體" w:hAnsi="標楷體"/>
                <w:color w:val="000000" w:themeColor="text1"/>
                <w:sz w:val="20"/>
                <w:szCs w:val="20"/>
              </w:rPr>
            </w:pPr>
          </w:p>
        </w:tc>
      </w:tr>
      <w:tr w:rsidR="005135B4" w:rsidRPr="005135B4" w:rsidTr="004A0958">
        <w:trPr>
          <w:trHeight w:val="1168"/>
        </w:trPr>
        <w:tc>
          <w:tcPr>
            <w:tcW w:w="400"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before="72" w:line="240" w:lineRule="exact"/>
              <w:ind w:left="48"/>
              <w:jc w:val="both"/>
              <w:rPr>
                <w:rFonts w:ascii="標楷體" w:eastAsia="標楷體" w:hAnsi="標楷體"/>
                <w:color w:val="000000" w:themeColor="text1"/>
                <w:sz w:val="22"/>
              </w:rPr>
            </w:pPr>
          </w:p>
        </w:tc>
        <w:tc>
          <w:tcPr>
            <w:tcW w:w="48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05849">
            <w:pPr>
              <w:spacing w:line="300" w:lineRule="exact"/>
              <w:ind w:right="113"/>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33</w:t>
            </w:r>
            <w:r w:rsidR="004468C4" w:rsidRPr="005135B4">
              <w:rPr>
                <w:rFonts w:ascii="標楷體" w:eastAsia="標楷體" w:hAnsi="標楷體"/>
                <w:color w:val="000000" w:themeColor="text1"/>
                <w:sz w:val="20"/>
                <w:szCs w:val="20"/>
              </w:rPr>
              <w:t>.</w:t>
            </w:r>
          </w:p>
        </w:tc>
        <w:tc>
          <w:tcPr>
            <w:tcW w:w="2544"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向主管機關申報竣工</w:t>
            </w:r>
          </w:p>
        </w:tc>
        <w:tc>
          <w:tcPr>
            <w:tcW w:w="88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督導</w:t>
            </w: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20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before="72" w:line="20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辦理：竣工前至遲竣工當日。</w:t>
            </w:r>
          </w:p>
        </w:tc>
        <w:tc>
          <w:tcPr>
            <w:tcW w:w="232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before="72" w:line="20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廠商：由主管機關依規定處置。</w:t>
            </w:r>
          </w:p>
        </w:tc>
        <w:tc>
          <w:tcPr>
            <w:tcW w:w="3120" w:type="dxa"/>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00" w:lineRule="exact"/>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所稱主管機關係指依各該法規之主管機關。例如屬公有建築物，應依建築法相關規定向主管建築機關申報。</w:t>
            </w:r>
          </w:p>
        </w:tc>
      </w:tr>
      <w:tr w:rsidR="005135B4" w:rsidRPr="005135B4" w:rsidTr="005E6D64">
        <w:trPr>
          <w:trHeight w:val="3140"/>
        </w:trPr>
        <w:tc>
          <w:tcPr>
            <w:tcW w:w="400"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before="72" w:line="240" w:lineRule="exact"/>
              <w:ind w:left="48"/>
              <w:jc w:val="both"/>
              <w:rPr>
                <w:rFonts w:ascii="標楷體" w:eastAsia="標楷體" w:hAnsi="標楷體"/>
                <w:color w:val="000000" w:themeColor="text1"/>
                <w:sz w:val="22"/>
              </w:rPr>
            </w:pPr>
          </w:p>
        </w:tc>
        <w:tc>
          <w:tcPr>
            <w:tcW w:w="488" w:type="dxa"/>
            <w:tcBorders>
              <w:top w:val="single" w:sz="4"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05849">
            <w:pPr>
              <w:spacing w:line="300" w:lineRule="exact"/>
              <w:ind w:right="113"/>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34</w:t>
            </w:r>
            <w:r w:rsidR="004468C4" w:rsidRPr="005135B4">
              <w:rPr>
                <w:rFonts w:ascii="標楷體" w:eastAsia="標楷體" w:hAnsi="標楷體"/>
                <w:color w:val="000000" w:themeColor="text1"/>
                <w:sz w:val="20"/>
                <w:szCs w:val="20"/>
              </w:rPr>
              <w:t>.</w:t>
            </w:r>
          </w:p>
        </w:tc>
        <w:tc>
          <w:tcPr>
            <w:tcW w:w="2544" w:type="dxa"/>
            <w:tcBorders>
              <w:top w:val="single" w:sz="4"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申請使用執照事宜</w:t>
            </w:r>
          </w:p>
        </w:tc>
        <w:tc>
          <w:tcPr>
            <w:tcW w:w="888" w:type="dxa"/>
            <w:tcBorders>
              <w:top w:val="single" w:sz="4"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4"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tcBorders>
              <w:top w:val="single" w:sz="4"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tcBorders>
              <w:top w:val="single" w:sz="4"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督導</w:t>
            </w:r>
          </w:p>
        </w:tc>
        <w:tc>
          <w:tcPr>
            <w:tcW w:w="880" w:type="dxa"/>
            <w:tcBorders>
              <w:top w:val="single" w:sz="4"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2080" w:type="dxa"/>
            <w:tcBorders>
              <w:top w:val="single" w:sz="4"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before="72" w:line="20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辦理：依契約約定及相關規定。</w:t>
            </w:r>
          </w:p>
        </w:tc>
        <w:tc>
          <w:tcPr>
            <w:tcW w:w="2320" w:type="dxa"/>
            <w:tcBorders>
              <w:top w:val="single" w:sz="4"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before="72" w:line="20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廠商：有可歸責於廠商者，[依契約約定及相關規定辦理]。</w:t>
            </w:r>
          </w:p>
        </w:tc>
        <w:tc>
          <w:tcPr>
            <w:tcW w:w="3120" w:type="dxa"/>
            <w:tcBorders>
              <w:top w:val="single" w:sz="4" w:space="0" w:color="000000"/>
              <w:left w:val="single" w:sz="6" w:space="0" w:color="000000"/>
              <w:bottom w:val="doub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before="72" w:line="200" w:lineRule="exact"/>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1.依據工契9-(</w:t>
            </w:r>
            <w:r w:rsidR="005E6D64" w:rsidRPr="005135B4">
              <w:rPr>
                <w:rFonts w:ascii="標楷體" w:eastAsia="標楷體" w:hAnsi="標楷體" w:hint="eastAsia"/>
                <w:color w:val="000000" w:themeColor="text1"/>
                <w:sz w:val="20"/>
                <w:szCs w:val="28"/>
              </w:rPr>
              <w:t>廿一</w:t>
            </w:r>
            <w:r w:rsidRPr="005135B4">
              <w:rPr>
                <w:rFonts w:ascii="標楷體" w:eastAsia="標楷體" w:hAnsi="標楷體"/>
                <w:color w:val="000000" w:themeColor="text1"/>
                <w:sz w:val="20"/>
                <w:szCs w:val="20"/>
              </w:rPr>
              <w:t>)。</w:t>
            </w:r>
          </w:p>
          <w:p w:rsidR="00A87E77" w:rsidRPr="005135B4" w:rsidRDefault="004468C4">
            <w:pPr>
              <w:spacing w:line="20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2.辦理申請使用執照事宜係指依限向主管建築機關申辦掛件。</w:t>
            </w:r>
          </w:p>
        </w:tc>
      </w:tr>
      <w:tr w:rsidR="005135B4" w:rsidRPr="005135B4" w:rsidTr="004A0958">
        <w:trPr>
          <w:trHeight w:val="784"/>
        </w:trPr>
        <w:tc>
          <w:tcPr>
            <w:tcW w:w="400" w:type="dxa"/>
            <w:vMerge w:val="restart"/>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ind w:left="48"/>
              <w:jc w:val="both"/>
              <w:rPr>
                <w:color w:val="000000" w:themeColor="text1"/>
              </w:rPr>
            </w:pPr>
            <w:r w:rsidRPr="005135B4">
              <w:rPr>
                <w:rFonts w:ascii="標楷體" w:eastAsia="標楷體" w:hAnsi="標楷體"/>
                <w:noProof/>
                <w:color w:val="000000" w:themeColor="text1"/>
              </w:rPr>
              <w:lastRenderedPageBreak/>
              <mc:AlternateContent>
                <mc:Choice Requires="wps">
                  <w:drawing>
                    <wp:anchor distT="0" distB="0" distL="114300" distR="114300" simplePos="0" relativeHeight="251643904" behindDoc="0" locked="0" layoutInCell="1" allowOverlap="1" wp14:anchorId="481D8180" wp14:editId="2EFDEDE2">
                      <wp:simplePos x="0" y="0"/>
                      <wp:positionH relativeFrom="column">
                        <wp:posOffset>27944</wp:posOffset>
                      </wp:positionH>
                      <wp:positionV relativeFrom="paragraph">
                        <wp:posOffset>1868805</wp:posOffset>
                      </wp:positionV>
                      <wp:extent cx="161921" cy="1367786"/>
                      <wp:effectExtent l="0" t="0" r="9529" b="22864"/>
                      <wp:wrapNone/>
                      <wp:docPr id="8" name="Text Box 123"/>
                      <wp:cNvGraphicFramePr/>
                      <a:graphic xmlns:a="http://schemas.openxmlformats.org/drawingml/2006/main">
                        <a:graphicData uri="http://schemas.microsoft.com/office/word/2010/wordprocessingShape">
                          <wps:wsp>
                            <wps:cNvSpPr txBox="1"/>
                            <wps:spPr>
                              <a:xfrm>
                                <a:off x="0" y="0"/>
                                <a:ext cx="161921" cy="1367786"/>
                              </a:xfrm>
                              <a:prstGeom prst="rect">
                                <a:avLst/>
                              </a:prstGeom>
                              <a:solidFill>
                                <a:srgbClr val="FFFFFF"/>
                              </a:solidFill>
                              <a:ln w="9528">
                                <a:solidFill>
                                  <a:srgbClr val="FFFFFF"/>
                                </a:solidFill>
                                <a:prstDash val="solid"/>
                              </a:ln>
                            </wps:spPr>
                            <wps:txbx>
                              <w:txbxContent>
                                <w:p w:rsidR="00415A3E" w:rsidRDefault="00415A3E">
                                  <w:pPr>
                                    <w:spacing w:line="240" w:lineRule="exact"/>
                                    <w:ind w:left="48"/>
                                    <w:jc w:val="both"/>
                                    <w:rPr>
                                      <w:rFonts w:ascii="標楷體" w:eastAsia="標楷體" w:hAnsi="標楷體"/>
                                      <w:sz w:val="22"/>
                                    </w:rPr>
                                  </w:pPr>
                                  <w:r>
                                    <w:rPr>
                                      <w:rFonts w:ascii="標楷體" w:eastAsia="標楷體" w:hAnsi="標楷體" w:hint="eastAsia"/>
                                      <w:sz w:val="22"/>
                                    </w:rPr>
                                    <w:t>四</w:t>
                                  </w:r>
                                  <w:r>
                                    <w:rPr>
                                      <w:rFonts w:ascii="標楷體" w:eastAsia="標楷體" w:hAnsi="標楷體"/>
                                      <w:sz w:val="22"/>
                                    </w:rPr>
                                    <w:t>、工程完工驗收階段</w:t>
                                  </w:r>
                                </w:p>
                              </w:txbxContent>
                            </wps:txbx>
                            <wps:bodyPr vert="eaVert" wrap="square" lIns="0" tIns="0" rIns="0" bIns="0" anchor="t" anchorCtr="0" compatLnSpc="0"/>
                          </wps:wsp>
                        </a:graphicData>
                      </a:graphic>
                    </wp:anchor>
                  </w:drawing>
                </mc:Choice>
                <mc:Fallback>
                  <w:pict>
                    <v:shape w14:anchorId="481D8180" id="Text Box 123" o:spid="_x0000_s1034" type="#_x0000_t202" style="position:absolute;left:0;text-align:left;margin-left:2.2pt;margin-top:147.15pt;width:12.75pt;height:107.7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" strokecolor="white" strokeweight=".26467mm">
                      <v:textbox style="layout-flow:vertical-ideographic" inset="0,0,0,0">
                        <w:txbxContent>
                          <w:p w:rsidR="00415A3E" w:rsidRDefault="00415A3E">
                            <w:pPr>
                              <w:spacing w:line="240" w:lineRule="exact"/>
                              <w:ind w:left="48"/>
                              <w:jc w:val="both"/>
                              <w:rPr>
                                <w:rFonts w:ascii="標楷體" w:eastAsia="標楷體" w:hAnsi="標楷體"/>
                                <w:sz w:val="22"/>
                              </w:rPr>
                            </w:pPr>
                            <w:r>
                              <w:rPr>
                                <w:rFonts w:ascii="標楷體" w:eastAsia="標楷體" w:hAnsi="標楷體" w:hint="eastAsia"/>
                                <w:sz w:val="22"/>
                              </w:rPr>
                              <w:t>四</w:t>
                            </w:r>
                            <w:r>
                              <w:rPr>
                                <w:rFonts w:ascii="標楷體" w:eastAsia="標楷體" w:hAnsi="標楷體"/>
                                <w:sz w:val="22"/>
                              </w:rPr>
                              <w:t>、工程完工驗收階段</w:t>
                            </w:r>
                          </w:p>
                        </w:txbxContent>
                      </v:textbox>
                    </v:shape>
                  </w:pict>
                </mc:Fallback>
              </mc:AlternateContent>
            </w:r>
          </w:p>
        </w:tc>
        <w:tc>
          <w:tcPr>
            <w:tcW w:w="488" w:type="dxa"/>
            <w:tcBorders>
              <w:top w:val="doub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6"/>
              </w:numPr>
              <w:rPr>
                <w:rFonts w:ascii="標楷體" w:eastAsia="標楷體" w:hAnsi="標楷體"/>
                <w:color w:val="000000" w:themeColor="text1"/>
              </w:rPr>
            </w:pPr>
          </w:p>
        </w:tc>
        <w:tc>
          <w:tcPr>
            <w:tcW w:w="2544" w:type="dxa"/>
            <w:tcBorders>
              <w:top w:val="doub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領得使用執照</w:t>
            </w:r>
          </w:p>
        </w:tc>
        <w:tc>
          <w:tcPr>
            <w:tcW w:w="888" w:type="dxa"/>
            <w:tcBorders>
              <w:top w:val="doub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doub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tcBorders>
              <w:top w:val="doub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tcBorders>
              <w:top w:val="doub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督導</w:t>
            </w:r>
          </w:p>
        </w:tc>
        <w:tc>
          <w:tcPr>
            <w:tcW w:w="880" w:type="dxa"/>
            <w:tcBorders>
              <w:top w:val="doub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2080" w:type="dxa"/>
            <w:tcBorders>
              <w:top w:val="doub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before="72" w:line="24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辦理：依契約約定及相關規定辦理。</w:t>
            </w:r>
          </w:p>
        </w:tc>
        <w:tc>
          <w:tcPr>
            <w:tcW w:w="2320" w:type="dxa"/>
            <w:tcBorders>
              <w:top w:val="doub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before="72" w:line="24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廠商：有可歸責於廠商者，[依契約約定及相關規定辦理]。</w:t>
            </w:r>
          </w:p>
        </w:tc>
        <w:tc>
          <w:tcPr>
            <w:tcW w:w="3120" w:type="dxa"/>
            <w:tcBorders>
              <w:top w:val="doub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7E77" w:rsidRPr="005135B4" w:rsidRDefault="004468C4">
            <w:pPr>
              <w:spacing w:before="72" w:line="240" w:lineRule="exact"/>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依據工契9-(</w:t>
            </w:r>
            <w:r w:rsidR="005E6D64" w:rsidRPr="005135B4">
              <w:rPr>
                <w:rFonts w:ascii="標楷體" w:eastAsia="標楷體" w:hAnsi="標楷體" w:hint="eastAsia"/>
                <w:color w:val="000000" w:themeColor="text1"/>
                <w:sz w:val="20"/>
                <w:szCs w:val="28"/>
              </w:rPr>
              <w:t>廿一</w:t>
            </w:r>
            <w:r w:rsidRPr="005135B4">
              <w:rPr>
                <w:rFonts w:ascii="標楷體" w:eastAsia="標楷體" w:hAnsi="標楷體"/>
                <w:color w:val="000000" w:themeColor="text1"/>
                <w:sz w:val="20"/>
                <w:szCs w:val="20"/>
              </w:rPr>
              <w:t>)。</w:t>
            </w:r>
          </w:p>
        </w:tc>
      </w:tr>
      <w:tr w:rsidR="005135B4" w:rsidRPr="005135B4" w:rsidTr="004A0958">
        <w:trPr>
          <w:trHeight w:val="1440"/>
        </w:trPr>
        <w:tc>
          <w:tcPr>
            <w:tcW w:w="40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both"/>
              <w:rPr>
                <w:rFonts w:ascii="標楷體" w:eastAsia="標楷體" w:hAnsi="標楷體"/>
                <w:color w:val="000000" w:themeColor="text1"/>
              </w:rPr>
            </w:pPr>
          </w:p>
        </w:tc>
        <w:tc>
          <w:tcPr>
            <w:tcW w:w="488"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6"/>
              </w:numPr>
              <w:rPr>
                <w:rFonts w:ascii="標楷體" w:eastAsia="標楷體" w:hAnsi="標楷體"/>
                <w:color w:val="000000" w:themeColor="text1"/>
              </w:rPr>
            </w:pPr>
          </w:p>
        </w:tc>
        <w:tc>
          <w:tcPr>
            <w:tcW w:w="2544" w:type="dxa"/>
            <w:tcBorders>
              <w:top w:val="single" w:sz="4" w:space="0" w:color="000000"/>
              <w:left w:val="single" w:sz="6" w:space="0" w:color="000000"/>
              <w:bottom w:val="dashed" w:sz="4" w:space="0" w:color="0066FF"/>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ind w:left="96" w:right="114"/>
              <w:rPr>
                <w:color w:val="000000" w:themeColor="text1"/>
              </w:rPr>
            </w:pPr>
            <w:r w:rsidRPr="005135B4">
              <w:rPr>
                <w:rFonts w:ascii="標楷體" w:eastAsia="標楷體" w:hAnsi="標楷體"/>
                <w:color w:val="000000" w:themeColor="text1"/>
                <w:sz w:val="22"/>
                <w:szCs w:val="22"/>
              </w:rPr>
              <w:t>(1)申請綠</w:t>
            </w:r>
            <w:r w:rsidRPr="005135B4">
              <w:rPr>
                <w:rFonts w:ascii="標楷體" w:eastAsia="標楷體" w:hAnsi="標楷體"/>
                <w:color w:val="000000" w:themeColor="text1"/>
                <w:sz w:val="22"/>
              </w:rPr>
              <w:t>建築標章</w:t>
            </w:r>
          </w:p>
        </w:tc>
        <w:tc>
          <w:tcPr>
            <w:tcW w:w="888"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ind w:left="230" w:hanging="235"/>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ind w:left="230" w:hanging="235"/>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督導</w:t>
            </w:r>
          </w:p>
        </w:tc>
        <w:tc>
          <w:tcPr>
            <w:tcW w:w="880"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2080"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before="72" w:line="240" w:lineRule="exact"/>
              <w:jc w:val="both"/>
              <w:rPr>
                <w:color w:val="000000" w:themeColor="text1"/>
              </w:rPr>
            </w:pPr>
            <w:r w:rsidRPr="005135B4">
              <w:rPr>
                <w:rFonts w:ascii="標楷體" w:eastAsia="標楷體" w:hAnsi="標楷體"/>
                <w:color w:val="000000" w:themeColor="text1"/>
                <w:spacing w:val="-20"/>
                <w:sz w:val="20"/>
                <w:szCs w:val="20"/>
              </w:rPr>
              <w:t>辦理</w:t>
            </w:r>
            <w:r w:rsidRPr="005135B4">
              <w:rPr>
                <w:rFonts w:ascii="標楷體" w:eastAsia="標楷體" w:hAnsi="標楷體"/>
                <w:color w:val="000000" w:themeColor="text1"/>
                <w:spacing w:val="-10"/>
                <w:sz w:val="20"/>
                <w:szCs w:val="20"/>
              </w:rPr>
              <w:t>：</w:t>
            </w:r>
            <w:r w:rsidRPr="005135B4">
              <w:rPr>
                <w:rFonts w:ascii="標楷體" w:eastAsia="標楷體" w:hAnsi="標楷體"/>
                <w:color w:val="000000" w:themeColor="text1"/>
                <w:sz w:val="20"/>
                <w:szCs w:val="20"/>
              </w:rPr>
              <w:t>於機關核發工程結算驗收證明書</w:t>
            </w:r>
            <w:r w:rsidRPr="005135B4">
              <w:rPr>
                <w:rFonts w:ascii="標楷體" w:eastAsia="標楷體" w:hAnsi="標楷體"/>
                <w:color w:val="000000" w:themeColor="text1"/>
                <w:spacing w:val="-20"/>
                <w:sz w:val="20"/>
                <w:szCs w:val="20"/>
              </w:rPr>
              <w:t>前取得。</w:t>
            </w:r>
          </w:p>
        </w:tc>
        <w:tc>
          <w:tcPr>
            <w:tcW w:w="2320"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廠商：有可歸責於廠商者，[依契約約定及相關規定辦理]。</w:t>
            </w:r>
          </w:p>
        </w:tc>
        <w:tc>
          <w:tcPr>
            <w:tcW w:w="3120" w:type="dxa"/>
            <w:vMerge w:val="restart"/>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0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1.依據工契9-(</w:t>
            </w:r>
            <w:r w:rsidR="005E6D64" w:rsidRPr="005135B4">
              <w:rPr>
                <w:rFonts w:ascii="標楷體" w:eastAsia="標楷體" w:hAnsi="標楷體" w:hint="eastAsia"/>
                <w:color w:val="000000" w:themeColor="text1"/>
                <w:sz w:val="20"/>
                <w:szCs w:val="28"/>
              </w:rPr>
              <w:t>廿一</w:t>
            </w:r>
            <w:r w:rsidRPr="005135B4">
              <w:rPr>
                <w:rFonts w:ascii="標楷體" w:eastAsia="標楷體" w:hAnsi="標楷體"/>
                <w:color w:val="000000" w:themeColor="text1"/>
                <w:sz w:val="20"/>
                <w:szCs w:val="20"/>
              </w:rPr>
              <w:t>)、工契15-(十三)、技服契約8-十六(四)、(五)。</w:t>
            </w:r>
          </w:p>
          <w:p w:rsidR="00A87E77" w:rsidRPr="005135B4" w:rsidRDefault="004468C4">
            <w:pPr>
              <w:spacing w:line="200" w:lineRule="exact"/>
              <w:ind w:left="191" w:hanging="196"/>
              <w:jc w:val="both"/>
              <w:rPr>
                <w:color w:val="000000" w:themeColor="text1"/>
              </w:rPr>
            </w:pPr>
            <w:r w:rsidRPr="005135B4">
              <w:rPr>
                <w:rFonts w:ascii="標楷體" w:eastAsia="標楷體" w:hAnsi="標楷體"/>
                <w:color w:val="000000" w:themeColor="text1"/>
                <w:sz w:val="20"/>
                <w:szCs w:val="20"/>
              </w:rPr>
              <w:t>2.屬公有建築物如有取得候選綠建築證書或候選智慧建築證書者，依規定應於工程驗收合格並取得合格級以上綠建築標章或智慧建築標章後，始得發給結算驗收證明書；但屬國家機密之建築物得免辦理智慧綠建築標章</w:t>
            </w:r>
            <w:r w:rsidRPr="005135B4">
              <w:rPr>
                <w:rFonts w:ascii="標楷體" w:eastAsia="標楷體" w:hAnsi="標楷體"/>
                <w:color w:val="000000" w:themeColor="text1"/>
                <w:sz w:val="19"/>
                <w:szCs w:val="19"/>
              </w:rPr>
              <w:t>(內政部102年2月27日台內營字第1020801552號及102年5月7日台內營字第1020805066號函)。</w:t>
            </w:r>
          </w:p>
        </w:tc>
      </w:tr>
      <w:tr w:rsidR="005135B4" w:rsidRPr="005135B4" w:rsidTr="004A0958">
        <w:trPr>
          <w:trHeight w:val="1405"/>
        </w:trPr>
        <w:tc>
          <w:tcPr>
            <w:tcW w:w="40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both"/>
              <w:rPr>
                <w:rFonts w:ascii="標楷體" w:eastAsia="標楷體" w:hAnsi="標楷體"/>
                <w:color w:val="000000" w:themeColor="text1"/>
              </w:rPr>
            </w:pPr>
          </w:p>
        </w:tc>
        <w:tc>
          <w:tcPr>
            <w:tcW w:w="488"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6"/>
              </w:numPr>
              <w:rPr>
                <w:rFonts w:ascii="標楷體" w:eastAsia="標楷體" w:hAnsi="標楷體"/>
                <w:color w:val="000000" w:themeColor="text1"/>
              </w:rPr>
            </w:pPr>
          </w:p>
        </w:tc>
        <w:tc>
          <w:tcPr>
            <w:tcW w:w="2544" w:type="dxa"/>
            <w:tcBorders>
              <w:top w:val="dashed" w:sz="4" w:space="0" w:color="0066FF"/>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ind w:left="96" w:right="114"/>
              <w:rPr>
                <w:color w:val="000000" w:themeColor="text1"/>
              </w:rPr>
            </w:pPr>
            <w:r w:rsidRPr="005135B4">
              <w:rPr>
                <w:rFonts w:ascii="標楷體" w:eastAsia="標楷體" w:hAnsi="標楷體"/>
                <w:color w:val="000000" w:themeColor="text1"/>
                <w:sz w:val="22"/>
                <w:szCs w:val="22"/>
              </w:rPr>
              <w:t>(2)申請智慧建築標章</w:t>
            </w:r>
          </w:p>
        </w:tc>
        <w:tc>
          <w:tcPr>
            <w:tcW w:w="888"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230" w:hanging="235"/>
              <w:jc w:val="center"/>
              <w:rPr>
                <w:rFonts w:ascii="標楷體" w:eastAsia="標楷體" w:hAnsi="標楷體"/>
                <w:color w:val="000000" w:themeColor="text1"/>
              </w:rPr>
            </w:pPr>
          </w:p>
        </w:tc>
        <w:tc>
          <w:tcPr>
            <w:tcW w:w="88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ind w:left="230" w:hanging="235"/>
              <w:jc w:val="center"/>
              <w:rPr>
                <w:rFonts w:ascii="標楷體" w:eastAsia="標楷體" w:hAnsi="標楷體"/>
                <w:color w:val="000000" w:themeColor="text1"/>
              </w:rPr>
            </w:pPr>
          </w:p>
        </w:tc>
        <w:tc>
          <w:tcPr>
            <w:tcW w:w="88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center"/>
              <w:rPr>
                <w:rFonts w:ascii="標楷體" w:eastAsia="標楷體" w:hAnsi="標楷體"/>
                <w:color w:val="000000" w:themeColor="text1"/>
              </w:rPr>
            </w:pPr>
          </w:p>
        </w:tc>
        <w:tc>
          <w:tcPr>
            <w:tcW w:w="88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center"/>
              <w:rPr>
                <w:rFonts w:ascii="標楷體" w:eastAsia="標楷體" w:hAnsi="標楷體"/>
                <w:color w:val="000000" w:themeColor="text1"/>
              </w:rPr>
            </w:pPr>
          </w:p>
        </w:tc>
        <w:tc>
          <w:tcPr>
            <w:tcW w:w="88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center"/>
              <w:rPr>
                <w:rFonts w:ascii="標楷體" w:eastAsia="標楷體" w:hAnsi="標楷體"/>
                <w:color w:val="000000" w:themeColor="text1"/>
              </w:rPr>
            </w:pPr>
          </w:p>
        </w:tc>
        <w:tc>
          <w:tcPr>
            <w:tcW w:w="208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before="72" w:line="240" w:lineRule="exact"/>
              <w:jc w:val="both"/>
              <w:rPr>
                <w:rFonts w:ascii="標楷體" w:eastAsia="標楷體" w:hAnsi="標楷體"/>
                <w:color w:val="000000" w:themeColor="text1"/>
                <w:spacing w:val="-20"/>
                <w:sz w:val="20"/>
                <w:szCs w:val="20"/>
              </w:rPr>
            </w:pPr>
          </w:p>
        </w:tc>
        <w:tc>
          <w:tcPr>
            <w:tcW w:w="23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both"/>
              <w:rPr>
                <w:rFonts w:ascii="標楷體" w:eastAsia="標楷體" w:hAnsi="標楷體"/>
                <w:color w:val="000000" w:themeColor="text1"/>
                <w:spacing w:val="-20"/>
                <w:sz w:val="20"/>
                <w:szCs w:val="20"/>
              </w:rPr>
            </w:pPr>
          </w:p>
        </w:tc>
        <w:tc>
          <w:tcPr>
            <w:tcW w:w="3120" w:type="dxa"/>
            <w:vMerge/>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A87E77">
            <w:pPr>
              <w:spacing w:line="240" w:lineRule="exact"/>
              <w:jc w:val="both"/>
              <w:rPr>
                <w:rFonts w:ascii="標楷體" w:eastAsia="標楷體" w:hAnsi="標楷體"/>
                <w:color w:val="000000" w:themeColor="text1"/>
                <w:sz w:val="20"/>
                <w:szCs w:val="20"/>
              </w:rPr>
            </w:pPr>
          </w:p>
        </w:tc>
      </w:tr>
      <w:tr w:rsidR="005135B4" w:rsidRPr="005135B4" w:rsidTr="004A0958">
        <w:trPr>
          <w:trHeight w:val="980"/>
        </w:trPr>
        <w:tc>
          <w:tcPr>
            <w:tcW w:w="40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both"/>
              <w:rPr>
                <w:rFonts w:ascii="標楷體" w:eastAsia="標楷體" w:hAnsi="標楷體"/>
                <w:color w:val="000000" w:themeColor="text1"/>
              </w:rPr>
            </w:pPr>
          </w:p>
        </w:tc>
        <w:tc>
          <w:tcPr>
            <w:tcW w:w="48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6"/>
              </w:numPr>
              <w:rPr>
                <w:color w:val="000000" w:themeColor="text1"/>
              </w:rPr>
            </w:pPr>
          </w:p>
        </w:tc>
        <w:tc>
          <w:tcPr>
            <w:tcW w:w="2544"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繪製竣工圖說</w:t>
            </w:r>
          </w:p>
        </w:tc>
        <w:tc>
          <w:tcPr>
            <w:tcW w:w="88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審查</w:t>
            </w: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center"/>
              <w:rPr>
                <w:rFonts w:ascii="標楷體" w:eastAsia="標楷體" w:hAnsi="標楷體"/>
                <w:color w:val="000000" w:themeColor="text1"/>
              </w:rPr>
            </w:pP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審定</w:t>
            </w: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核定</w:t>
            </w:r>
          </w:p>
        </w:tc>
        <w:tc>
          <w:tcPr>
            <w:tcW w:w="20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F47D3C" w:rsidRPr="005135B4" w:rsidRDefault="00F47D3C" w:rsidP="00F47D3C">
            <w:pPr>
              <w:spacing w:line="240" w:lineRule="exact"/>
              <w:ind w:leftChars="-2" w:left="171" w:hangingChars="98" w:hanging="176"/>
              <w:jc w:val="both"/>
              <w:rPr>
                <w:rFonts w:ascii="標楷體" w:eastAsia="標楷體" w:hAnsi="標楷體"/>
                <w:color w:val="000000" w:themeColor="text1"/>
                <w:spacing w:val="-20"/>
                <w:sz w:val="20"/>
                <w:szCs w:val="20"/>
              </w:rPr>
            </w:pPr>
            <w:r w:rsidRPr="005135B4">
              <w:rPr>
                <w:rFonts w:ascii="標楷體" w:eastAsia="標楷體" w:hAnsi="標楷體" w:hint="eastAsia"/>
                <w:color w:val="000000" w:themeColor="text1"/>
                <w:spacing w:val="-20"/>
                <w:sz w:val="20"/>
                <w:szCs w:val="20"/>
              </w:rPr>
              <w:t>1.辦理：竣工次日起[15]日。</w:t>
            </w:r>
          </w:p>
          <w:p w:rsidR="00F47D3C" w:rsidRPr="005135B4" w:rsidRDefault="00F47D3C" w:rsidP="00F47D3C">
            <w:pPr>
              <w:spacing w:line="240" w:lineRule="exact"/>
              <w:ind w:leftChars="-2" w:left="171" w:hangingChars="98" w:hanging="176"/>
              <w:jc w:val="both"/>
              <w:rPr>
                <w:rFonts w:ascii="標楷體" w:eastAsia="標楷體" w:hAnsi="標楷體"/>
                <w:color w:val="000000" w:themeColor="text1"/>
                <w:spacing w:val="-20"/>
                <w:sz w:val="20"/>
                <w:szCs w:val="20"/>
              </w:rPr>
            </w:pPr>
            <w:r w:rsidRPr="005135B4">
              <w:rPr>
                <w:rFonts w:ascii="標楷體" w:eastAsia="標楷體" w:hAnsi="標楷體" w:hint="eastAsia"/>
                <w:color w:val="000000" w:themeColor="text1"/>
                <w:spacing w:val="-20"/>
                <w:sz w:val="20"/>
                <w:szCs w:val="20"/>
              </w:rPr>
              <w:t>2.審查：[7] 日。</w:t>
            </w:r>
          </w:p>
          <w:p w:rsidR="00A87E77" w:rsidRPr="005135B4" w:rsidRDefault="00F47D3C" w:rsidP="00F47D3C">
            <w:pPr>
              <w:spacing w:line="240" w:lineRule="exact"/>
              <w:jc w:val="both"/>
              <w:rPr>
                <w:rFonts w:ascii="標楷體" w:eastAsia="標楷體" w:hAnsi="標楷體"/>
                <w:color w:val="000000" w:themeColor="text1"/>
                <w:spacing w:val="-20"/>
                <w:sz w:val="20"/>
                <w:szCs w:val="20"/>
              </w:rPr>
            </w:pPr>
            <w:r w:rsidRPr="005135B4">
              <w:rPr>
                <w:rFonts w:ascii="標楷體" w:eastAsia="標楷體" w:hAnsi="標楷體" w:hint="eastAsia"/>
                <w:color w:val="000000" w:themeColor="text1"/>
                <w:spacing w:val="-20"/>
                <w:sz w:val="20"/>
                <w:szCs w:val="20"/>
              </w:rPr>
              <w:t>3.審定：[5] 日。</w:t>
            </w:r>
          </w:p>
        </w:tc>
        <w:tc>
          <w:tcPr>
            <w:tcW w:w="232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F47D3C" w:rsidRPr="005135B4" w:rsidRDefault="00F47D3C" w:rsidP="005E6D64">
            <w:pPr>
              <w:spacing w:line="240" w:lineRule="exact"/>
              <w:ind w:leftChars="-2" w:left="171" w:hangingChars="98" w:hanging="176"/>
              <w:rPr>
                <w:rFonts w:ascii="標楷體" w:eastAsia="標楷體" w:hAnsi="標楷體"/>
                <w:color w:val="000000" w:themeColor="text1"/>
                <w:spacing w:val="-20"/>
                <w:sz w:val="20"/>
                <w:szCs w:val="20"/>
              </w:rPr>
            </w:pPr>
            <w:r w:rsidRPr="005135B4">
              <w:rPr>
                <w:rFonts w:ascii="標楷體" w:eastAsia="標楷體" w:hAnsi="標楷體" w:hint="eastAsia"/>
                <w:color w:val="000000" w:themeColor="text1"/>
                <w:spacing w:val="-20"/>
                <w:sz w:val="20"/>
                <w:szCs w:val="20"/>
              </w:rPr>
              <w:t>1.廠商：</w:t>
            </w:r>
            <w:r w:rsidRPr="005135B4">
              <w:rPr>
                <w:rFonts w:ascii="標楷體" w:eastAsia="標楷體" w:hAnsi="標楷體" w:hint="eastAsia"/>
                <w:color w:val="000000" w:themeColor="text1"/>
                <w:spacing w:val="-24"/>
                <w:sz w:val="20"/>
                <w:szCs w:val="20"/>
              </w:rPr>
              <w:t>個別標工程</w:t>
            </w:r>
            <w:r w:rsidRPr="005135B4">
              <w:rPr>
                <w:rFonts w:ascii="標楷體" w:eastAsia="標楷體" w:hAnsi="標楷體" w:hint="eastAsia"/>
                <w:color w:val="000000" w:themeColor="text1"/>
                <w:sz w:val="20"/>
                <w:szCs w:val="20"/>
              </w:rPr>
              <w:t>預算金額為巨額以上工程採購案</w:t>
            </w:r>
            <w:r w:rsidRPr="005135B4">
              <w:rPr>
                <w:rFonts w:ascii="標楷體" w:eastAsia="標楷體" w:hAnsi="標楷體" w:hint="eastAsia"/>
                <w:color w:val="000000" w:themeColor="text1"/>
                <w:spacing w:val="-24"/>
                <w:sz w:val="20"/>
                <w:szCs w:val="20"/>
              </w:rPr>
              <w:t>逾1日扣罰[2,000元]</w:t>
            </w:r>
            <w:r w:rsidRPr="005135B4">
              <w:rPr>
                <w:rFonts w:ascii="標楷體" w:eastAsia="標楷體" w:hAnsi="標楷體" w:hint="eastAsia"/>
                <w:color w:val="000000" w:themeColor="text1"/>
                <w:spacing w:val="-8"/>
                <w:sz w:val="20"/>
                <w:szCs w:val="20"/>
              </w:rPr>
              <w:t>。</w:t>
            </w:r>
          </w:p>
          <w:p w:rsidR="00F47D3C" w:rsidRPr="005135B4" w:rsidRDefault="00F47D3C" w:rsidP="00F47D3C">
            <w:pPr>
              <w:spacing w:line="240" w:lineRule="exact"/>
              <w:ind w:leftChars="-2" w:left="171" w:hangingChars="98" w:hanging="176"/>
              <w:jc w:val="both"/>
              <w:rPr>
                <w:rFonts w:ascii="標楷體" w:eastAsia="標楷體" w:hAnsi="標楷體"/>
                <w:color w:val="000000" w:themeColor="text1"/>
                <w:spacing w:val="-20"/>
                <w:sz w:val="20"/>
                <w:szCs w:val="20"/>
              </w:rPr>
            </w:pPr>
            <w:r w:rsidRPr="005135B4">
              <w:rPr>
                <w:rFonts w:ascii="標楷體" w:eastAsia="標楷體" w:hAnsi="標楷體" w:hint="eastAsia"/>
                <w:color w:val="000000" w:themeColor="text1"/>
                <w:spacing w:val="-20"/>
                <w:sz w:val="20"/>
                <w:szCs w:val="20"/>
              </w:rPr>
              <w:t>2.監造：</w:t>
            </w:r>
            <w:r w:rsidRPr="005135B4">
              <w:rPr>
                <w:rFonts w:ascii="標楷體" w:eastAsia="標楷體" w:hAnsi="標楷體" w:hint="eastAsia"/>
                <w:color w:val="000000" w:themeColor="text1"/>
                <w:spacing w:val="-14"/>
                <w:sz w:val="20"/>
                <w:szCs w:val="20"/>
              </w:rPr>
              <w:t>逾1日</w:t>
            </w:r>
            <w:r w:rsidRPr="005135B4">
              <w:rPr>
                <w:rFonts w:ascii="標楷體" w:eastAsia="標楷體" w:hAnsi="標楷體" w:hint="eastAsia"/>
                <w:color w:val="000000" w:themeColor="text1"/>
                <w:spacing w:val="-20"/>
                <w:sz w:val="20"/>
                <w:szCs w:val="20"/>
              </w:rPr>
              <w:t>扣罰監造服務費</w:t>
            </w:r>
            <w:r w:rsidRPr="005135B4">
              <w:rPr>
                <w:rFonts w:ascii="標楷體" w:eastAsia="標楷體" w:hAnsi="標楷體" w:hint="eastAsia"/>
                <w:color w:val="000000" w:themeColor="text1"/>
                <w:spacing w:val="-6"/>
                <w:sz w:val="20"/>
                <w:szCs w:val="20"/>
              </w:rPr>
              <w:t>[</w:t>
            </w:r>
            <w:r w:rsidRPr="005135B4">
              <w:rPr>
                <w:rFonts w:ascii="標楷體" w:eastAsia="標楷體" w:hAnsi="標楷體" w:hint="eastAsia"/>
                <w:color w:val="000000" w:themeColor="text1"/>
                <w:spacing w:val="-12"/>
                <w:sz w:val="20"/>
                <w:szCs w:val="20"/>
              </w:rPr>
              <w:t>1,000元</w:t>
            </w:r>
            <w:r w:rsidRPr="005135B4">
              <w:rPr>
                <w:rFonts w:ascii="標楷體" w:eastAsia="標楷體" w:hAnsi="標楷體" w:hint="eastAsia"/>
                <w:color w:val="000000" w:themeColor="text1"/>
                <w:spacing w:val="-6"/>
                <w:sz w:val="20"/>
                <w:szCs w:val="20"/>
              </w:rPr>
              <w:t>]</w:t>
            </w:r>
            <w:r w:rsidRPr="005135B4">
              <w:rPr>
                <w:rFonts w:ascii="標楷體" w:eastAsia="標楷體" w:hAnsi="標楷體" w:hint="eastAsia"/>
                <w:color w:val="000000" w:themeColor="text1"/>
                <w:spacing w:val="-8"/>
                <w:sz w:val="20"/>
                <w:szCs w:val="20"/>
              </w:rPr>
              <w:t>。</w:t>
            </w:r>
          </w:p>
          <w:p w:rsidR="00A87E77" w:rsidRPr="005135B4" w:rsidRDefault="00F47D3C" w:rsidP="00F47D3C">
            <w:pPr>
              <w:spacing w:line="240" w:lineRule="exact"/>
              <w:ind w:left="152" w:hanging="157"/>
              <w:jc w:val="both"/>
              <w:rPr>
                <w:color w:val="000000" w:themeColor="text1"/>
              </w:rPr>
            </w:pPr>
            <w:r w:rsidRPr="005135B4">
              <w:rPr>
                <w:rFonts w:ascii="標楷體" w:eastAsia="標楷體" w:hAnsi="標楷體" w:hint="eastAsia"/>
                <w:color w:val="000000" w:themeColor="text1"/>
                <w:spacing w:val="-20"/>
                <w:sz w:val="20"/>
                <w:szCs w:val="20"/>
              </w:rPr>
              <w:t>3.專案：</w:t>
            </w:r>
            <w:r w:rsidRPr="005135B4">
              <w:rPr>
                <w:rFonts w:ascii="標楷體" w:eastAsia="標楷體" w:hAnsi="標楷體" w:hint="eastAsia"/>
                <w:color w:val="000000" w:themeColor="text1"/>
                <w:spacing w:val="-14"/>
                <w:sz w:val="20"/>
                <w:szCs w:val="20"/>
              </w:rPr>
              <w:t>逾1日</w:t>
            </w:r>
            <w:r w:rsidRPr="005135B4">
              <w:rPr>
                <w:rFonts w:ascii="標楷體" w:eastAsia="標楷體" w:hAnsi="標楷體" w:hint="eastAsia"/>
                <w:color w:val="000000" w:themeColor="text1"/>
                <w:spacing w:val="-20"/>
                <w:sz w:val="20"/>
                <w:szCs w:val="20"/>
              </w:rPr>
              <w:t>扣罰專案管理服務費</w:t>
            </w:r>
            <w:r w:rsidRPr="005135B4">
              <w:rPr>
                <w:rFonts w:ascii="標楷體" w:eastAsia="標楷體" w:hAnsi="標楷體" w:hint="eastAsia"/>
                <w:color w:val="000000" w:themeColor="text1"/>
                <w:spacing w:val="-6"/>
                <w:sz w:val="20"/>
                <w:szCs w:val="20"/>
              </w:rPr>
              <w:t>[</w:t>
            </w:r>
            <w:r w:rsidRPr="005135B4">
              <w:rPr>
                <w:rFonts w:ascii="標楷體" w:eastAsia="標楷體" w:hAnsi="標楷體" w:hint="eastAsia"/>
                <w:color w:val="000000" w:themeColor="text1"/>
                <w:spacing w:val="-12"/>
                <w:sz w:val="20"/>
                <w:szCs w:val="20"/>
              </w:rPr>
              <w:t>1,000元</w:t>
            </w:r>
            <w:r w:rsidRPr="005135B4">
              <w:rPr>
                <w:rFonts w:ascii="標楷體" w:eastAsia="標楷體" w:hAnsi="標楷體" w:hint="eastAsia"/>
                <w:color w:val="000000" w:themeColor="text1"/>
                <w:spacing w:val="-6"/>
                <w:sz w:val="20"/>
                <w:szCs w:val="20"/>
              </w:rPr>
              <w:t>]</w:t>
            </w:r>
            <w:r w:rsidRPr="005135B4">
              <w:rPr>
                <w:rFonts w:ascii="標楷體" w:eastAsia="標楷體" w:hAnsi="標楷體" w:hint="eastAsia"/>
                <w:color w:val="000000" w:themeColor="text1"/>
                <w:spacing w:val="-8"/>
                <w:sz w:val="20"/>
                <w:szCs w:val="20"/>
              </w:rPr>
              <w:t>。</w:t>
            </w:r>
          </w:p>
        </w:tc>
        <w:tc>
          <w:tcPr>
            <w:tcW w:w="3120" w:type="dxa"/>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40" w:lineRule="exact"/>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1.依據工契15-(二)。</w:t>
            </w:r>
          </w:p>
          <w:p w:rsidR="00A87E77" w:rsidRPr="005135B4" w:rsidRDefault="004468C4">
            <w:pPr>
              <w:spacing w:line="24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2.如履約階段有分批提送竣工圖者，竣工階段為尚未提送部份。</w:t>
            </w:r>
          </w:p>
          <w:p w:rsidR="00A87E77" w:rsidRPr="005135B4" w:rsidRDefault="004468C4">
            <w:pPr>
              <w:spacing w:line="240" w:lineRule="exact"/>
              <w:ind w:left="191" w:hanging="196"/>
              <w:jc w:val="both"/>
              <w:rPr>
                <w:color w:val="000000" w:themeColor="text1"/>
              </w:rPr>
            </w:pPr>
            <w:r w:rsidRPr="005135B4">
              <w:rPr>
                <w:rFonts w:ascii="標楷體" w:eastAsia="標楷體" w:hAnsi="標楷體"/>
                <w:color w:val="000000" w:themeColor="text1"/>
                <w:sz w:val="20"/>
                <w:szCs w:val="20"/>
              </w:rPr>
              <w:t>3.竣工圖若未依限提送，仍得辦理竣工查驗，如經查驗結果確定竣工者仍得認定竣工，惟應依契約約定扣罰</w:t>
            </w:r>
            <w:r w:rsidRPr="005135B4">
              <w:rPr>
                <w:rFonts w:ascii="標楷體" w:eastAsia="標楷體" w:hAnsi="標楷體"/>
                <w:color w:val="000000" w:themeColor="text1"/>
                <w:spacing w:val="-8"/>
                <w:sz w:val="20"/>
                <w:szCs w:val="20"/>
              </w:rPr>
              <w:t>違約金。</w:t>
            </w:r>
          </w:p>
        </w:tc>
      </w:tr>
      <w:tr w:rsidR="005135B4" w:rsidRPr="005135B4" w:rsidTr="005E6D64">
        <w:trPr>
          <w:trHeight w:val="2433"/>
        </w:trPr>
        <w:tc>
          <w:tcPr>
            <w:tcW w:w="40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E6D64" w:rsidRPr="005135B4" w:rsidRDefault="005E6D64" w:rsidP="005E6D64">
            <w:pPr>
              <w:spacing w:line="240" w:lineRule="exact"/>
              <w:jc w:val="both"/>
              <w:rPr>
                <w:rFonts w:ascii="標楷體" w:eastAsia="標楷體" w:hAnsi="標楷體"/>
                <w:color w:val="000000" w:themeColor="text1"/>
              </w:rPr>
            </w:pPr>
          </w:p>
        </w:tc>
        <w:tc>
          <w:tcPr>
            <w:tcW w:w="48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E6D64" w:rsidRPr="005135B4" w:rsidRDefault="005E6D64" w:rsidP="005E6D64">
            <w:pPr>
              <w:numPr>
                <w:ilvl w:val="0"/>
                <w:numId w:val="6"/>
              </w:numPr>
              <w:rPr>
                <w:rFonts w:ascii="標楷體" w:eastAsia="標楷體" w:hAnsi="標楷體"/>
                <w:noProof/>
                <w:color w:val="000000" w:themeColor="text1"/>
                <w:sz w:val="22"/>
              </w:rPr>
            </w:pPr>
          </w:p>
        </w:tc>
        <w:tc>
          <w:tcPr>
            <w:tcW w:w="2544"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E6D64" w:rsidRPr="005135B4" w:rsidRDefault="005E6D64" w:rsidP="005E6D64">
            <w:pPr>
              <w:spacing w:line="240" w:lineRule="exact"/>
              <w:ind w:leftChars="40" w:left="96" w:right="114"/>
              <w:rPr>
                <w:rFonts w:ascii="標楷體" w:eastAsia="標楷體" w:hAnsi="標楷體"/>
                <w:color w:val="000000" w:themeColor="text1"/>
                <w:sz w:val="22"/>
                <w:szCs w:val="22"/>
              </w:rPr>
            </w:pPr>
            <w:r w:rsidRPr="005135B4">
              <w:rPr>
                <w:rFonts w:ascii="標楷體" w:eastAsia="標楷體" w:hAnsi="標楷體" w:hint="eastAsia"/>
                <w:color w:val="000000" w:themeColor="text1"/>
                <w:sz w:val="22"/>
                <w:szCs w:val="22"/>
              </w:rPr>
              <w:t>提送「竣工BIM模型(LOD 400)」、「統包工程竣工階段</w:t>
            </w:r>
            <w:r w:rsidRPr="005135B4">
              <w:rPr>
                <w:rFonts w:ascii="標楷體" w:eastAsia="標楷體" w:hAnsi="標楷體" w:cs="DFKaiShu-SB-Estd-BF" w:hint="eastAsia"/>
                <w:color w:val="000000" w:themeColor="text1"/>
                <w:kern w:val="0"/>
                <w:sz w:val="22"/>
                <w:szCs w:val="22"/>
              </w:rPr>
              <w:t>BIM</w:t>
            </w:r>
            <w:r w:rsidRPr="005135B4">
              <w:rPr>
                <w:rFonts w:ascii="標楷體" w:eastAsia="標楷體" w:hAnsi="標楷體" w:hint="eastAsia"/>
                <w:color w:val="000000" w:themeColor="text1"/>
                <w:sz w:val="22"/>
                <w:szCs w:val="22"/>
              </w:rPr>
              <w:t>檢核成果報告書」</w:t>
            </w:r>
          </w:p>
        </w:tc>
        <w:tc>
          <w:tcPr>
            <w:tcW w:w="88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E6D64" w:rsidRPr="005135B4" w:rsidRDefault="005E6D64" w:rsidP="005E6D64">
            <w:pPr>
              <w:spacing w:line="240" w:lineRule="exact"/>
              <w:jc w:val="center"/>
              <w:rPr>
                <w:rFonts w:ascii="標楷體" w:eastAsia="標楷體" w:hAnsi="標楷體"/>
                <w:color w:val="000000" w:themeColor="text1"/>
              </w:rPr>
            </w:pPr>
            <w:r w:rsidRPr="005135B4">
              <w:rPr>
                <w:rFonts w:ascii="標楷體" w:eastAsia="標楷體" w:hAnsi="標楷體" w:hint="eastAsia"/>
                <w:color w:val="000000" w:themeColor="text1"/>
              </w:rPr>
              <w:t>辦理</w:t>
            </w: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E6D64" w:rsidRPr="005135B4" w:rsidRDefault="005E6D64" w:rsidP="005E6D64">
            <w:pPr>
              <w:spacing w:line="240" w:lineRule="exact"/>
              <w:jc w:val="center"/>
              <w:rPr>
                <w:rFonts w:ascii="標楷體" w:eastAsia="標楷體" w:hAnsi="標楷體"/>
                <w:color w:val="000000" w:themeColor="text1"/>
              </w:rPr>
            </w:pPr>
            <w:r w:rsidRPr="005135B4">
              <w:rPr>
                <w:rFonts w:ascii="標楷體" w:eastAsia="標楷體" w:hAnsi="標楷體" w:hint="eastAsia"/>
                <w:color w:val="000000" w:themeColor="text1"/>
              </w:rPr>
              <w:t>審查</w:t>
            </w: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E6D64" w:rsidRPr="005135B4" w:rsidRDefault="005E6D64" w:rsidP="005E6D64">
            <w:pPr>
              <w:spacing w:line="240" w:lineRule="exact"/>
              <w:jc w:val="center"/>
              <w:rPr>
                <w:rFonts w:ascii="標楷體" w:eastAsia="標楷體" w:hAnsi="標楷體"/>
                <w:color w:val="000000" w:themeColor="text1"/>
              </w:rPr>
            </w:pP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E6D64" w:rsidRPr="005135B4" w:rsidRDefault="005E6D64" w:rsidP="005E6D64">
            <w:pPr>
              <w:spacing w:line="240" w:lineRule="exact"/>
              <w:jc w:val="center"/>
              <w:rPr>
                <w:rFonts w:ascii="標楷體" w:eastAsia="標楷體" w:hAnsi="標楷體"/>
                <w:color w:val="000000" w:themeColor="text1"/>
              </w:rPr>
            </w:pPr>
            <w:r w:rsidRPr="005135B4">
              <w:rPr>
                <w:rFonts w:ascii="標楷體" w:eastAsia="標楷體" w:hAnsi="標楷體" w:hint="eastAsia"/>
                <w:color w:val="000000" w:themeColor="text1"/>
              </w:rPr>
              <w:t>審定</w:t>
            </w: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E6D64" w:rsidRPr="005135B4" w:rsidRDefault="005E6D64" w:rsidP="005E6D64">
            <w:pPr>
              <w:spacing w:line="240" w:lineRule="exact"/>
              <w:jc w:val="center"/>
              <w:rPr>
                <w:rFonts w:ascii="標楷體" w:eastAsia="標楷體" w:hAnsi="標楷體"/>
                <w:color w:val="000000" w:themeColor="text1"/>
              </w:rPr>
            </w:pPr>
            <w:r w:rsidRPr="005135B4">
              <w:rPr>
                <w:rFonts w:ascii="標楷體" w:eastAsia="標楷體" w:hAnsi="標楷體" w:hint="eastAsia"/>
                <w:color w:val="000000" w:themeColor="text1"/>
              </w:rPr>
              <w:t>核定</w:t>
            </w:r>
          </w:p>
        </w:tc>
        <w:tc>
          <w:tcPr>
            <w:tcW w:w="20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E6D64" w:rsidRPr="005135B4" w:rsidRDefault="005E6D64" w:rsidP="005E6D64">
            <w:pPr>
              <w:spacing w:line="240" w:lineRule="exact"/>
              <w:ind w:leftChars="-2" w:left="171" w:hangingChars="98" w:hanging="176"/>
              <w:jc w:val="both"/>
              <w:rPr>
                <w:rFonts w:ascii="標楷體" w:eastAsia="標楷體" w:hAnsi="標楷體"/>
                <w:color w:val="000000" w:themeColor="text1"/>
                <w:spacing w:val="-20"/>
                <w:sz w:val="20"/>
                <w:szCs w:val="20"/>
              </w:rPr>
            </w:pPr>
            <w:r w:rsidRPr="005135B4">
              <w:rPr>
                <w:rFonts w:ascii="標楷體" w:eastAsia="標楷體" w:hAnsi="標楷體" w:hint="eastAsia"/>
                <w:color w:val="000000" w:themeColor="text1"/>
                <w:spacing w:val="-20"/>
                <w:sz w:val="20"/>
                <w:szCs w:val="20"/>
              </w:rPr>
              <w:t>1.辦理：竣工次日起10日內。</w:t>
            </w:r>
          </w:p>
          <w:p w:rsidR="005E6D64" w:rsidRPr="005135B4" w:rsidRDefault="005E6D64" w:rsidP="005E6D64">
            <w:pPr>
              <w:spacing w:line="240" w:lineRule="exact"/>
              <w:ind w:leftChars="-2" w:left="171" w:hangingChars="98" w:hanging="176"/>
              <w:jc w:val="both"/>
              <w:rPr>
                <w:rFonts w:ascii="標楷體" w:eastAsia="標楷體" w:hAnsi="標楷體"/>
                <w:color w:val="000000" w:themeColor="text1"/>
                <w:spacing w:val="-20"/>
                <w:sz w:val="20"/>
                <w:szCs w:val="20"/>
              </w:rPr>
            </w:pPr>
            <w:r w:rsidRPr="005135B4">
              <w:rPr>
                <w:rFonts w:ascii="標楷體" w:eastAsia="標楷體" w:hAnsi="標楷體" w:hint="eastAsia"/>
                <w:color w:val="000000" w:themeColor="text1"/>
                <w:spacing w:val="-20"/>
                <w:sz w:val="20"/>
                <w:szCs w:val="20"/>
              </w:rPr>
              <w:t>2.審查：[7] 日。</w:t>
            </w:r>
          </w:p>
          <w:p w:rsidR="005E6D64" w:rsidRPr="005135B4" w:rsidRDefault="005E6D64" w:rsidP="005E6D64">
            <w:pPr>
              <w:spacing w:line="240" w:lineRule="exact"/>
              <w:jc w:val="both"/>
              <w:rPr>
                <w:rFonts w:ascii="標楷體" w:eastAsia="標楷體" w:hAnsi="標楷體"/>
                <w:color w:val="000000" w:themeColor="text1"/>
                <w:spacing w:val="-20"/>
                <w:sz w:val="20"/>
                <w:szCs w:val="20"/>
              </w:rPr>
            </w:pPr>
            <w:r w:rsidRPr="005135B4">
              <w:rPr>
                <w:rFonts w:ascii="標楷體" w:eastAsia="標楷體" w:hAnsi="標楷體" w:hint="eastAsia"/>
                <w:color w:val="000000" w:themeColor="text1"/>
                <w:spacing w:val="-20"/>
                <w:sz w:val="20"/>
                <w:szCs w:val="20"/>
              </w:rPr>
              <w:t>3.審定：[5] 日。</w:t>
            </w:r>
          </w:p>
        </w:tc>
        <w:tc>
          <w:tcPr>
            <w:tcW w:w="232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E6D64" w:rsidRPr="005135B4" w:rsidRDefault="005E6D64" w:rsidP="005E6D64">
            <w:pPr>
              <w:spacing w:line="240" w:lineRule="exact"/>
              <w:ind w:leftChars="-2" w:left="171" w:hangingChars="98" w:hanging="176"/>
              <w:jc w:val="both"/>
              <w:rPr>
                <w:rFonts w:ascii="標楷體" w:eastAsia="標楷體" w:hAnsi="標楷體"/>
                <w:color w:val="000000" w:themeColor="text1"/>
                <w:spacing w:val="-20"/>
                <w:sz w:val="20"/>
                <w:szCs w:val="20"/>
              </w:rPr>
            </w:pPr>
            <w:r w:rsidRPr="005135B4">
              <w:rPr>
                <w:rFonts w:ascii="標楷體" w:eastAsia="標楷體" w:hAnsi="標楷體" w:hint="eastAsia"/>
                <w:color w:val="000000" w:themeColor="text1"/>
                <w:spacing w:val="-20"/>
                <w:sz w:val="20"/>
                <w:szCs w:val="20"/>
              </w:rPr>
              <w:t>1.廠商：</w:t>
            </w:r>
            <w:r w:rsidRPr="005135B4">
              <w:rPr>
                <w:rFonts w:ascii="標楷體" w:eastAsia="標楷體" w:hAnsi="標楷體" w:hint="eastAsia"/>
                <w:color w:val="000000" w:themeColor="text1"/>
                <w:spacing w:val="-14"/>
                <w:sz w:val="20"/>
                <w:szCs w:val="20"/>
              </w:rPr>
              <w:t>逾1日</w:t>
            </w:r>
            <w:r w:rsidRPr="005135B4">
              <w:rPr>
                <w:rFonts w:ascii="標楷體" w:eastAsia="標楷體" w:hAnsi="標楷體" w:hint="eastAsia"/>
                <w:color w:val="000000" w:themeColor="text1"/>
                <w:sz w:val="20"/>
                <w:szCs w:val="20"/>
              </w:rPr>
              <w:t>扣罰契約價金總額[5</w:t>
            </w:r>
            <w:r w:rsidRPr="005135B4">
              <w:rPr>
                <w:rFonts w:ascii="標楷體" w:eastAsia="標楷體" w:hAnsi="標楷體"/>
                <w:color w:val="000000" w:themeColor="text1"/>
                <w:sz w:val="20"/>
                <w:szCs w:val="20"/>
              </w:rPr>
              <w:t>,000</w:t>
            </w:r>
            <w:r w:rsidRPr="005135B4">
              <w:rPr>
                <w:rFonts w:ascii="標楷體" w:eastAsia="標楷體" w:hAnsi="標楷體" w:hint="eastAsia"/>
                <w:color w:val="000000" w:themeColor="text1"/>
                <w:spacing w:val="-8"/>
                <w:sz w:val="20"/>
                <w:szCs w:val="20"/>
              </w:rPr>
              <w:t>]違約金。</w:t>
            </w:r>
          </w:p>
          <w:p w:rsidR="005E6D64" w:rsidRPr="005135B4" w:rsidRDefault="005E6D64" w:rsidP="005E6D64">
            <w:pPr>
              <w:spacing w:line="240" w:lineRule="exact"/>
              <w:ind w:leftChars="-2" w:left="171" w:hangingChars="98" w:hanging="176"/>
              <w:jc w:val="both"/>
              <w:rPr>
                <w:rFonts w:ascii="標楷體" w:eastAsia="標楷體" w:hAnsi="標楷體"/>
                <w:color w:val="000000" w:themeColor="text1"/>
                <w:spacing w:val="-20"/>
                <w:sz w:val="20"/>
                <w:szCs w:val="20"/>
              </w:rPr>
            </w:pPr>
            <w:r w:rsidRPr="005135B4">
              <w:rPr>
                <w:rFonts w:ascii="標楷體" w:eastAsia="標楷體" w:hAnsi="標楷體" w:hint="eastAsia"/>
                <w:color w:val="000000" w:themeColor="text1"/>
                <w:spacing w:val="-20"/>
                <w:sz w:val="20"/>
                <w:szCs w:val="20"/>
              </w:rPr>
              <w:t>2.監造：</w:t>
            </w:r>
            <w:r w:rsidRPr="005135B4">
              <w:rPr>
                <w:rFonts w:ascii="標楷體" w:eastAsia="標楷體" w:hAnsi="標楷體" w:hint="eastAsia"/>
                <w:color w:val="000000" w:themeColor="text1"/>
                <w:spacing w:val="-14"/>
                <w:sz w:val="20"/>
                <w:szCs w:val="20"/>
              </w:rPr>
              <w:t>逾1日</w:t>
            </w:r>
            <w:r w:rsidRPr="005135B4">
              <w:rPr>
                <w:rFonts w:ascii="標楷體" w:eastAsia="標楷體" w:hAnsi="標楷體" w:hint="eastAsia"/>
                <w:color w:val="000000" w:themeColor="text1"/>
                <w:spacing w:val="-20"/>
                <w:sz w:val="20"/>
                <w:szCs w:val="20"/>
              </w:rPr>
              <w:t>扣罰監造服務費</w:t>
            </w:r>
            <w:r w:rsidRPr="005135B4">
              <w:rPr>
                <w:rFonts w:ascii="標楷體" w:eastAsia="標楷體" w:hAnsi="標楷體" w:hint="eastAsia"/>
                <w:color w:val="000000" w:themeColor="text1"/>
                <w:spacing w:val="-6"/>
                <w:sz w:val="20"/>
                <w:szCs w:val="20"/>
              </w:rPr>
              <w:t>[</w:t>
            </w:r>
            <w:r w:rsidRPr="005135B4">
              <w:rPr>
                <w:rFonts w:ascii="標楷體" w:eastAsia="標楷體" w:hAnsi="標楷體" w:hint="eastAsia"/>
                <w:color w:val="000000" w:themeColor="text1"/>
                <w:spacing w:val="-12"/>
                <w:sz w:val="20"/>
                <w:szCs w:val="20"/>
              </w:rPr>
              <w:t>2,000元</w:t>
            </w:r>
            <w:r w:rsidRPr="005135B4">
              <w:rPr>
                <w:rFonts w:ascii="標楷體" w:eastAsia="標楷體" w:hAnsi="標楷體" w:hint="eastAsia"/>
                <w:color w:val="000000" w:themeColor="text1"/>
                <w:spacing w:val="-6"/>
                <w:sz w:val="20"/>
                <w:szCs w:val="20"/>
              </w:rPr>
              <w:t>]</w:t>
            </w:r>
            <w:r w:rsidRPr="005135B4">
              <w:rPr>
                <w:rFonts w:ascii="標楷體" w:eastAsia="標楷體" w:hAnsi="標楷體" w:hint="eastAsia"/>
                <w:color w:val="000000" w:themeColor="text1"/>
                <w:spacing w:val="-8"/>
                <w:sz w:val="20"/>
                <w:szCs w:val="20"/>
              </w:rPr>
              <w:t>。</w:t>
            </w:r>
          </w:p>
          <w:p w:rsidR="005E6D64" w:rsidRPr="005135B4" w:rsidRDefault="005E6D64" w:rsidP="005E6D64">
            <w:pPr>
              <w:spacing w:line="240" w:lineRule="exact"/>
              <w:ind w:leftChars="-2" w:left="171" w:hangingChars="98" w:hanging="176"/>
              <w:jc w:val="both"/>
              <w:rPr>
                <w:rFonts w:ascii="標楷體" w:eastAsia="標楷體" w:hAnsi="標楷體"/>
                <w:color w:val="000000" w:themeColor="text1"/>
                <w:spacing w:val="-20"/>
                <w:sz w:val="20"/>
                <w:szCs w:val="20"/>
              </w:rPr>
            </w:pPr>
            <w:r w:rsidRPr="005135B4">
              <w:rPr>
                <w:rFonts w:ascii="標楷體" w:eastAsia="標楷體" w:hAnsi="標楷體" w:hint="eastAsia"/>
                <w:color w:val="000000" w:themeColor="text1"/>
                <w:spacing w:val="-20"/>
                <w:sz w:val="20"/>
                <w:szCs w:val="20"/>
              </w:rPr>
              <w:t>3.專案：</w:t>
            </w:r>
            <w:r w:rsidRPr="005135B4">
              <w:rPr>
                <w:rFonts w:ascii="標楷體" w:eastAsia="標楷體" w:hAnsi="標楷體" w:hint="eastAsia"/>
                <w:color w:val="000000" w:themeColor="text1"/>
                <w:spacing w:val="-14"/>
                <w:sz w:val="20"/>
                <w:szCs w:val="20"/>
              </w:rPr>
              <w:t>逾1日</w:t>
            </w:r>
            <w:r w:rsidRPr="005135B4">
              <w:rPr>
                <w:rFonts w:ascii="標楷體" w:eastAsia="標楷體" w:hAnsi="標楷體" w:hint="eastAsia"/>
                <w:color w:val="000000" w:themeColor="text1"/>
                <w:spacing w:val="-20"/>
                <w:sz w:val="20"/>
                <w:szCs w:val="20"/>
              </w:rPr>
              <w:t>扣罰專案管理服務費</w:t>
            </w:r>
            <w:r w:rsidRPr="005135B4">
              <w:rPr>
                <w:rFonts w:ascii="標楷體" w:eastAsia="標楷體" w:hAnsi="標楷體" w:hint="eastAsia"/>
                <w:color w:val="000000" w:themeColor="text1"/>
                <w:spacing w:val="-6"/>
                <w:sz w:val="20"/>
                <w:szCs w:val="20"/>
              </w:rPr>
              <w:t>[</w:t>
            </w:r>
            <w:r w:rsidRPr="005135B4">
              <w:rPr>
                <w:rFonts w:ascii="標楷體" w:eastAsia="標楷體" w:hAnsi="標楷體" w:hint="eastAsia"/>
                <w:color w:val="000000" w:themeColor="text1"/>
                <w:spacing w:val="-12"/>
                <w:sz w:val="20"/>
                <w:szCs w:val="20"/>
              </w:rPr>
              <w:t>1,000元</w:t>
            </w:r>
            <w:r w:rsidRPr="005135B4">
              <w:rPr>
                <w:rFonts w:ascii="標楷體" w:eastAsia="標楷體" w:hAnsi="標楷體" w:hint="eastAsia"/>
                <w:color w:val="000000" w:themeColor="text1"/>
                <w:spacing w:val="-6"/>
                <w:sz w:val="20"/>
                <w:szCs w:val="20"/>
              </w:rPr>
              <w:t>]</w:t>
            </w:r>
            <w:r w:rsidRPr="005135B4">
              <w:rPr>
                <w:rFonts w:ascii="標楷體" w:eastAsia="標楷體" w:hAnsi="標楷體" w:hint="eastAsia"/>
                <w:color w:val="000000" w:themeColor="text1"/>
                <w:spacing w:val="-8"/>
                <w:sz w:val="20"/>
                <w:szCs w:val="20"/>
              </w:rPr>
              <w:t>。</w:t>
            </w:r>
          </w:p>
        </w:tc>
        <w:tc>
          <w:tcPr>
            <w:tcW w:w="3120" w:type="dxa"/>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E6D64" w:rsidRPr="005135B4" w:rsidRDefault="005E6D64" w:rsidP="005E6D64">
            <w:pPr>
              <w:spacing w:line="240" w:lineRule="exact"/>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依本案契約約定。</w:t>
            </w:r>
          </w:p>
        </w:tc>
      </w:tr>
      <w:tr w:rsidR="005135B4" w:rsidRPr="005135B4" w:rsidTr="005C65A9">
        <w:trPr>
          <w:trHeight w:val="1468"/>
        </w:trPr>
        <w:tc>
          <w:tcPr>
            <w:tcW w:w="40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F6AF7" w:rsidRPr="005135B4" w:rsidRDefault="008F6AF7">
            <w:pPr>
              <w:spacing w:line="240" w:lineRule="exact"/>
              <w:jc w:val="both"/>
              <w:rPr>
                <w:rFonts w:ascii="標楷體" w:eastAsia="標楷體" w:hAnsi="標楷體"/>
                <w:color w:val="000000" w:themeColor="text1"/>
              </w:rPr>
            </w:pPr>
          </w:p>
        </w:tc>
        <w:tc>
          <w:tcPr>
            <w:tcW w:w="488" w:type="dxa"/>
            <w:vMerge w:val="restart"/>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8F6AF7" w:rsidRPr="005135B4" w:rsidRDefault="008F6AF7">
            <w:pPr>
              <w:numPr>
                <w:ilvl w:val="0"/>
                <w:numId w:val="6"/>
              </w:numPr>
              <w:rPr>
                <w:rFonts w:ascii="標楷體" w:eastAsia="標楷體" w:hAnsi="標楷體"/>
                <w:color w:val="000000" w:themeColor="text1"/>
              </w:rPr>
            </w:pPr>
          </w:p>
        </w:tc>
        <w:tc>
          <w:tcPr>
            <w:tcW w:w="2544" w:type="dxa"/>
            <w:tcBorders>
              <w:top w:val="single" w:sz="4" w:space="0" w:color="000000"/>
              <w:left w:val="single" w:sz="6" w:space="0" w:color="000000"/>
              <w:bottom w:val="dashed" w:sz="4" w:space="0" w:color="000000"/>
              <w:right w:val="single" w:sz="6" w:space="0" w:color="000000"/>
            </w:tcBorders>
            <w:shd w:val="clear" w:color="auto" w:fill="auto"/>
            <w:tcMar>
              <w:top w:w="0" w:type="dxa"/>
              <w:left w:w="28" w:type="dxa"/>
              <w:bottom w:w="0" w:type="dxa"/>
              <w:right w:w="28" w:type="dxa"/>
            </w:tcMar>
            <w:vAlign w:val="center"/>
          </w:tcPr>
          <w:p w:rsidR="008F6AF7" w:rsidRPr="005135B4" w:rsidRDefault="008F6AF7">
            <w:pPr>
              <w:spacing w:line="24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工程竣工</w:t>
            </w:r>
          </w:p>
          <w:p w:rsidR="008F6AF7" w:rsidRPr="005135B4" w:rsidRDefault="008F6AF7">
            <w:pPr>
              <w:spacing w:line="24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1.向機關申報竣工</w:t>
            </w:r>
          </w:p>
        </w:tc>
        <w:tc>
          <w:tcPr>
            <w:tcW w:w="888" w:type="dxa"/>
            <w:tcBorders>
              <w:top w:val="single" w:sz="4" w:space="0" w:color="000000"/>
              <w:left w:val="single" w:sz="6" w:space="0" w:color="000000"/>
              <w:bottom w:val="dashed" w:sz="4" w:space="0" w:color="000000"/>
              <w:right w:val="single" w:sz="6" w:space="0" w:color="000000"/>
            </w:tcBorders>
            <w:shd w:val="clear" w:color="auto" w:fill="auto"/>
            <w:tcMar>
              <w:top w:w="0" w:type="dxa"/>
              <w:left w:w="28" w:type="dxa"/>
              <w:bottom w:w="0" w:type="dxa"/>
              <w:right w:w="28" w:type="dxa"/>
            </w:tcMar>
            <w:vAlign w:val="center"/>
          </w:tcPr>
          <w:p w:rsidR="008F6AF7" w:rsidRPr="005135B4" w:rsidRDefault="008F6AF7">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4" w:space="0" w:color="000000"/>
              <w:left w:val="single" w:sz="6" w:space="0" w:color="000000"/>
              <w:bottom w:val="dashed" w:sz="4" w:space="0" w:color="000000"/>
              <w:right w:val="single" w:sz="6" w:space="0" w:color="000000"/>
            </w:tcBorders>
            <w:shd w:val="clear" w:color="auto" w:fill="auto"/>
            <w:tcMar>
              <w:top w:w="0" w:type="dxa"/>
              <w:left w:w="28" w:type="dxa"/>
              <w:bottom w:w="0" w:type="dxa"/>
              <w:right w:w="28" w:type="dxa"/>
            </w:tcMar>
            <w:vAlign w:val="center"/>
          </w:tcPr>
          <w:p w:rsidR="008F6AF7" w:rsidRPr="005135B4" w:rsidRDefault="008F6AF7">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審查</w:t>
            </w:r>
          </w:p>
        </w:tc>
        <w:tc>
          <w:tcPr>
            <w:tcW w:w="880" w:type="dxa"/>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F6AF7" w:rsidRPr="005135B4" w:rsidRDefault="008F6AF7">
            <w:pPr>
              <w:spacing w:line="240" w:lineRule="exact"/>
              <w:jc w:val="center"/>
              <w:rPr>
                <w:rFonts w:ascii="標楷體" w:eastAsia="標楷體" w:hAnsi="標楷體"/>
                <w:color w:val="000000" w:themeColor="text1"/>
              </w:rPr>
            </w:pPr>
          </w:p>
        </w:tc>
        <w:tc>
          <w:tcPr>
            <w:tcW w:w="880" w:type="dxa"/>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F6AF7" w:rsidRPr="005135B4" w:rsidRDefault="008F6AF7">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審定</w:t>
            </w:r>
          </w:p>
        </w:tc>
        <w:tc>
          <w:tcPr>
            <w:tcW w:w="880" w:type="dxa"/>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F6AF7" w:rsidRPr="005135B4" w:rsidRDefault="008F6AF7">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核定</w:t>
            </w:r>
          </w:p>
        </w:tc>
        <w:tc>
          <w:tcPr>
            <w:tcW w:w="2080" w:type="dxa"/>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F6AF7" w:rsidRPr="005135B4" w:rsidRDefault="008F6AF7">
            <w:pPr>
              <w:spacing w:line="24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1.辦理：</w:t>
            </w:r>
          </w:p>
          <w:p w:rsidR="008F6AF7" w:rsidRPr="005135B4" w:rsidRDefault="008F6AF7" w:rsidP="005E6D64">
            <w:pPr>
              <w:spacing w:line="240" w:lineRule="exact"/>
              <w:ind w:left="149" w:firstLine="1"/>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施工廠商：預定竣工日前或竣工當日。</w:t>
            </w:r>
          </w:p>
          <w:p w:rsidR="008F6AF7" w:rsidRPr="005135B4" w:rsidRDefault="008F6AF7" w:rsidP="005E6D64">
            <w:pPr>
              <w:spacing w:line="240" w:lineRule="exact"/>
              <w:ind w:left="149" w:firstLine="1"/>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監造廠商：應於收到竣工報告之日起7日內會同機關、專案管理廠商、施工廠商辦理竣工查驗。</w:t>
            </w:r>
          </w:p>
          <w:p w:rsidR="008F6AF7" w:rsidRPr="005135B4" w:rsidRDefault="008F6AF7">
            <w:pPr>
              <w:spacing w:line="240" w:lineRule="exact"/>
              <w:ind w:left="152" w:hanging="157"/>
              <w:jc w:val="both"/>
              <w:rPr>
                <w:color w:val="000000" w:themeColor="text1"/>
              </w:rPr>
            </w:pPr>
            <w:r w:rsidRPr="005135B4">
              <w:rPr>
                <w:rFonts w:ascii="標楷體" w:eastAsia="標楷體" w:hAnsi="標楷體"/>
                <w:color w:val="000000" w:themeColor="text1"/>
                <w:spacing w:val="-20"/>
                <w:sz w:val="20"/>
                <w:szCs w:val="20"/>
              </w:rPr>
              <w:t>2.審查：監造廠商應於竣工查證屬實次日起2日內</w:t>
            </w:r>
            <w:r w:rsidRPr="005135B4">
              <w:rPr>
                <w:rFonts w:ascii="標楷體" w:eastAsia="標楷體" w:hAnsi="標楷體"/>
                <w:color w:val="000000" w:themeColor="text1"/>
                <w:sz w:val="19"/>
                <w:szCs w:val="19"/>
              </w:rPr>
              <w:t>作成</w:t>
            </w:r>
            <w:r w:rsidRPr="005135B4">
              <w:rPr>
                <w:rFonts w:ascii="標楷體" w:eastAsia="標楷體" w:hAnsi="標楷體"/>
                <w:color w:val="000000" w:themeColor="text1"/>
                <w:spacing w:val="-20"/>
                <w:sz w:val="20"/>
                <w:szCs w:val="20"/>
              </w:rPr>
              <w:t>竣工查驗紀錄</w:t>
            </w:r>
            <w:r w:rsidRPr="005135B4">
              <w:rPr>
                <w:rFonts w:ascii="標楷體" w:eastAsia="標楷體" w:hAnsi="標楷體"/>
                <w:color w:val="000000" w:themeColor="text1"/>
                <w:sz w:val="19"/>
                <w:szCs w:val="19"/>
              </w:rPr>
              <w:t>併審轉</w:t>
            </w:r>
            <w:r w:rsidRPr="005135B4">
              <w:rPr>
                <w:rFonts w:ascii="標楷體" w:eastAsia="標楷體" w:hAnsi="標楷體"/>
                <w:color w:val="000000" w:themeColor="text1"/>
                <w:spacing w:val="-20"/>
                <w:sz w:val="20"/>
                <w:szCs w:val="20"/>
              </w:rPr>
              <w:t>竣工報告表。</w:t>
            </w:r>
          </w:p>
          <w:p w:rsidR="008F6AF7" w:rsidRPr="005135B4" w:rsidRDefault="008F6AF7">
            <w:pPr>
              <w:spacing w:line="24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3.審定：2日。</w:t>
            </w:r>
          </w:p>
        </w:tc>
        <w:tc>
          <w:tcPr>
            <w:tcW w:w="2320" w:type="dxa"/>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F6AF7" w:rsidRPr="005135B4" w:rsidRDefault="008F6AF7">
            <w:pPr>
              <w:spacing w:line="240" w:lineRule="exact"/>
              <w:ind w:left="152" w:hanging="157"/>
              <w:jc w:val="both"/>
              <w:rPr>
                <w:color w:val="000000" w:themeColor="text1"/>
              </w:rPr>
            </w:pPr>
            <w:r w:rsidRPr="005135B4">
              <w:rPr>
                <w:rFonts w:ascii="標楷體" w:eastAsia="標楷體" w:hAnsi="標楷體"/>
                <w:color w:val="000000" w:themeColor="text1"/>
                <w:spacing w:val="-20"/>
                <w:sz w:val="20"/>
                <w:szCs w:val="20"/>
              </w:rPr>
              <w:t>1.廠商：[</w:t>
            </w:r>
            <w:r w:rsidRPr="005135B4">
              <w:rPr>
                <w:rFonts w:ascii="標楷體" w:eastAsia="標楷體" w:hAnsi="標楷體"/>
                <w:color w:val="000000" w:themeColor="text1"/>
                <w:sz w:val="20"/>
                <w:szCs w:val="20"/>
              </w:rPr>
              <w:t>依契約逾期違約金之約定計算]。</w:t>
            </w:r>
          </w:p>
          <w:p w:rsidR="008F6AF7" w:rsidRPr="005135B4" w:rsidRDefault="008F6AF7">
            <w:pPr>
              <w:spacing w:line="240" w:lineRule="exact"/>
              <w:ind w:left="152" w:hanging="157"/>
              <w:jc w:val="both"/>
              <w:rPr>
                <w:color w:val="000000" w:themeColor="text1"/>
              </w:rPr>
            </w:pPr>
            <w:r w:rsidRPr="005135B4">
              <w:rPr>
                <w:rFonts w:ascii="標楷體" w:eastAsia="標楷體" w:hAnsi="標楷體"/>
                <w:color w:val="000000" w:themeColor="text1"/>
                <w:spacing w:val="-20"/>
                <w:sz w:val="20"/>
                <w:szCs w:val="20"/>
              </w:rPr>
              <w:t>2.監造：</w:t>
            </w:r>
            <w:r w:rsidRPr="005135B4">
              <w:rPr>
                <w:rFonts w:ascii="標楷體" w:eastAsia="標楷體" w:hAnsi="標楷體"/>
                <w:color w:val="000000" w:themeColor="text1"/>
                <w:spacing w:val="-14"/>
                <w:sz w:val="20"/>
                <w:szCs w:val="20"/>
              </w:rPr>
              <w:t>逾1日</w:t>
            </w:r>
            <w:r w:rsidRPr="005135B4">
              <w:rPr>
                <w:rFonts w:ascii="標楷體" w:eastAsia="標楷體" w:hAnsi="標楷體"/>
                <w:color w:val="000000" w:themeColor="text1"/>
                <w:spacing w:val="-10"/>
                <w:sz w:val="20"/>
                <w:szCs w:val="20"/>
              </w:rPr>
              <w:t>扣罰監造服務費</w:t>
            </w:r>
            <w:r w:rsidRPr="005135B4">
              <w:rPr>
                <w:rFonts w:ascii="標楷體" w:eastAsia="標楷體" w:hAnsi="標楷體"/>
                <w:color w:val="000000" w:themeColor="text1"/>
                <w:spacing w:val="-6"/>
                <w:sz w:val="20"/>
                <w:szCs w:val="20"/>
              </w:rPr>
              <w:t>[1,000]</w:t>
            </w:r>
            <w:r w:rsidRPr="005135B4">
              <w:rPr>
                <w:rFonts w:ascii="標楷體" w:eastAsia="標楷體" w:hAnsi="標楷體"/>
                <w:color w:val="000000" w:themeColor="text1"/>
                <w:spacing w:val="-10"/>
                <w:sz w:val="20"/>
                <w:szCs w:val="20"/>
              </w:rPr>
              <w:t>。</w:t>
            </w:r>
          </w:p>
          <w:p w:rsidR="008F6AF7" w:rsidRPr="005135B4" w:rsidRDefault="008F6AF7">
            <w:pPr>
              <w:spacing w:line="240" w:lineRule="exact"/>
              <w:ind w:left="152" w:hanging="157"/>
              <w:jc w:val="both"/>
              <w:rPr>
                <w:color w:val="000000" w:themeColor="text1"/>
              </w:rPr>
            </w:pPr>
            <w:r w:rsidRPr="005135B4">
              <w:rPr>
                <w:rFonts w:ascii="標楷體" w:eastAsia="標楷體" w:hAnsi="標楷體"/>
                <w:color w:val="000000" w:themeColor="text1"/>
                <w:spacing w:val="-20"/>
                <w:sz w:val="20"/>
                <w:szCs w:val="20"/>
              </w:rPr>
              <w:t>3.專案：逾1日扣罰專案管理服務費</w:t>
            </w:r>
            <w:r w:rsidRPr="005135B4">
              <w:rPr>
                <w:rFonts w:ascii="標楷體" w:eastAsia="標楷體" w:hAnsi="標楷體"/>
                <w:color w:val="000000" w:themeColor="text1"/>
                <w:spacing w:val="-6"/>
                <w:sz w:val="20"/>
                <w:szCs w:val="20"/>
              </w:rPr>
              <w:t>[</w:t>
            </w:r>
            <w:r w:rsidRPr="005135B4">
              <w:rPr>
                <w:rFonts w:ascii="標楷體" w:eastAsia="標楷體" w:hAnsi="標楷體"/>
                <w:color w:val="000000" w:themeColor="text1"/>
                <w:spacing w:val="-8"/>
                <w:sz w:val="20"/>
                <w:szCs w:val="20"/>
              </w:rPr>
              <w:t>5 ‰</w:t>
            </w:r>
            <w:r w:rsidRPr="005135B4">
              <w:rPr>
                <w:rFonts w:ascii="標楷體" w:eastAsia="標楷體" w:hAnsi="標楷體"/>
                <w:color w:val="000000" w:themeColor="text1"/>
                <w:spacing w:val="-6"/>
                <w:sz w:val="20"/>
                <w:szCs w:val="20"/>
              </w:rPr>
              <w:t>]</w:t>
            </w:r>
            <w:r w:rsidRPr="005135B4">
              <w:rPr>
                <w:rFonts w:ascii="標楷體" w:eastAsia="標楷體" w:hAnsi="標楷體"/>
                <w:color w:val="000000" w:themeColor="text1"/>
                <w:spacing w:val="-8"/>
                <w:sz w:val="20"/>
                <w:szCs w:val="20"/>
              </w:rPr>
              <w:t>。</w:t>
            </w:r>
          </w:p>
        </w:tc>
        <w:tc>
          <w:tcPr>
            <w:tcW w:w="3120" w:type="dxa"/>
            <w:vMerge w:val="restart"/>
            <w:tcBorders>
              <w:top w:val="single" w:sz="4" w:space="0" w:color="000000"/>
              <w:left w:val="single" w:sz="6" w:space="0" w:color="000000"/>
              <w:right w:val="single" w:sz="12" w:space="0" w:color="000000"/>
            </w:tcBorders>
            <w:shd w:val="clear" w:color="auto" w:fill="auto"/>
            <w:tcMar>
              <w:top w:w="0" w:type="dxa"/>
              <w:left w:w="28" w:type="dxa"/>
              <w:bottom w:w="0" w:type="dxa"/>
              <w:right w:w="28" w:type="dxa"/>
            </w:tcMar>
          </w:tcPr>
          <w:p w:rsidR="008F6AF7" w:rsidRPr="005135B4" w:rsidRDefault="008F6AF7">
            <w:pPr>
              <w:spacing w:line="240" w:lineRule="exact"/>
              <w:ind w:left="191" w:hanging="196"/>
              <w:jc w:val="both"/>
              <w:rPr>
                <w:color w:val="000000" w:themeColor="text1"/>
              </w:rPr>
            </w:pPr>
            <w:r w:rsidRPr="005135B4">
              <w:rPr>
                <w:rFonts w:ascii="標楷體" w:eastAsia="標楷體" w:hAnsi="標楷體"/>
                <w:color w:val="000000" w:themeColor="text1"/>
                <w:sz w:val="20"/>
                <w:szCs w:val="20"/>
              </w:rPr>
              <w:t>1.</w:t>
            </w:r>
            <w:r w:rsidRPr="005135B4">
              <w:rPr>
                <w:rFonts w:ascii="標楷體" w:eastAsia="標楷體" w:hAnsi="標楷體"/>
                <w:color w:val="000000" w:themeColor="text1"/>
                <w:spacing w:val="-8"/>
                <w:sz w:val="20"/>
                <w:szCs w:val="20"/>
              </w:rPr>
              <w:t>依據工契15-(二)、基準17、18。</w:t>
            </w:r>
          </w:p>
          <w:p w:rsidR="008F6AF7" w:rsidRPr="005135B4" w:rsidRDefault="008F6AF7">
            <w:pPr>
              <w:spacing w:line="24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2.申報竣工應檢附工程竣工報告表、工程竣工圖及契約約定資料。</w:t>
            </w:r>
          </w:p>
          <w:p w:rsidR="008F6AF7" w:rsidRPr="005135B4" w:rsidRDefault="008F6AF7">
            <w:pPr>
              <w:spacing w:line="240" w:lineRule="exact"/>
              <w:ind w:left="191" w:hanging="196"/>
              <w:jc w:val="both"/>
              <w:rPr>
                <w:color w:val="000000" w:themeColor="text1"/>
              </w:rPr>
            </w:pPr>
            <w:r w:rsidRPr="005135B4">
              <w:rPr>
                <w:rFonts w:ascii="標楷體" w:eastAsia="標楷體" w:hAnsi="標楷體"/>
                <w:color w:val="000000" w:themeColor="text1"/>
                <w:sz w:val="20"/>
                <w:szCs w:val="20"/>
              </w:rPr>
              <w:t>3.監造廠商於竣工查驗</w:t>
            </w:r>
            <w:r w:rsidRPr="005135B4">
              <w:rPr>
                <w:rFonts w:ascii="標楷體" w:eastAsia="標楷體" w:hAnsi="標楷體"/>
                <w:color w:val="000000" w:themeColor="text1"/>
                <w:sz w:val="19"/>
                <w:szCs w:val="19"/>
              </w:rPr>
              <w:t>後2日內作成</w:t>
            </w:r>
            <w:r w:rsidRPr="005135B4">
              <w:rPr>
                <w:rFonts w:ascii="標楷體" w:eastAsia="標楷體" w:hAnsi="標楷體"/>
                <w:color w:val="000000" w:themeColor="text1"/>
                <w:sz w:val="20"/>
                <w:szCs w:val="20"/>
              </w:rPr>
              <w:t>竣工查驗紀錄（基準表格23）</w:t>
            </w:r>
            <w:r w:rsidRPr="005135B4">
              <w:rPr>
                <w:rFonts w:ascii="標楷體" w:eastAsia="標楷體" w:hAnsi="標楷體"/>
                <w:color w:val="000000" w:themeColor="text1"/>
                <w:sz w:val="19"/>
                <w:szCs w:val="19"/>
              </w:rPr>
              <w:t>報請專案管理廠商審定</w:t>
            </w:r>
            <w:r w:rsidRPr="005135B4">
              <w:rPr>
                <w:rFonts w:ascii="標楷體" w:eastAsia="標楷體" w:hAnsi="標楷體"/>
                <w:color w:val="000000" w:themeColor="text1"/>
                <w:spacing w:val="-8"/>
                <w:sz w:val="20"/>
                <w:szCs w:val="20"/>
              </w:rPr>
              <w:t>。</w:t>
            </w:r>
          </w:p>
        </w:tc>
      </w:tr>
      <w:tr w:rsidR="005135B4" w:rsidRPr="005135B4" w:rsidTr="005C65A9">
        <w:trPr>
          <w:trHeight w:val="984"/>
        </w:trPr>
        <w:tc>
          <w:tcPr>
            <w:tcW w:w="40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F6AF7" w:rsidRPr="005135B4" w:rsidRDefault="008F6AF7">
            <w:pPr>
              <w:spacing w:line="240" w:lineRule="exact"/>
              <w:jc w:val="both"/>
              <w:rPr>
                <w:rFonts w:ascii="標楷體" w:eastAsia="標楷體" w:hAnsi="標楷體"/>
                <w:color w:val="000000" w:themeColor="text1"/>
              </w:rPr>
            </w:pPr>
          </w:p>
        </w:tc>
        <w:tc>
          <w:tcPr>
            <w:tcW w:w="488"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rsidR="008F6AF7" w:rsidRPr="005135B4" w:rsidRDefault="008F6AF7">
            <w:pPr>
              <w:rPr>
                <w:rFonts w:ascii="標楷體" w:eastAsia="標楷體" w:hAnsi="標楷體"/>
                <w:color w:val="000000" w:themeColor="text1"/>
              </w:rPr>
            </w:pPr>
          </w:p>
        </w:tc>
        <w:tc>
          <w:tcPr>
            <w:tcW w:w="2544" w:type="dxa"/>
            <w:tcBorders>
              <w:top w:val="dashed"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F6AF7" w:rsidRPr="005135B4" w:rsidRDefault="00825D95">
            <w:pPr>
              <w:spacing w:line="240" w:lineRule="exact"/>
              <w:ind w:left="96" w:right="114"/>
              <w:rPr>
                <w:rFonts w:ascii="標楷體" w:eastAsia="標楷體" w:hAnsi="標楷體"/>
                <w:color w:val="000000" w:themeColor="text1"/>
                <w:sz w:val="22"/>
              </w:rPr>
            </w:pPr>
            <w:r w:rsidRPr="005135B4">
              <w:rPr>
                <w:rFonts w:ascii="標楷體" w:eastAsia="標楷體" w:hAnsi="標楷體"/>
                <w:noProof/>
                <w:color w:val="000000" w:themeColor="text1"/>
                <w:sz w:val="22"/>
              </w:rPr>
              <mc:AlternateContent>
                <mc:Choice Requires="wps">
                  <w:drawing>
                    <wp:anchor distT="0" distB="0" distL="114300" distR="114300" simplePos="0" relativeHeight="251655168" behindDoc="0" locked="0" layoutInCell="1" allowOverlap="1" wp14:anchorId="298F5263" wp14:editId="7A587634">
                      <wp:simplePos x="0" y="0"/>
                      <wp:positionH relativeFrom="column">
                        <wp:posOffset>-544830</wp:posOffset>
                      </wp:positionH>
                      <wp:positionV relativeFrom="paragraph">
                        <wp:posOffset>230505</wp:posOffset>
                      </wp:positionV>
                      <wp:extent cx="198120" cy="1367155"/>
                      <wp:effectExtent l="0" t="0" r="11430" b="23495"/>
                      <wp:wrapNone/>
                      <wp:docPr id="10" name="Text Box 122"/>
                      <wp:cNvGraphicFramePr/>
                      <a:graphic xmlns:a="http://schemas.openxmlformats.org/drawingml/2006/main">
                        <a:graphicData uri="http://schemas.microsoft.com/office/word/2010/wordprocessingShape">
                          <wps:wsp>
                            <wps:cNvSpPr txBox="1"/>
                            <wps:spPr>
                              <a:xfrm>
                                <a:off x="0" y="0"/>
                                <a:ext cx="198120" cy="1367155"/>
                              </a:xfrm>
                              <a:prstGeom prst="rect">
                                <a:avLst/>
                              </a:prstGeom>
                              <a:solidFill>
                                <a:srgbClr val="FFFFFF"/>
                              </a:solidFill>
                              <a:ln w="9528">
                                <a:solidFill>
                                  <a:srgbClr val="FFFFFF"/>
                                </a:solidFill>
                                <a:prstDash val="solid"/>
                              </a:ln>
                            </wps:spPr>
                            <wps:txbx>
                              <w:txbxContent>
                                <w:p w:rsidR="00415A3E" w:rsidRDefault="00415A3E">
                                  <w:pPr>
                                    <w:rPr>
                                      <w:rFonts w:ascii="標楷體" w:eastAsia="標楷體" w:hAnsi="標楷體"/>
                                      <w:sz w:val="22"/>
                                    </w:rPr>
                                  </w:pPr>
                                  <w:r>
                                    <w:rPr>
                                      <w:rFonts w:ascii="標楷體" w:eastAsia="標楷體" w:hAnsi="標楷體" w:hint="eastAsia"/>
                                      <w:sz w:val="22"/>
                                    </w:rPr>
                                    <w:t>四</w:t>
                                  </w:r>
                                  <w:r>
                                    <w:rPr>
                                      <w:rFonts w:ascii="標楷體" w:eastAsia="標楷體" w:hAnsi="標楷體"/>
                                      <w:sz w:val="22"/>
                                    </w:rPr>
                                    <w:t>、工程完工驗收階段</w:t>
                                  </w:r>
                                </w:p>
                              </w:txbxContent>
                            </wps:txbx>
                            <wps:bodyPr vert="eaVert" wrap="square" lIns="0" tIns="0" rIns="0" bIns="0" anchor="t" anchorCtr="0" compatLnSpc="0"/>
                          </wps:wsp>
                        </a:graphicData>
                      </a:graphic>
                      <wp14:sizeRelH relativeFrom="margin">
                        <wp14:pctWidth>0</wp14:pctWidth>
                      </wp14:sizeRelH>
                      <wp14:sizeRelV relativeFrom="margin">
                        <wp14:pctHeight>0</wp14:pctHeight>
                      </wp14:sizeRelV>
                    </wp:anchor>
                  </w:drawing>
                </mc:Choice>
                <mc:Fallback>
                  <w:pict>
                    <v:shape w14:anchorId="298F5263" id="Text Box 122" o:spid="_x0000_s1035" type="#_x0000_t202" style="position:absolute;left:0;text-align:left;margin-left:-42.9pt;margin-top:18.15pt;width:15.6pt;height:10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" strokecolor="white" strokeweight=".26467mm">
                      <v:textbox style="layout-flow:vertical-ideographic" inset="0,0,0,0">
                        <w:txbxContent>
                          <w:p w:rsidR="00415A3E" w:rsidRDefault="00415A3E">
                            <w:pPr>
                              <w:rPr>
                                <w:rFonts w:ascii="標楷體" w:eastAsia="標楷體" w:hAnsi="標楷體"/>
                                <w:sz w:val="22"/>
                              </w:rPr>
                            </w:pPr>
                            <w:r>
                              <w:rPr>
                                <w:rFonts w:ascii="標楷體" w:eastAsia="標楷體" w:hAnsi="標楷體" w:hint="eastAsia"/>
                                <w:sz w:val="22"/>
                              </w:rPr>
                              <w:t>四</w:t>
                            </w:r>
                            <w:r>
                              <w:rPr>
                                <w:rFonts w:ascii="標楷體" w:eastAsia="標楷體" w:hAnsi="標楷體"/>
                                <w:sz w:val="22"/>
                              </w:rPr>
                              <w:t>、工程完工驗收階段</w:t>
                            </w:r>
                          </w:p>
                        </w:txbxContent>
                      </v:textbox>
                    </v:shape>
                  </w:pict>
                </mc:Fallback>
              </mc:AlternateContent>
            </w:r>
            <w:r w:rsidR="008F6AF7" w:rsidRPr="005135B4">
              <w:rPr>
                <w:rFonts w:ascii="標楷體" w:eastAsia="標楷體" w:hAnsi="標楷體"/>
                <w:color w:val="000000" w:themeColor="text1"/>
                <w:sz w:val="22"/>
              </w:rPr>
              <w:t>2.竣工查驗</w:t>
            </w:r>
          </w:p>
        </w:tc>
        <w:tc>
          <w:tcPr>
            <w:tcW w:w="888" w:type="dxa"/>
            <w:tcBorders>
              <w:top w:val="dashed"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F6AF7" w:rsidRPr="005135B4" w:rsidRDefault="008F6AF7">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tcBorders>
              <w:top w:val="dashed"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F6AF7" w:rsidRPr="005135B4" w:rsidRDefault="008F6AF7">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F6AF7" w:rsidRPr="005135B4" w:rsidRDefault="008F6AF7">
            <w:pPr>
              <w:spacing w:line="240" w:lineRule="exact"/>
              <w:jc w:val="center"/>
              <w:rPr>
                <w:rFonts w:ascii="標楷體" w:eastAsia="標楷體" w:hAnsi="標楷體"/>
                <w:color w:val="000000" w:themeColor="text1"/>
              </w:rPr>
            </w:pPr>
          </w:p>
        </w:tc>
        <w:tc>
          <w:tcPr>
            <w:tcW w:w="880"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F6AF7" w:rsidRPr="005135B4" w:rsidRDefault="008F6AF7">
            <w:pPr>
              <w:spacing w:before="72" w:line="240" w:lineRule="exact"/>
              <w:jc w:val="center"/>
              <w:rPr>
                <w:rFonts w:ascii="標楷體" w:eastAsia="標楷體" w:hAnsi="標楷體"/>
                <w:color w:val="000000" w:themeColor="text1"/>
              </w:rPr>
            </w:pPr>
          </w:p>
        </w:tc>
        <w:tc>
          <w:tcPr>
            <w:tcW w:w="880"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F6AF7" w:rsidRPr="005135B4" w:rsidRDefault="008F6AF7">
            <w:pPr>
              <w:spacing w:before="72" w:line="240" w:lineRule="exact"/>
              <w:jc w:val="center"/>
              <w:rPr>
                <w:rFonts w:ascii="標楷體" w:eastAsia="標楷體" w:hAnsi="標楷體"/>
                <w:color w:val="000000" w:themeColor="text1"/>
              </w:rPr>
            </w:pPr>
          </w:p>
        </w:tc>
        <w:tc>
          <w:tcPr>
            <w:tcW w:w="2080"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F6AF7" w:rsidRPr="005135B4" w:rsidRDefault="008F6AF7">
            <w:pPr>
              <w:spacing w:line="240" w:lineRule="exact"/>
              <w:ind w:left="152" w:hanging="157"/>
              <w:jc w:val="both"/>
              <w:rPr>
                <w:rFonts w:ascii="標楷體" w:eastAsia="標楷體" w:hAnsi="標楷體"/>
                <w:color w:val="000000" w:themeColor="text1"/>
                <w:spacing w:val="-20"/>
                <w:sz w:val="20"/>
                <w:szCs w:val="20"/>
              </w:rPr>
            </w:pPr>
          </w:p>
        </w:tc>
        <w:tc>
          <w:tcPr>
            <w:tcW w:w="2320"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F6AF7" w:rsidRPr="005135B4" w:rsidRDefault="008F6AF7">
            <w:pPr>
              <w:spacing w:line="240" w:lineRule="exact"/>
              <w:ind w:left="152" w:hanging="157"/>
              <w:jc w:val="both"/>
              <w:rPr>
                <w:rFonts w:ascii="標楷體" w:eastAsia="標楷體" w:hAnsi="標楷體"/>
                <w:color w:val="000000" w:themeColor="text1"/>
                <w:spacing w:val="-20"/>
                <w:sz w:val="20"/>
                <w:szCs w:val="20"/>
              </w:rPr>
            </w:pPr>
          </w:p>
        </w:tc>
        <w:tc>
          <w:tcPr>
            <w:tcW w:w="3120" w:type="dxa"/>
            <w:vMerge/>
            <w:tcBorders>
              <w:left w:val="single" w:sz="6" w:space="0" w:color="000000"/>
              <w:right w:val="single" w:sz="12" w:space="0" w:color="000000"/>
            </w:tcBorders>
            <w:shd w:val="clear" w:color="auto" w:fill="auto"/>
            <w:tcMar>
              <w:top w:w="0" w:type="dxa"/>
              <w:left w:w="28" w:type="dxa"/>
              <w:bottom w:w="0" w:type="dxa"/>
              <w:right w:w="28" w:type="dxa"/>
            </w:tcMar>
          </w:tcPr>
          <w:p w:rsidR="008F6AF7" w:rsidRPr="005135B4" w:rsidRDefault="008F6AF7">
            <w:pPr>
              <w:spacing w:line="240" w:lineRule="exact"/>
              <w:ind w:left="175" w:hanging="180"/>
              <w:jc w:val="both"/>
              <w:rPr>
                <w:rFonts w:ascii="標楷體" w:eastAsia="標楷體" w:hAnsi="標楷體"/>
                <w:color w:val="000000" w:themeColor="text1"/>
                <w:spacing w:val="-8"/>
                <w:sz w:val="20"/>
                <w:szCs w:val="20"/>
              </w:rPr>
            </w:pPr>
          </w:p>
        </w:tc>
      </w:tr>
      <w:tr w:rsidR="005135B4" w:rsidRPr="005135B4" w:rsidTr="005C65A9">
        <w:trPr>
          <w:trHeight w:val="454"/>
        </w:trPr>
        <w:tc>
          <w:tcPr>
            <w:tcW w:w="40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F6AF7" w:rsidRPr="005135B4" w:rsidRDefault="008F6AF7">
            <w:pPr>
              <w:spacing w:line="240" w:lineRule="exact"/>
              <w:jc w:val="both"/>
              <w:rPr>
                <w:rFonts w:ascii="標楷體" w:eastAsia="標楷體" w:hAnsi="標楷體"/>
                <w:color w:val="000000" w:themeColor="text1"/>
              </w:rPr>
            </w:pPr>
          </w:p>
        </w:tc>
        <w:tc>
          <w:tcPr>
            <w:tcW w:w="488" w:type="dxa"/>
            <w:vMerge/>
            <w:tcBorders>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F6AF7" w:rsidRPr="005135B4" w:rsidRDefault="008F6AF7" w:rsidP="00BF331A">
            <w:pPr>
              <w:spacing w:line="240" w:lineRule="exact"/>
              <w:ind w:left="360" w:right="113"/>
              <w:jc w:val="both"/>
              <w:rPr>
                <w:rFonts w:ascii="標楷體" w:eastAsia="標楷體" w:hAnsi="標楷體"/>
                <w:color w:val="000000" w:themeColor="text1"/>
                <w:sz w:val="22"/>
              </w:rPr>
            </w:pPr>
          </w:p>
        </w:tc>
        <w:tc>
          <w:tcPr>
            <w:tcW w:w="254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F6AF7" w:rsidRPr="005135B4" w:rsidRDefault="008F6AF7">
            <w:pPr>
              <w:spacing w:line="240" w:lineRule="exact"/>
              <w:ind w:left="96" w:right="114"/>
              <w:rPr>
                <w:rFonts w:ascii="標楷體" w:eastAsia="標楷體" w:hAnsi="標楷體"/>
                <w:color w:val="000000" w:themeColor="text1"/>
                <w:sz w:val="22"/>
                <w:szCs w:val="22"/>
              </w:rPr>
            </w:pPr>
            <w:r w:rsidRPr="005135B4">
              <w:rPr>
                <w:rStyle w:val="15"/>
                <w:rFonts w:ascii="標楷體" w:hAnsi="標楷體" w:hint="eastAsia"/>
                <w:b w:val="0"/>
                <w:color w:val="000000" w:themeColor="text1"/>
                <w:sz w:val="22"/>
                <w:szCs w:val="22"/>
              </w:rPr>
              <w:t>3.製作竣工查驗紀錄</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F6AF7" w:rsidRPr="005135B4" w:rsidRDefault="008F6AF7">
            <w:pPr>
              <w:spacing w:line="240" w:lineRule="exact"/>
              <w:jc w:val="center"/>
              <w:rPr>
                <w:rFonts w:ascii="標楷體" w:eastAsia="標楷體" w:hAnsi="標楷體"/>
                <w:color w:val="000000" w:themeColor="text1"/>
                <w:sz w:val="22"/>
                <w:szCs w:val="22"/>
                <w:u w:val="single"/>
              </w:rPr>
            </w:pPr>
            <w:r w:rsidRPr="005135B4">
              <w:rPr>
                <w:rFonts w:ascii="標楷體" w:eastAsia="標楷體" w:hAnsi="標楷體"/>
                <w:color w:val="000000" w:themeColor="text1"/>
                <w:sz w:val="22"/>
                <w:szCs w:val="22"/>
                <w:u w:val="single"/>
              </w:rPr>
              <w:t>協辦</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F6AF7" w:rsidRPr="005135B4" w:rsidRDefault="008F6AF7">
            <w:pPr>
              <w:spacing w:line="240" w:lineRule="exact"/>
              <w:jc w:val="center"/>
              <w:rPr>
                <w:rFonts w:ascii="標楷體" w:eastAsia="標楷體" w:hAnsi="標楷體"/>
                <w:color w:val="000000" w:themeColor="text1"/>
                <w:sz w:val="22"/>
                <w:szCs w:val="22"/>
                <w:u w:val="single"/>
              </w:rPr>
            </w:pPr>
            <w:r w:rsidRPr="005135B4">
              <w:rPr>
                <w:rFonts w:ascii="標楷體" w:eastAsia="標楷體" w:hAnsi="標楷體"/>
                <w:color w:val="000000" w:themeColor="text1"/>
                <w:sz w:val="22"/>
                <w:szCs w:val="22"/>
                <w:u w:val="single"/>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F6AF7" w:rsidRPr="005135B4" w:rsidRDefault="008F6AF7">
            <w:pPr>
              <w:spacing w:line="240" w:lineRule="exact"/>
              <w:jc w:val="center"/>
              <w:rPr>
                <w:rFonts w:ascii="標楷體" w:eastAsia="標楷體" w:hAnsi="標楷體"/>
                <w:color w:val="000000" w:themeColor="text1"/>
                <w:sz w:val="22"/>
                <w:szCs w:val="22"/>
                <w:u w:val="single"/>
              </w:rPr>
            </w:pP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F6AF7" w:rsidRPr="005135B4" w:rsidRDefault="008F6AF7">
            <w:pPr>
              <w:spacing w:line="240" w:lineRule="exact"/>
              <w:jc w:val="center"/>
              <w:rPr>
                <w:rFonts w:ascii="標楷體" w:eastAsia="標楷體" w:hAnsi="標楷體"/>
                <w:color w:val="000000" w:themeColor="text1"/>
                <w:sz w:val="22"/>
                <w:szCs w:val="22"/>
                <w:u w:val="single"/>
              </w:rPr>
            </w:pPr>
            <w:r w:rsidRPr="005135B4">
              <w:rPr>
                <w:rFonts w:ascii="標楷體" w:eastAsia="標楷體" w:hAnsi="標楷體"/>
                <w:color w:val="000000" w:themeColor="text1"/>
                <w:sz w:val="22"/>
                <w:szCs w:val="22"/>
                <w:u w:val="single"/>
              </w:rPr>
              <w:t>審定</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F6AF7" w:rsidRPr="005135B4" w:rsidRDefault="008F6AF7">
            <w:pPr>
              <w:spacing w:line="240" w:lineRule="exact"/>
              <w:jc w:val="center"/>
              <w:rPr>
                <w:rFonts w:ascii="標楷體" w:eastAsia="標楷體" w:hAnsi="標楷體"/>
                <w:color w:val="000000" w:themeColor="text1"/>
                <w:sz w:val="22"/>
                <w:szCs w:val="22"/>
                <w:u w:val="single"/>
              </w:rPr>
            </w:pPr>
            <w:r w:rsidRPr="005135B4">
              <w:rPr>
                <w:rFonts w:ascii="標楷體" w:eastAsia="標楷體" w:hAnsi="標楷體"/>
                <w:color w:val="000000" w:themeColor="text1"/>
                <w:sz w:val="22"/>
                <w:szCs w:val="22"/>
                <w:u w:val="single"/>
              </w:rPr>
              <w:t>核定</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F6AF7" w:rsidRPr="005135B4" w:rsidRDefault="008F6AF7" w:rsidP="00E52AC4">
            <w:pPr>
              <w:spacing w:line="240" w:lineRule="exact"/>
              <w:ind w:left="171" w:hanging="176"/>
              <w:jc w:val="both"/>
              <w:rPr>
                <w:rFonts w:ascii="標楷體" w:eastAsia="標楷體" w:hAnsi="標楷體"/>
                <w:color w:val="000000" w:themeColor="text1"/>
                <w:spacing w:val="-20"/>
                <w:sz w:val="20"/>
                <w:szCs w:val="22"/>
                <w:u w:val="single"/>
              </w:rPr>
            </w:pPr>
            <w:r w:rsidRPr="005135B4">
              <w:rPr>
                <w:rFonts w:ascii="標楷體" w:eastAsia="標楷體" w:hAnsi="標楷體"/>
                <w:color w:val="000000" w:themeColor="text1"/>
                <w:spacing w:val="-20"/>
                <w:sz w:val="20"/>
                <w:szCs w:val="22"/>
                <w:u w:val="single"/>
              </w:rPr>
              <w:t>1.辦理：</w:t>
            </w:r>
          </w:p>
          <w:p w:rsidR="008F6AF7" w:rsidRPr="005135B4" w:rsidRDefault="008F6AF7" w:rsidP="00E52AC4">
            <w:pPr>
              <w:spacing w:line="240" w:lineRule="exact"/>
              <w:ind w:left="149" w:firstLine="1"/>
              <w:jc w:val="both"/>
              <w:rPr>
                <w:rFonts w:ascii="標楷體" w:eastAsia="標楷體" w:hAnsi="標楷體"/>
                <w:color w:val="000000" w:themeColor="text1"/>
                <w:sz w:val="20"/>
                <w:szCs w:val="22"/>
                <w:u w:val="single"/>
              </w:rPr>
            </w:pPr>
            <w:r w:rsidRPr="005135B4">
              <w:rPr>
                <w:rFonts w:ascii="標楷體" w:eastAsia="標楷體" w:hAnsi="標楷體"/>
                <w:color w:val="000000" w:themeColor="text1"/>
                <w:spacing w:val="-20"/>
                <w:sz w:val="20"/>
                <w:szCs w:val="22"/>
                <w:u w:val="single"/>
              </w:rPr>
              <w:t>監造廠商應於竣工查證屬實次日起2日內</w:t>
            </w:r>
            <w:r w:rsidRPr="005135B4">
              <w:rPr>
                <w:rFonts w:ascii="標楷體" w:eastAsia="標楷體" w:hAnsi="標楷體"/>
                <w:color w:val="000000" w:themeColor="text1"/>
                <w:sz w:val="20"/>
                <w:szCs w:val="22"/>
                <w:u w:val="single"/>
              </w:rPr>
              <w:t>作成</w:t>
            </w:r>
            <w:r w:rsidRPr="005135B4">
              <w:rPr>
                <w:rFonts w:ascii="標楷體" w:eastAsia="標楷體" w:hAnsi="標楷體"/>
                <w:color w:val="000000" w:themeColor="text1"/>
                <w:spacing w:val="-20"/>
                <w:sz w:val="20"/>
                <w:szCs w:val="22"/>
                <w:u w:val="single"/>
              </w:rPr>
              <w:t>竣工查驗紀錄</w:t>
            </w:r>
            <w:r w:rsidRPr="005135B4">
              <w:rPr>
                <w:rFonts w:ascii="標楷體" w:eastAsia="標楷體" w:hAnsi="標楷體"/>
                <w:color w:val="000000" w:themeColor="text1"/>
                <w:sz w:val="20"/>
                <w:szCs w:val="22"/>
                <w:u w:val="single"/>
              </w:rPr>
              <w:t>併審轉</w:t>
            </w:r>
            <w:r w:rsidRPr="005135B4">
              <w:rPr>
                <w:rFonts w:ascii="標楷體" w:eastAsia="標楷體" w:hAnsi="標楷體"/>
                <w:color w:val="000000" w:themeColor="text1"/>
                <w:spacing w:val="-20"/>
                <w:sz w:val="20"/>
                <w:szCs w:val="22"/>
                <w:u w:val="single"/>
              </w:rPr>
              <w:t>竣工報告表。</w:t>
            </w:r>
          </w:p>
          <w:p w:rsidR="008F6AF7" w:rsidRPr="005135B4" w:rsidRDefault="008F6AF7">
            <w:pPr>
              <w:spacing w:line="240" w:lineRule="exact"/>
              <w:ind w:left="152" w:hanging="157"/>
              <w:jc w:val="both"/>
              <w:rPr>
                <w:rFonts w:ascii="標楷體" w:eastAsia="標楷體" w:hAnsi="標楷體"/>
                <w:color w:val="000000" w:themeColor="text1"/>
                <w:spacing w:val="-20"/>
                <w:sz w:val="20"/>
                <w:szCs w:val="22"/>
                <w:u w:val="single"/>
              </w:rPr>
            </w:pPr>
            <w:r w:rsidRPr="005135B4">
              <w:rPr>
                <w:rFonts w:ascii="標楷體" w:eastAsia="標楷體" w:hAnsi="標楷體"/>
                <w:color w:val="000000" w:themeColor="text1"/>
                <w:spacing w:val="-20"/>
                <w:sz w:val="20"/>
                <w:szCs w:val="22"/>
                <w:u w:val="single"/>
              </w:rPr>
              <w:t>2.審定：2日。</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F6AF7" w:rsidRPr="005135B4" w:rsidRDefault="008F6AF7" w:rsidP="00FE6AB2">
            <w:pPr>
              <w:spacing w:line="240" w:lineRule="exact"/>
              <w:ind w:leftChars="-2" w:left="191" w:hangingChars="98" w:hanging="196"/>
              <w:rPr>
                <w:rFonts w:ascii="標楷體" w:eastAsia="標楷體" w:hAnsi="標楷體"/>
                <w:b/>
                <w:color w:val="000000" w:themeColor="text1"/>
                <w:sz w:val="20"/>
                <w:szCs w:val="22"/>
              </w:rPr>
            </w:pPr>
            <w:r w:rsidRPr="005135B4">
              <w:rPr>
                <w:rStyle w:val="15"/>
                <w:rFonts w:ascii="標楷體" w:hAnsi="標楷體" w:hint="eastAsia"/>
                <w:b w:val="0"/>
                <w:color w:val="000000" w:themeColor="text1"/>
                <w:sz w:val="20"/>
                <w:szCs w:val="22"/>
              </w:rPr>
              <w:t>1.監造：逾1日扣罰監造服務費[2,000元]。</w:t>
            </w:r>
          </w:p>
          <w:p w:rsidR="008F6AF7" w:rsidRPr="005135B4" w:rsidRDefault="008F6AF7" w:rsidP="00FE6AB2">
            <w:pPr>
              <w:spacing w:line="240" w:lineRule="exact"/>
              <w:ind w:leftChars="-2" w:left="191" w:hangingChars="98" w:hanging="196"/>
              <w:rPr>
                <w:rFonts w:ascii="標楷體" w:eastAsia="標楷體" w:hAnsi="標楷體"/>
                <w:color w:val="000000" w:themeColor="text1"/>
                <w:spacing w:val="-20"/>
                <w:sz w:val="20"/>
                <w:szCs w:val="22"/>
              </w:rPr>
            </w:pPr>
            <w:r w:rsidRPr="005135B4">
              <w:rPr>
                <w:rStyle w:val="15"/>
                <w:rFonts w:ascii="標楷體" w:hAnsi="標楷體" w:hint="eastAsia"/>
                <w:b w:val="0"/>
                <w:color w:val="000000" w:themeColor="text1"/>
                <w:sz w:val="20"/>
                <w:szCs w:val="22"/>
              </w:rPr>
              <w:t>2.專案：逾1日扣罰專案管理服務費[1,000元]。</w:t>
            </w:r>
          </w:p>
        </w:tc>
        <w:tc>
          <w:tcPr>
            <w:tcW w:w="3120" w:type="dxa"/>
            <w:vMerge/>
            <w:tcBorders>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F6AF7" w:rsidRPr="005135B4" w:rsidRDefault="008F6AF7">
            <w:pPr>
              <w:spacing w:line="240" w:lineRule="exact"/>
              <w:ind w:left="49" w:hanging="56"/>
              <w:jc w:val="both"/>
              <w:rPr>
                <w:rFonts w:ascii="標楷體" w:eastAsia="標楷體" w:hAnsi="標楷體"/>
                <w:color w:val="000000" w:themeColor="text1"/>
                <w:sz w:val="20"/>
                <w:szCs w:val="20"/>
              </w:rPr>
            </w:pPr>
          </w:p>
        </w:tc>
      </w:tr>
      <w:tr w:rsidR="005135B4" w:rsidRPr="005135B4" w:rsidTr="004A0958">
        <w:trPr>
          <w:trHeight w:val="454"/>
        </w:trPr>
        <w:tc>
          <w:tcPr>
            <w:tcW w:w="40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both"/>
              <w:rPr>
                <w:rFonts w:ascii="標楷體" w:eastAsia="標楷體" w:hAnsi="標楷體"/>
                <w:color w:val="000000" w:themeColor="text1"/>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6"/>
              </w:numPr>
              <w:spacing w:line="240" w:lineRule="exact"/>
              <w:ind w:right="113"/>
              <w:jc w:val="both"/>
              <w:rPr>
                <w:rFonts w:ascii="標楷體" w:eastAsia="標楷體" w:hAnsi="標楷體"/>
                <w:color w:val="000000" w:themeColor="text1"/>
                <w:sz w:val="22"/>
              </w:rPr>
            </w:pPr>
          </w:p>
        </w:tc>
        <w:tc>
          <w:tcPr>
            <w:tcW w:w="254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製作工程結算資料</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審查</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center"/>
              <w:rPr>
                <w:rFonts w:ascii="標楷體" w:eastAsia="標楷體" w:hAnsi="標楷體"/>
                <w:color w:val="000000" w:themeColor="text1"/>
              </w:rPr>
            </w:pP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審定</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核定</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1.辦理：竣工次日起[15]日。</w:t>
            </w:r>
          </w:p>
          <w:p w:rsidR="00A87E77" w:rsidRPr="005135B4" w:rsidRDefault="004468C4">
            <w:pPr>
              <w:spacing w:line="24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2.審查：[7] 日。</w:t>
            </w:r>
          </w:p>
          <w:p w:rsidR="00A87E77" w:rsidRPr="005135B4" w:rsidRDefault="004468C4">
            <w:pPr>
              <w:spacing w:line="24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3.審定：[5] 日。</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41E0E" w:rsidRPr="005135B4" w:rsidRDefault="00B41E0E" w:rsidP="00B41E0E">
            <w:pPr>
              <w:spacing w:line="240" w:lineRule="exact"/>
              <w:ind w:leftChars="-2" w:left="171" w:hangingChars="98" w:hanging="176"/>
              <w:jc w:val="both"/>
              <w:rPr>
                <w:rFonts w:ascii="標楷體" w:eastAsia="標楷體" w:hAnsi="標楷體"/>
                <w:color w:val="000000" w:themeColor="text1"/>
                <w:spacing w:val="-20"/>
                <w:sz w:val="20"/>
                <w:szCs w:val="20"/>
              </w:rPr>
            </w:pPr>
            <w:r w:rsidRPr="005135B4">
              <w:rPr>
                <w:rFonts w:ascii="標楷體" w:eastAsia="標楷體" w:hAnsi="標楷體" w:hint="eastAsia"/>
                <w:color w:val="000000" w:themeColor="text1"/>
                <w:spacing w:val="-20"/>
                <w:sz w:val="20"/>
                <w:szCs w:val="20"/>
              </w:rPr>
              <w:t>1.廠商：</w:t>
            </w:r>
            <w:r w:rsidRPr="005135B4">
              <w:rPr>
                <w:rFonts w:ascii="標楷體" w:eastAsia="標楷體" w:hAnsi="標楷體" w:hint="eastAsia"/>
                <w:color w:val="000000" w:themeColor="text1"/>
                <w:spacing w:val="-24"/>
                <w:sz w:val="20"/>
                <w:szCs w:val="20"/>
              </w:rPr>
              <w:t>個別標工程</w:t>
            </w:r>
            <w:r w:rsidRPr="005135B4">
              <w:rPr>
                <w:rFonts w:ascii="標楷體" w:eastAsia="標楷體" w:hAnsi="標楷體" w:hint="eastAsia"/>
                <w:color w:val="000000" w:themeColor="text1"/>
                <w:sz w:val="20"/>
                <w:szCs w:val="20"/>
              </w:rPr>
              <w:t>預算金額為巨額以上工程採購案</w:t>
            </w:r>
            <w:r w:rsidRPr="005135B4">
              <w:rPr>
                <w:rFonts w:ascii="標楷體" w:eastAsia="標楷體" w:hAnsi="標楷體" w:hint="eastAsia"/>
                <w:color w:val="000000" w:themeColor="text1"/>
                <w:spacing w:val="-24"/>
                <w:sz w:val="20"/>
                <w:szCs w:val="20"/>
              </w:rPr>
              <w:t>逾1日扣罰[2,000元]</w:t>
            </w:r>
            <w:r w:rsidRPr="005135B4">
              <w:rPr>
                <w:rFonts w:ascii="標楷體" w:eastAsia="標楷體" w:hAnsi="標楷體" w:hint="eastAsia"/>
                <w:color w:val="000000" w:themeColor="text1"/>
                <w:spacing w:val="-8"/>
                <w:sz w:val="20"/>
                <w:szCs w:val="20"/>
              </w:rPr>
              <w:t>。</w:t>
            </w:r>
          </w:p>
          <w:p w:rsidR="00B41E0E" w:rsidRPr="005135B4" w:rsidRDefault="00B41E0E" w:rsidP="00B41E0E">
            <w:pPr>
              <w:spacing w:line="240" w:lineRule="exact"/>
              <w:ind w:leftChars="-2" w:left="171" w:hangingChars="98" w:hanging="176"/>
              <w:jc w:val="both"/>
              <w:rPr>
                <w:rFonts w:ascii="標楷體" w:eastAsia="標楷體" w:hAnsi="標楷體"/>
                <w:color w:val="000000" w:themeColor="text1"/>
                <w:spacing w:val="-8"/>
                <w:sz w:val="20"/>
                <w:szCs w:val="20"/>
              </w:rPr>
            </w:pPr>
            <w:r w:rsidRPr="005135B4">
              <w:rPr>
                <w:rFonts w:ascii="標楷體" w:eastAsia="標楷體" w:hAnsi="標楷體" w:hint="eastAsia"/>
                <w:color w:val="000000" w:themeColor="text1"/>
                <w:spacing w:val="-20"/>
                <w:sz w:val="20"/>
                <w:szCs w:val="20"/>
              </w:rPr>
              <w:t>2.監造：</w:t>
            </w:r>
            <w:r w:rsidRPr="005135B4">
              <w:rPr>
                <w:rFonts w:ascii="標楷體" w:eastAsia="標楷體" w:hAnsi="標楷體" w:hint="eastAsia"/>
                <w:color w:val="000000" w:themeColor="text1"/>
                <w:spacing w:val="-14"/>
                <w:sz w:val="20"/>
                <w:szCs w:val="20"/>
              </w:rPr>
              <w:t>逾1日</w:t>
            </w:r>
            <w:r w:rsidRPr="005135B4">
              <w:rPr>
                <w:rFonts w:ascii="標楷體" w:eastAsia="標楷體" w:hAnsi="標楷體" w:hint="eastAsia"/>
                <w:color w:val="000000" w:themeColor="text1"/>
                <w:spacing w:val="-20"/>
                <w:sz w:val="20"/>
                <w:szCs w:val="20"/>
              </w:rPr>
              <w:t>扣罰監造服務費</w:t>
            </w:r>
            <w:r w:rsidRPr="005135B4">
              <w:rPr>
                <w:rFonts w:ascii="標楷體" w:eastAsia="標楷體" w:hAnsi="標楷體" w:hint="eastAsia"/>
                <w:color w:val="000000" w:themeColor="text1"/>
                <w:spacing w:val="-6"/>
                <w:sz w:val="20"/>
                <w:szCs w:val="20"/>
              </w:rPr>
              <w:t>[</w:t>
            </w:r>
            <w:r w:rsidRPr="005135B4">
              <w:rPr>
                <w:rFonts w:ascii="標楷體" w:eastAsia="標楷體" w:hAnsi="標楷體" w:hint="eastAsia"/>
                <w:color w:val="000000" w:themeColor="text1"/>
                <w:spacing w:val="-12"/>
                <w:sz w:val="20"/>
                <w:szCs w:val="20"/>
              </w:rPr>
              <w:t>1,000元</w:t>
            </w:r>
            <w:r w:rsidRPr="005135B4">
              <w:rPr>
                <w:rFonts w:ascii="標楷體" w:eastAsia="標楷體" w:hAnsi="標楷體" w:hint="eastAsia"/>
                <w:color w:val="000000" w:themeColor="text1"/>
                <w:spacing w:val="-6"/>
                <w:sz w:val="20"/>
                <w:szCs w:val="20"/>
              </w:rPr>
              <w:t>]</w:t>
            </w:r>
            <w:r w:rsidRPr="005135B4">
              <w:rPr>
                <w:rFonts w:ascii="標楷體" w:eastAsia="標楷體" w:hAnsi="標楷體" w:hint="eastAsia"/>
                <w:color w:val="000000" w:themeColor="text1"/>
                <w:spacing w:val="-8"/>
                <w:sz w:val="20"/>
                <w:szCs w:val="20"/>
              </w:rPr>
              <w:t>。</w:t>
            </w:r>
          </w:p>
          <w:p w:rsidR="00A87E77" w:rsidRPr="005135B4" w:rsidRDefault="00B41E0E" w:rsidP="00B41E0E">
            <w:pPr>
              <w:spacing w:line="240" w:lineRule="exact"/>
              <w:ind w:left="175" w:hanging="180"/>
              <w:jc w:val="both"/>
              <w:rPr>
                <w:color w:val="000000" w:themeColor="text1"/>
              </w:rPr>
            </w:pPr>
            <w:r w:rsidRPr="005135B4">
              <w:rPr>
                <w:rFonts w:ascii="標楷體" w:eastAsia="標楷體" w:hAnsi="標楷體" w:hint="eastAsia"/>
                <w:color w:val="000000" w:themeColor="text1"/>
                <w:spacing w:val="-8"/>
                <w:sz w:val="20"/>
                <w:szCs w:val="20"/>
              </w:rPr>
              <w:t>3.</w:t>
            </w:r>
            <w:r w:rsidRPr="005135B4">
              <w:rPr>
                <w:rFonts w:ascii="標楷體" w:eastAsia="標楷體" w:hAnsi="標楷體" w:hint="eastAsia"/>
                <w:color w:val="000000" w:themeColor="text1"/>
                <w:spacing w:val="-20"/>
                <w:sz w:val="20"/>
                <w:szCs w:val="20"/>
              </w:rPr>
              <w:t>專案：</w:t>
            </w:r>
            <w:r w:rsidRPr="005135B4">
              <w:rPr>
                <w:rFonts w:ascii="標楷體" w:eastAsia="標楷體" w:hAnsi="標楷體" w:hint="eastAsia"/>
                <w:color w:val="000000" w:themeColor="text1"/>
                <w:spacing w:val="-14"/>
                <w:sz w:val="20"/>
                <w:szCs w:val="20"/>
              </w:rPr>
              <w:t>逾1日</w:t>
            </w:r>
            <w:r w:rsidRPr="005135B4">
              <w:rPr>
                <w:rFonts w:ascii="標楷體" w:eastAsia="標楷體" w:hAnsi="標楷體" w:hint="eastAsia"/>
                <w:color w:val="000000" w:themeColor="text1"/>
                <w:spacing w:val="-20"/>
                <w:sz w:val="20"/>
                <w:szCs w:val="20"/>
              </w:rPr>
              <w:t>扣罰專案管理服務費</w:t>
            </w:r>
            <w:r w:rsidRPr="005135B4">
              <w:rPr>
                <w:rFonts w:ascii="標楷體" w:eastAsia="標楷體" w:hAnsi="標楷體" w:hint="eastAsia"/>
                <w:color w:val="000000" w:themeColor="text1"/>
                <w:spacing w:val="-6"/>
                <w:sz w:val="20"/>
                <w:szCs w:val="20"/>
              </w:rPr>
              <w:t>[</w:t>
            </w:r>
            <w:r w:rsidRPr="005135B4">
              <w:rPr>
                <w:rFonts w:ascii="標楷體" w:eastAsia="標楷體" w:hAnsi="標楷體" w:hint="eastAsia"/>
                <w:color w:val="000000" w:themeColor="text1"/>
                <w:spacing w:val="-12"/>
                <w:sz w:val="20"/>
                <w:szCs w:val="20"/>
              </w:rPr>
              <w:t>1,000元</w:t>
            </w:r>
            <w:r w:rsidRPr="005135B4">
              <w:rPr>
                <w:rFonts w:ascii="標楷體" w:eastAsia="標楷體" w:hAnsi="標楷體" w:hint="eastAsia"/>
                <w:color w:val="000000" w:themeColor="text1"/>
                <w:spacing w:val="-6"/>
                <w:sz w:val="20"/>
                <w:szCs w:val="20"/>
              </w:rPr>
              <w:t>]</w:t>
            </w:r>
            <w:r w:rsidRPr="005135B4">
              <w:rPr>
                <w:rFonts w:ascii="標楷體" w:eastAsia="標楷體" w:hAnsi="標楷體" w:hint="eastAsia"/>
                <w:color w:val="000000" w:themeColor="text1"/>
                <w:spacing w:val="-8"/>
                <w:sz w:val="20"/>
                <w:szCs w:val="20"/>
              </w:rPr>
              <w:t>。</w:t>
            </w: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40" w:lineRule="exact"/>
              <w:ind w:left="49" w:hanging="5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依據工契15-(二)、</w:t>
            </w:r>
            <w:r w:rsidR="009D05B9" w:rsidRPr="005135B4">
              <w:rPr>
                <w:rStyle w:val="15"/>
                <w:rFonts w:ascii="標楷體" w:hAnsi="標楷體"/>
                <w:b w:val="0"/>
                <w:color w:val="000000" w:themeColor="text1"/>
                <w:sz w:val="20"/>
                <w:szCs w:val="20"/>
              </w:rPr>
              <w:t>品要14、</w:t>
            </w:r>
            <w:r w:rsidRPr="005135B4">
              <w:rPr>
                <w:rFonts w:ascii="標楷體" w:eastAsia="標楷體" w:hAnsi="標楷體"/>
                <w:color w:val="000000" w:themeColor="text1"/>
                <w:sz w:val="20"/>
                <w:szCs w:val="20"/>
              </w:rPr>
              <w:t>基準20、21。</w:t>
            </w:r>
          </w:p>
        </w:tc>
      </w:tr>
      <w:tr w:rsidR="005135B4" w:rsidRPr="005135B4" w:rsidTr="004A0958">
        <w:trPr>
          <w:trHeight w:val="454"/>
        </w:trPr>
        <w:tc>
          <w:tcPr>
            <w:tcW w:w="40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both"/>
              <w:rPr>
                <w:rFonts w:ascii="標楷體" w:eastAsia="標楷體" w:hAnsi="標楷體"/>
                <w:color w:val="000000" w:themeColor="text1"/>
                <w:sz w:val="28"/>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6"/>
              </w:numPr>
              <w:spacing w:line="240" w:lineRule="exact"/>
              <w:ind w:right="113"/>
              <w:jc w:val="both"/>
              <w:rPr>
                <w:rFonts w:ascii="標楷體" w:eastAsia="標楷體" w:hAnsi="標楷體"/>
                <w:color w:val="000000" w:themeColor="text1"/>
                <w:sz w:val="22"/>
              </w:rPr>
            </w:pPr>
          </w:p>
        </w:tc>
        <w:tc>
          <w:tcPr>
            <w:tcW w:w="254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測試設備運轉</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審查</w:t>
            </w:r>
          </w:p>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監督</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center"/>
              <w:rPr>
                <w:rFonts w:ascii="標楷體" w:eastAsia="標楷體" w:hAnsi="標楷體"/>
                <w:color w:val="000000" w:themeColor="text1"/>
              </w:rPr>
            </w:pP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核定</w:t>
            </w:r>
          </w:p>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督導</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center"/>
              <w:rPr>
                <w:rFonts w:ascii="標楷體" w:eastAsia="標楷體" w:hAnsi="標楷體"/>
                <w:color w:val="000000" w:themeColor="text1"/>
              </w:rPr>
            </w:pPr>
            <w:r w:rsidRPr="005135B4">
              <w:rPr>
                <w:rFonts w:ascii="標楷體" w:eastAsia="標楷體" w:hAnsi="標楷體"/>
                <w:color w:val="000000" w:themeColor="text1"/>
              </w:rPr>
              <w:t>備查</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辦理：依契約約定。</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40" w:lineRule="exact"/>
              <w:jc w:val="both"/>
              <w:rPr>
                <w:color w:val="000000" w:themeColor="text1"/>
              </w:rPr>
            </w:pPr>
            <w:r w:rsidRPr="005135B4">
              <w:rPr>
                <w:rFonts w:ascii="標楷體" w:eastAsia="標楷體" w:hAnsi="標楷體"/>
                <w:color w:val="000000" w:themeColor="text1"/>
                <w:spacing w:val="-20"/>
                <w:sz w:val="20"/>
                <w:szCs w:val="20"/>
              </w:rPr>
              <w:t>廠商：[依契約約定及相關規定辦理]。</w:t>
            </w: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40" w:lineRule="exact"/>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依據工契15-(三)</w:t>
            </w:r>
            <w:r w:rsidR="009D05B9" w:rsidRPr="005135B4">
              <w:rPr>
                <w:rStyle w:val="15"/>
                <w:rFonts w:ascii="標楷體" w:hAnsi="標楷體"/>
                <w:b w:val="0"/>
                <w:color w:val="000000" w:themeColor="text1"/>
                <w:sz w:val="20"/>
                <w:szCs w:val="20"/>
              </w:rPr>
              <w:t xml:space="preserve"> 、品要14</w:t>
            </w:r>
            <w:r w:rsidRPr="005135B4">
              <w:rPr>
                <w:rFonts w:ascii="標楷體" w:eastAsia="標楷體" w:hAnsi="標楷體"/>
                <w:color w:val="000000" w:themeColor="text1"/>
                <w:sz w:val="20"/>
                <w:szCs w:val="20"/>
              </w:rPr>
              <w:t>。</w:t>
            </w:r>
          </w:p>
        </w:tc>
      </w:tr>
      <w:tr w:rsidR="005135B4" w:rsidRPr="005135B4" w:rsidTr="004A0958">
        <w:trPr>
          <w:trHeight w:val="454"/>
        </w:trPr>
        <w:tc>
          <w:tcPr>
            <w:tcW w:w="40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both"/>
              <w:rPr>
                <w:rFonts w:ascii="標楷體" w:eastAsia="標楷體" w:hAnsi="標楷體"/>
                <w:color w:val="000000" w:themeColor="text1"/>
                <w:sz w:val="28"/>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6"/>
              </w:numPr>
              <w:spacing w:line="240" w:lineRule="exact"/>
              <w:ind w:right="113"/>
              <w:jc w:val="both"/>
              <w:rPr>
                <w:rFonts w:ascii="標楷體" w:eastAsia="標楷體" w:hAnsi="標楷體"/>
                <w:color w:val="000000" w:themeColor="text1"/>
                <w:sz w:val="22"/>
              </w:rPr>
            </w:pPr>
          </w:p>
        </w:tc>
        <w:tc>
          <w:tcPr>
            <w:tcW w:w="254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辦理工程驗收</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jc w:val="center"/>
              <w:rPr>
                <w:rFonts w:ascii="標楷體" w:eastAsia="標楷體" w:hAnsi="標楷體"/>
                <w:color w:val="000000" w:themeColor="text1"/>
              </w:rPr>
            </w:pP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1.有初驗者於收受全部資料之日起30日內辦理初驗，並於初驗合格後20日內辦理驗收。</w:t>
            </w:r>
          </w:p>
          <w:p w:rsidR="00A87E77" w:rsidRPr="005135B4" w:rsidRDefault="004468C4">
            <w:pPr>
              <w:spacing w:line="200" w:lineRule="exact"/>
              <w:ind w:left="152" w:hanging="157"/>
              <w:jc w:val="both"/>
              <w:rPr>
                <w:color w:val="000000" w:themeColor="text1"/>
              </w:rPr>
            </w:pPr>
            <w:r w:rsidRPr="005135B4">
              <w:rPr>
                <w:rFonts w:ascii="標楷體" w:eastAsia="標楷體" w:hAnsi="標楷體"/>
                <w:color w:val="000000" w:themeColor="text1"/>
                <w:spacing w:val="-20"/>
                <w:sz w:val="20"/>
                <w:szCs w:val="20"/>
              </w:rPr>
              <w:t>2.無</w:t>
            </w:r>
            <w:r w:rsidRPr="005135B4">
              <w:rPr>
                <w:rFonts w:ascii="標楷體" w:eastAsia="標楷體" w:hAnsi="標楷體"/>
                <w:color w:val="000000" w:themeColor="text1"/>
                <w:spacing w:val="-16"/>
                <w:sz w:val="20"/>
                <w:szCs w:val="20"/>
              </w:rPr>
              <w:t>初驗者於收受全部資料之日起30</w:t>
            </w:r>
            <w:r w:rsidRPr="005135B4">
              <w:rPr>
                <w:rFonts w:ascii="標楷體" w:eastAsia="標楷體" w:hAnsi="標楷體"/>
                <w:color w:val="000000" w:themeColor="text1"/>
                <w:spacing w:val="-20"/>
                <w:sz w:val="20"/>
                <w:szCs w:val="20"/>
              </w:rPr>
              <w:t>日內辦理驗收。</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152" w:hanging="157"/>
              <w:jc w:val="both"/>
              <w:rPr>
                <w:color w:val="000000" w:themeColor="text1"/>
              </w:rPr>
            </w:pPr>
            <w:r w:rsidRPr="005135B4">
              <w:rPr>
                <w:rFonts w:ascii="標楷體" w:eastAsia="標楷體" w:hAnsi="標楷體"/>
                <w:color w:val="000000" w:themeColor="text1"/>
                <w:spacing w:val="-20"/>
                <w:sz w:val="20"/>
                <w:szCs w:val="20"/>
              </w:rPr>
              <w:t>1.</w:t>
            </w:r>
            <w:r w:rsidRPr="005135B4">
              <w:rPr>
                <w:rFonts w:ascii="標楷體" w:eastAsia="標楷體" w:hAnsi="標楷體"/>
                <w:color w:val="000000" w:themeColor="text1"/>
                <w:spacing w:val="-12"/>
                <w:sz w:val="20"/>
                <w:szCs w:val="20"/>
              </w:rPr>
              <w:t>廠商：屬營造業者，廠商之專任工程人員及工地主任，未依營造業法第41條規定會同辦理驗收者，每人每次扣罰[5,000元]。</w:t>
            </w:r>
          </w:p>
          <w:p w:rsidR="00A87E77" w:rsidRPr="005135B4" w:rsidRDefault="004468C4">
            <w:pPr>
              <w:spacing w:line="200" w:lineRule="exact"/>
              <w:ind w:left="152" w:hanging="157"/>
              <w:jc w:val="both"/>
              <w:rPr>
                <w:color w:val="000000" w:themeColor="text1"/>
              </w:rPr>
            </w:pPr>
            <w:r w:rsidRPr="005135B4">
              <w:rPr>
                <w:rFonts w:ascii="標楷體" w:eastAsia="標楷體" w:hAnsi="標楷體"/>
                <w:color w:val="000000" w:themeColor="text1"/>
                <w:spacing w:val="-20"/>
                <w:sz w:val="20"/>
                <w:szCs w:val="20"/>
              </w:rPr>
              <w:t>2.監造：[依契約約定及相關規定辦理]。</w:t>
            </w:r>
          </w:p>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3.專案：[依契約約定及相關規定辦理]。</w:t>
            </w: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rsidP="00544668">
            <w:pPr>
              <w:spacing w:line="200" w:lineRule="exact"/>
              <w:ind w:left="1"/>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依據工契15-(二)</w:t>
            </w:r>
            <w:r w:rsidR="00A06A99" w:rsidRPr="005135B4">
              <w:rPr>
                <w:rStyle w:val="15"/>
                <w:rFonts w:ascii="標楷體" w:hAnsi="標楷體"/>
                <w:b w:val="0"/>
                <w:color w:val="000000" w:themeColor="text1"/>
                <w:sz w:val="20"/>
                <w:szCs w:val="20"/>
              </w:rPr>
              <w:t>、品要14</w:t>
            </w:r>
            <w:r w:rsidRPr="005135B4">
              <w:rPr>
                <w:rFonts w:ascii="標楷體" w:eastAsia="標楷體" w:hAnsi="標楷體"/>
                <w:color w:val="000000" w:themeColor="text1"/>
                <w:sz w:val="20"/>
                <w:szCs w:val="20"/>
              </w:rPr>
              <w:t>、營造業法第41條第1項。</w:t>
            </w:r>
          </w:p>
        </w:tc>
      </w:tr>
      <w:tr w:rsidR="005135B4" w:rsidRPr="005135B4" w:rsidTr="005C65A9">
        <w:trPr>
          <w:trHeight w:val="454"/>
        </w:trPr>
        <w:tc>
          <w:tcPr>
            <w:tcW w:w="40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F6AF7" w:rsidRPr="005135B4" w:rsidRDefault="008F6AF7" w:rsidP="008F6AF7">
            <w:pPr>
              <w:spacing w:line="240" w:lineRule="exact"/>
              <w:jc w:val="both"/>
              <w:rPr>
                <w:rFonts w:ascii="標楷體" w:eastAsia="標楷體" w:hAnsi="標楷體"/>
                <w:color w:val="000000" w:themeColor="text1"/>
                <w:sz w:val="28"/>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F6AF7" w:rsidRPr="005135B4" w:rsidRDefault="008F6AF7" w:rsidP="008F6AF7">
            <w:pPr>
              <w:numPr>
                <w:ilvl w:val="0"/>
                <w:numId w:val="6"/>
              </w:numPr>
              <w:spacing w:line="240" w:lineRule="exact"/>
              <w:ind w:right="113"/>
              <w:jc w:val="both"/>
              <w:rPr>
                <w:rFonts w:ascii="標楷體" w:eastAsia="標楷體" w:hAnsi="標楷體"/>
                <w:color w:val="000000" w:themeColor="text1"/>
                <w:sz w:val="22"/>
              </w:rPr>
            </w:pPr>
          </w:p>
        </w:tc>
        <w:tc>
          <w:tcPr>
            <w:tcW w:w="254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F6AF7" w:rsidRPr="005135B4" w:rsidRDefault="008F6AF7" w:rsidP="008F6AF7">
            <w:pPr>
              <w:spacing w:line="200" w:lineRule="exact"/>
              <w:ind w:leftChars="40" w:left="96" w:right="114"/>
              <w:rPr>
                <w:rFonts w:ascii="標楷體" w:eastAsia="標楷體" w:hAnsi="標楷體"/>
                <w:color w:val="000000" w:themeColor="text1"/>
                <w:sz w:val="22"/>
              </w:rPr>
            </w:pPr>
            <w:r w:rsidRPr="005135B4">
              <w:rPr>
                <w:rFonts w:ascii="標楷體" w:eastAsia="標楷體" w:hAnsi="標楷體" w:hint="eastAsia"/>
                <w:color w:val="000000" w:themeColor="text1"/>
                <w:sz w:val="22"/>
              </w:rPr>
              <w:t>提送「設備性(功)能檢測成果報告書」、「管理維護計畫及使用管理作業手冊」</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F6AF7" w:rsidRPr="005135B4" w:rsidRDefault="008F6AF7" w:rsidP="008F6AF7">
            <w:pPr>
              <w:spacing w:line="240" w:lineRule="exact"/>
              <w:jc w:val="center"/>
              <w:rPr>
                <w:rFonts w:ascii="標楷體" w:eastAsia="標楷體" w:hAnsi="標楷體"/>
                <w:color w:val="000000" w:themeColor="text1"/>
              </w:rPr>
            </w:pPr>
            <w:r w:rsidRPr="005135B4">
              <w:rPr>
                <w:rFonts w:ascii="標楷體" w:eastAsia="標楷體" w:hAnsi="標楷體" w:hint="eastAsia"/>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F6AF7" w:rsidRPr="005135B4" w:rsidRDefault="008F6AF7" w:rsidP="008F6AF7">
            <w:pPr>
              <w:spacing w:line="240" w:lineRule="exact"/>
              <w:jc w:val="center"/>
              <w:rPr>
                <w:rFonts w:ascii="標楷體" w:eastAsia="標楷體" w:hAnsi="標楷體"/>
                <w:color w:val="000000" w:themeColor="text1"/>
              </w:rPr>
            </w:pPr>
            <w:r w:rsidRPr="005135B4">
              <w:rPr>
                <w:rFonts w:ascii="標楷體" w:eastAsia="標楷體" w:hAnsi="標楷體" w:hint="eastAsia"/>
                <w:color w:val="000000" w:themeColor="text1"/>
              </w:rPr>
              <w:t>協辦</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F6AF7" w:rsidRPr="005135B4" w:rsidRDefault="008F6AF7" w:rsidP="008F6AF7">
            <w:pPr>
              <w:spacing w:line="240" w:lineRule="exact"/>
              <w:jc w:val="center"/>
              <w:rPr>
                <w:rFonts w:ascii="標楷體" w:eastAsia="標楷體" w:hAnsi="標楷體"/>
                <w:color w:val="000000" w:themeColor="text1"/>
              </w:rPr>
            </w:pP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F6AF7" w:rsidRPr="005135B4" w:rsidRDefault="008F6AF7" w:rsidP="008F6AF7">
            <w:pPr>
              <w:spacing w:line="240" w:lineRule="exact"/>
              <w:jc w:val="center"/>
              <w:rPr>
                <w:rFonts w:ascii="標楷體" w:eastAsia="標楷體" w:hAnsi="標楷體"/>
                <w:color w:val="000000" w:themeColor="text1"/>
              </w:rPr>
            </w:pPr>
            <w:r w:rsidRPr="005135B4">
              <w:rPr>
                <w:rFonts w:ascii="標楷體" w:eastAsia="標楷體" w:hAnsi="標楷體" w:hint="eastAsia"/>
                <w:color w:val="000000" w:themeColor="text1"/>
              </w:rPr>
              <w:t>協辦</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F6AF7" w:rsidRPr="005135B4" w:rsidRDefault="008F6AF7" w:rsidP="008F6AF7">
            <w:pPr>
              <w:spacing w:line="240" w:lineRule="exact"/>
              <w:jc w:val="center"/>
              <w:rPr>
                <w:rFonts w:ascii="標楷體" w:eastAsia="標楷體" w:hAnsi="標楷體"/>
                <w:color w:val="000000" w:themeColor="text1"/>
              </w:rPr>
            </w:pPr>
            <w:r w:rsidRPr="005135B4">
              <w:rPr>
                <w:rFonts w:ascii="標楷體" w:eastAsia="標楷體" w:hAnsi="標楷體" w:hint="eastAsia"/>
                <w:color w:val="000000" w:themeColor="text1"/>
              </w:rPr>
              <w:t>核定</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F6AF7" w:rsidRPr="005135B4" w:rsidRDefault="008F6AF7" w:rsidP="008F6AF7">
            <w:pPr>
              <w:spacing w:line="240" w:lineRule="exact"/>
              <w:ind w:leftChars="-2" w:left="191" w:hangingChars="98" w:hanging="196"/>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1.辦理：驗收合格次日起[14]日</w:t>
            </w:r>
          </w:p>
          <w:p w:rsidR="008F6AF7" w:rsidRPr="005135B4" w:rsidRDefault="008F6AF7" w:rsidP="008F6AF7">
            <w:pPr>
              <w:spacing w:line="240" w:lineRule="exact"/>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2.核定：[20] 日。</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F6AF7" w:rsidRPr="005135B4" w:rsidRDefault="008F6AF7" w:rsidP="008F6AF7">
            <w:pPr>
              <w:spacing w:line="240" w:lineRule="exact"/>
              <w:ind w:left="-5"/>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統包廠商：逾期經監造單位函文限期次日起算，1日扣罰 [5,000元]。</w:t>
            </w: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F6AF7" w:rsidRPr="005135B4" w:rsidRDefault="008F6AF7" w:rsidP="008F6AF7">
            <w:pPr>
              <w:spacing w:line="240" w:lineRule="exact"/>
              <w:ind w:leftChars="-2" w:left="-1" w:hangingChars="2" w:hanging="4"/>
              <w:jc w:val="both"/>
              <w:rPr>
                <w:rFonts w:ascii="標楷體" w:eastAsia="標楷體" w:hAnsi="標楷體"/>
                <w:color w:val="000000" w:themeColor="text1"/>
                <w:sz w:val="20"/>
                <w:szCs w:val="20"/>
              </w:rPr>
            </w:pPr>
            <w:r w:rsidRPr="005135B4">
              <w:rPr>
                <w:rFonts w:ascii="標楷體" w:eastAsia="標楷體" w:hAnsi="標楷體" w:hint="eastAsia"/>
                <w:color w:val="000000" w:themeColor="text1"/>
                <w:sz w:val="20"/>
                <w:szCs w:val="20"/>
              </w:rPr>
              <w:t>依據本案契約辦理。</w:t>
            </w:r>
          </w:p>
        </w:tc>
      </w:tr>
      <w:tr w:rsidR="005135B4" w:rsidRPr="005135B4" w:rsidTr="004A0958">
        <w:trPr>
          <w:trHeight w:val="454"/>
        </w:trPr>
        <w:tc>
          <w:tcPr>
            <w:tcW w:w="40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both"/>
              <w:rPr>
                <w:rFonts w:ascii="標楷體" w:eastAsia="標楷體" w:hAnsi="標楷體"/>
                <w:color w:val="000000" w:themeColor="text1"/>
                <w:sz w:val="28"/>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6"/>
              </w:numPr>
              <w:spacing w:line="240" w:lineRule="exact"/>
              <w:ind w:right="113"/>
              <w:jc w:val="both"/>
              <w:rPr>
                <w:rFonts w:ascii="標楷體" w:eastAsia="標楷體" w:hAnsi="標楷體"/>
                <w:color w:val="000000" w:themeColor="text1"/>
                <w:sz w:val="22"/>
              </w:rPr>
            </w:pPr>
          </w:p>
        </w:tc>
        <w:tc>
          <w:tcPr>
            <w:tcW w:w="254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填具工程結算驗收證明書或其他類似文件</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jc w:val="center"/>
              <w:rPr>
                <w:rFonts w:ascii="標楷體" w:eastAsia="標楷體" w:hAnsi="標楷體"/>
                <w:color w:val="000000" w:themeColor="text1"/>
              </w:rPr>
            </w:pP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hanging="5"/>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辦理：驗收合格次日起15日內。</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jc w:val="both"/>
              <w:rPr>
                <w:rFonts w:ascii="標楷體" w:eastAsia="標楷體" w:hAnsi="標楷體"/>
                <w:color w:val="000000" w:themeColor="text1"/>
                <w:spacing w:val="-20"/>
                <w:sz w:val="20"/>
                <w:szCs w:val="20"/>
              </w:rPr>
            </w:pP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00" w:lineRule="exact"/>
              <w:ind w:left="1"/>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依據工契5-(一)-3</w:t>
            </w:r>
            <w:r w:rsidR="00F943F6" w:rsidRPr="005135B4">
              <w:rPr>
                <w:rStyle w:val="15"/>
                <w:rFonts w:ascii="標楷體" w:hAnsi="標楷體"/>
                <w:b w:val="0"/>
                <w:color w:val="000000" w:themeColor="text1"/>
                <w:sz w:val="20"/>
                <w:szCs w:val="20"/>
              </w:rPr>
              <w:t>、品要14</w:t>
            </w:r>
            <w:r w:rsidRPr="005135B4">
              <w:rPr>
                <w:rFonts w:ascii="標楷體" w:eastAsia="標楷體" w:hAnsi="標楷體"/>
                <w:color w:val="000000" w:themeColor="text1"/>
                <w:sz w:val="20"/>
                <w:szCs w:val="20"/>
              </w:rPr>
              <w:t>、基準29-1~2、政府採購法第73條、政府採購法施行細則第101條。</w:t>
            </w:r>
          </w:p>
        </w:tc>
      </w:tr>
      <w:tr w:rsidR="005135B4" w:rsidRPr="005135B4" w:rsidTr="004A0958">
        <w:trPr>
          <w:trHeight w:val="454"/>
        </w:trPr>
        <w:tc>
          <w:tcPr>
            <w:tcW w:w="40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both"/>
              <w:rPr>
                <w:rFonts w:ascii="標楷體" w:eastAsia="標楷體" w:hAnsi="標楷體"/>
                <w:color w:val="000000" w:themeColor="text1"/>
                <w:sz w:val="28"/>
              </w:rPr>
            </w:pPr>
          </w:p>
        </w:tc>
        <w:tc>
          <w:tcPr>
            <w:tcW w:w="4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6"/>
              </w:numPr>
              <w:spacing w:line="240" w:lineRule="exact"/>
              <w:ind w:right="113"/>
              <w:jc w:val="both"/>
              <w:rPr>
                <w:color w:val="000000" w:themeColor="text1"/>
              </w:rPr>
            </w:pPr>
          </w:p>
        </w:tc>
        <w:tc>
          <w:tcPr>
            <w:tcW w:w="254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辦理點交作業</w:t>
            </w:r>
          </w:p>
        </w:tc>
        <w:tc>
          <w:tcPr>
            <w:tcW w:w="8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jc w:val="center"/>
              <w:rPr>
                <w:rFonts w:ascii="標楷體" w:eastAsia="標楷體" w:hAnsi="標楷體"/>
                <w:color w:val="000000" w:themeColor="text1"/>
              </w:rPr>
            </w:pP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核定</w:t>
            </w:r>
          </w:p>
        </w:tc>
        <w:tc>
          <w:tcPr>
            <w:tcW w:w="20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辦理：依契約約定。</w:t>
            </w:r>
          </w:p>
        </w:tc>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[依契約約定及相關規定辦理]。</w:t>
            </w:r>
          </w:p>
        </w:tc>
        <w:tc>
          <w:tcPr>
            <w:tcW w:w="312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00" w:lineRule="exact"/>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依據工契15-(九)。</w:t>
            </w:r>
          </w:p>
        </w:tc>
      </w:tr>
      <w:tr w:rsidR="005135B4" w:rsidRPr="005135B4" w:rsidTr="004A0958">
        <w:trPr>
          <w:trHeight w:val="454"/>
        </w:trPr>
        <w:tc>
          <w:tcPr>
            <w:tcW w:w="40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both"/>
              <w:rPr>
                <w:rFonts w:ascii="標楷體" w:eastAsia="標楷體" w:hAnsi="標楷體"/>
                <w:color w:val="000000" w:themeColor="text1"/>
                <w:sz w:val="28"/>
              </w:rPr>
            </w:pPr>
          </w:p>
        </w:tc>
        <w:tc>
          <w:tcPr>
            <w:tcW w:w="48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6"/>
              </w:numPr>
              <w:spacing w:line="240" w:lineRule="exact"/>
              <w:ind w:right="113"/>
              <w:jc w:val="both"/>
              <w:rPr>
                <w:rFonts w:ascii="標楷體" w:eastAsia="標楷體" w:hAnsi="標楷體"/>
                <w:color w:val="000000" w:themeColor="text1"/>
                <w:sz w:val="22"/>
              </w:rPr>
            </w:pPr>
          </w:p>
        </w:tc>
        <w:tc>
          <w:tcPr>
            <w:tcW w:w="2544"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驗收後付款(竣工計價或尾款)</w:t>
            </w:r>
          </w:p>
        </w:tc>
        <w:tc>
          <w:tcPr>
            <w:tcW w:w="88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審查</w:t>
            </w: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jc w:val="center"/>
              <w:rPr>
                <w:rFonts w:ascii="標楷體" w:eastAsia="標楷體" w:hAnsi="標楷體"/>
                <w:color w:val="000000" w:themeColor="text1"/>
              </w:rPr>
            </w:pP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審定</w:t>
            </w: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核定</w:t>
            </w:r>
          </w:p>
        </w:tc>
        <w:tc>
          <w:tcPr>
            <w:tcW w:w="20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1.辦理：核發工程結算驗收證明書次日起[1個月]。</w:t>
            </w:r>
          </w:p>
          <w:p w:rsidR="00A87E77" w:rsidRPr="005135B4" w:rsidRDefault="004468C4">
            <w:pPr>
              <w:spacing w:line="20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2.審查：[3] 日。</w:t>
            </w:r>
          </w:p>
          <w:p w:rsidR="00A87E77" w:rsidRPr="005135B4" w:rsidRDefault="004468C4">
            <w:pPr>
              <w:spacing w:line="20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3.審定：[2] 日。</w:t>
            </w:r>
          </w:p>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4.核定：[6] 日。</w:t>
            </w:r>
          </w:p>
        </w:tc>
        <w:tc>
          <w:tcPr>
            <w:tcW w:w="232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152" w:hanging="157"/>
              <w:jc w:val="both"/>
              <w:rPr>
                <w:color w:val="000000" w:themeColor="text1"/>
              </w:rPr>
            </w:pPr>
            <w:r w:rsidRPr="005135B4">
              <w:rPr>
                <w:rFonts w:ascii="標楷體" w:eastAsia="標楷體" w:hAnsi="標楷體"/>
                <w:color w:val="000000" w:themeColor="text1"/>
                <w:spacing w:val="-20"/>
                <w:sz w:val="20"/>
                <w:szCs w:val="20"/>
              </w:rPr>
              <w:t>1.廠商：[依契約約定及相關規定辦理]。</w:t>
            </w:r>
          </w:p>
          <w:p w:rsidR="00A87E77" w:rsidRPr="005135B4" w:rsidRDefault="004468C4">
            <w:pPr>
              <w:spacing w:line="200" w:lineRule="exact"/>
              <w:ind w:left="152" w:hanging="157"/>
              <w:jc w:val="both"/>
              <w:rPr>
                <w:color w:val="000000" w:themeColor="text1"/>
              </w:rPr>
            </w:pPr>
            <w:r w:rsidRPr="005135B4">
              <w:rPr>
                <w:rFonts w:ascii="標楷體" w:eastAsia="標楷體" w:hAnsi="標楷體"/>
                <w:color w:val="000000" w:themeColor="text1"/>
                <w:spacing w:val="-20"/>
                <w:sz w:val="20"/>
                <w:szCs w:val="20"/>
              </w:rPr>
              <w:t>2.監造：逾1日扣罰監造服務費</w:t>
            </w:r>
            <w:r w:rsidRPr="005135B4">
              <w:rPr>
                <w:rFonts w:ascii="標楷體" w:eastAsia="標楷體" w:hAnsi="標楷體"/>
                <w:color w:val="000000" w:themeColor="text1"/>
                <w:spacing w:val="-6"/>
                <w:sz w:val="20"/>
                <w:szCs w:val="20"/>
              </w:rPr>
              <w:t>[</w:t>
            </w:r>
            <w:r w:rsidRPr="005135B4">
              <w:rPr>
                <w:rFonts w:ascii="標楷體" w:eastAsia="標楷體" w:hAnsi="標楷體"/>
                <w:color w:val="000000" w:themeColor="text1"/>
                <w:sz w:val="20"/>
                <w:szCs w:val="20"/>
              </w:rPr>
              <w:t>2,000元</w:t>
            </w:r>
            <w:r w:rsidRPr="005135B4">
              <w:rPr>
                <w:rFonts w:ascii="標楷體" w:eastAsia="標楷體" w:hAnsi="標楷體"/>
                <w:color w:val="000000" w:themeColor="text1"/>
                <w:spacing w:val="-6"/>
                <w:sz w:val="20"/>
                <w:szCs w:val="20"/>
              </w:rPr>
              <w:t>]</w:t>
            </w:r>
            <w:r w:rsidRPr="005135B4">
              <w:rPr>
                <w:rFonts w:ascii="標楷體" w:eastAsia="標楷體" w:hAnsi="標楷體"/>
                <w:color w:val="000000" w:themeColor="text1"/>
                <w:spacing w:val="-8"/>
                <w:sz w:val="20"/>
                <w:szCs w:val="20"/>
              </w:rPr>
              <w:t>。</w:t>
            </w:r>
          </w:p>
          <w:p w:rsidR="00A87E77" w:rsidRPr="005135B4" w:rsidRDefault="004468C4">
            <w:pPr>
              <w:spacing w:line="200" w:lineRule="exact"/>
              <w:ind w:left="152" w:hanging="157"/>
              <w:jc w:val="both"/>
              <w:rPr>
                <w:color w:val="000000" w:themeColor="text1"/>
              </w:rPr>
            </w:pPr>
            <w:r w:rsidRPr="005135B4">
              <w:rPr>
                <w:rFonts w:ascii="標楷體" w:eastAsia="標楷體" w:hAnsi="標楷體"/>
                <w:color w:val="000000" w:themeColor="text1"/>
                <w:spacing w:val="-20"/>
                <w:sz w:val="20"/>
                <w:szCs w:val="20"/>
              </w:rPr>
              <w:t>3.專案：逾1日扣罰專案管理服務費</w:t>
            </w:r>
            <w:r w:rsidRPr="005135B4">
              <w:rPr>
                <w:rFonts w:ascii="標楷體" w:eastAsia="標楷體" w:hAnsi="標楷體"/>
                <w:color w:val="000000" w:themeColor="text1"/>
                <w:spacing w:val="-6"/>
                <w:sz w:val="20"/>
                <w:szCs w:val="20"/>
              </w:rPr>
              <w:t>[</w:t>
            </w:r>
            <w:r w:rsidRPr="005135B4">
              <w:rPr>
                <w:rFonts w:ascii="標楷體" w:eastAsia="標楷體" w:hAnsi="標楷體"/>
                <w:color w:val="000000" w:themeColor="text1"/>
                <w:sz w:val="20"/>
                <w:szCs w:val="20"/>
              </w:rPr>
              <w:t>1,000元</w:t>
            </w:r>
            <w:r w:rsidRPr="005135B4">
              <w:rPr>
                <w:rFonts w:ascii="標楷體" w:eastAsia="標楷體" w:hAnsi="標楷體"/>
                <w:color w:val="000000" w:themeColor="text1"/>
                <w:spacing w:val="-6"/>
                <w:sz w:val="20"/>
                <w:szCs w:val="20"/>
              </w:rPr>
              <w:t>]</w:t>
            </w:r>
            <w:r w:rsidRPr="005135B4">
              <w:rPr>
                <w:rFonts w:ascii="標楷體" w:eastAsia="標楷體" w:hAnsi="標楷體"/>
                <w:color w:val="000000" w:themeColor="text1"/>
                <w:spacing w:val="-8"/>
                <w:sz w:val="20"/>
                <w:szCs w:val="20"/>
              </w:rPr>
              <w:t>。</w:t>
            </w:r>
          </w:p>
        </w:tc>
        <w:tc>
          <w:tcPr>
            <w:tcW w:w="3120" w:type="dxa"/>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00" w:lineRule="exact"/>
              <w:ind w:left="156" w:hanging="161"/>
              <w:jc w:val="both"/>
              <w:rPr>
                <w:color w:val="000000" w:themeColor="text1"/>
              </w:rPr>
            </w:pPr>
            <w:r w:rsidRPr="005135B4">
              <w:rPr>
                <w:rFonts w:ascii="標楷體" w:eastAsia="標楷體" w:hAnsi="標楷體"/>
                <w:color w:val="000000" w:themeColor="text1"/>
                <w:spacing w:val="-18"/>
                <w:sz w:val="20"/>
                <w:szCs w:val="20"/>
              </w:rPr>
              <w:t>1.依據工契5-(一)-3、23-（六）、基準29-3~7。</w:t>
            </w:r>
          </w:p>
          <w:p w:rsidR="00A87E77" w:rsidRPr="005135B4" w:rsidRDefault="004468C4">
            <w:pPr>
              <w:spacing w:line="200" w:lineRule="exact"/>
              <w:ind w:left="156" w:hanging="161"/>
              <w:jc w:val="both"/>
              <w:rPr>
                <w:rFonts w:ascii="標楷體" w:eastAsia="標楷體" w:hAnsi="標楷體"/>
                <w:color w:val="000000" w:themeColor="text1"/>
                <w:spacing w:val="-18"/>
                <w:sz w:val="20"/>
                <w:szCs w:val="20"/>
              </w:rPr>
            </w:pPr>
            <w:r w:rsidRPr="005135B4">
              <w:rPr>
                <w:rFonts w:ascii="標楷體" w:eastAsia="標楷體" w:hAnsi="標楷體"/>
                <w:color w:val="000000" w:themeColor="text1"/>
                <w:spacing w:val="-18"/>
                <w:sz w:val="20"/>
                <w:szCs w:val="20"/>
              </w:rPr>
              <w:t>2.本項次係指施工廠商申辦竣工計價(或尾款)之審核程序，於完成審核程序後，施工廠商提出請款單據之付款時程另依契約約定。</w:t>
            </w:r>
          </w:p>
        </w:tc>
      </w:tr>
      <w:tr w:rsidR="005135B4" w:rsidRPr="005135B4" w:rsidTr="004A0958">
        <w:trPr>
          <w:trHeight w:val="795"/>
        </w:trPr>
        <w:tc>
          <w:tcPr>
            <w:tcW w:w="40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both"/>
              <w:rPr>
                <w:rFonts w:ascii="標楷體" w:eastAsia="標楷體" w:hAnsi="標楷體"/>
                <w:color w:val="000000" w:themeColor="text1"/>
                <w:sz w:val="28"/>
              </w:rPr>
            </w:pPr>
          </w:p>
        </w:tc>
        <w:tc>
          <w:tcPr>
            <w:tcW w:w="48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6"/>
              </w:numPr>
              <w:spacing w:line="240" w:lineRule="exact"/>
              <w:ind w:right="113"/>
              <w:jc w:val="both"/>
              <w:rPr>
                <w:rFonts w:ascii="標楷體" w:eastAsia="標楷體" w:hAnsi="標楷體"/>
                <w:color w:val="000000" w:themeColor="text1"/>
                <w:sz w:val="22"/>
              </w:rPr>
            </w:pPr>
          </w:p>
        </w:tc>
        <w:tc>
          <w:tcPr>
            <w:tcW w:w="2544"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提送監造報告書</w:t>
            </w:r>
          </w:p>
        </w:tc>
        <w:tc>
          <w:tcPr>
            <w:tcW w:w="88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jc w:val="center"/>
              <w:rPr>
                <w:rFonts w:ascii="標楷體" w:eastAsia="標楷體" w:hAnsi="標楷體"/>
                <w:color w:val="000000" w:themeColor="text1"/>
              </w:rPr>
            </w:pP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jc w:val="center"/>
              <w:rPr>
                <w:rFonts w:ascii="標楷體" w:eastAsia="標楷體" w:hAnsi="標楷體"/>
                <w:color w:val="000000" w:themeColor="text1"/>
              </w:rPr>
            </w:pP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審定</w:t>
            </w: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核定</w:t>
            </w:r>
          </w:p>
        </w:tc>
        <w:tc>
          <w:tcPr>
            <w:tcW w:w="20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1.辦理：依契約約定或依機關通知期限辦理。</w:t>
            </w:r>
          </w:p>
          <w:p w:rsidR="00A87E77" w:rsidRPr="005135B4" w:rsidRDefault="004468C4">
            <w:pPr>
              <w:spacing w:line="200" w:lineRule="exact"/>
              <w:ind w:left="152" w:hanging="157"/>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2.審定：[7] 日。</w:t>
            </w:r>
          </w:p>
        </w:tc>
        <w:tc>
          <w:tcPr>
            <w:tcW w:w="232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152" w:hanging="157"/>
              <w:jc w:val="both"/>
              <w:rPr>
                <w:color w:val="000000" w:themeColor="text1"/>
              </w:rPr>
            </w:pPr>
            <w:r w:rsidRPr="005135B4">
              <w:rPr>
                <w:rFonts w:ascii="標楷體" w:eastAsia="標楷體" w:hAnsi="標楷體"/>
                <w:color w:val="000000" w:themeColor="text1"/>
                <w:spacing w:val="-20"/>
                <w:sz w:val="20"/>
                <w:szCs w:val="20"/>
              </w:rPr>
              <w:t>1.監造：逾1日扣罰監造服務費</w:t>
            </w:r>
            <w:r w:rsidRPr="005135B4">
              <w:rPr>
                <w:rFonts w:ascii="標楷體" w:eastAsia="標楷體" w:hAnsi="標楷體"/>
                <w:color w:val="000000" w:themeColor="text1"/>
                <w:spacing w:val="-6"/>
                <w:sz w:val="20"/>
                <w:szCs w:val="20"/>
              </w:rPr>
              <w:t>[1,000元]</w:t>
            </w:r>
            <w:r w:rsidRPr="005135B4">
              <w:rPr>
                <w:rFonts w:ascii="標楷體" w:eastAsia="標楷體" w:hAnsi="標楷體"/>
                <w:color w:val="000000" w:themeColor="text1"/>
                <w:spacing w:val="-8"/>
                <w:sz w:val="20"/>
                <w:szCs w:val="20"/>
              </w:rPr>
              <w:t>。</w:t>
            </w:r>
          </w:p>
          <w:p w:rsidR="00A87E77" w:rsidRPr="005135B4" w:rsidRDefault="004468C4">
            <w:pPr>
              <w:spacing w:line="200" w:lineRule="exact"/>
              <w:ind w:left="152" w:hanging="157"/>
              <w:jc w:val="both"/>
              <w:rPr>
                <w:color w:val="000000" w:themeColor="text1"/>
              </w:rPr>
            </w:pPr>
            <w:r w:rsidRPr="005135B4">
              <w:rPr>
                <w:rFonts w:ascii="標楷體" w:eastAsia="標楷體" w:hAnsi="標楷體"/>
                <w:color w:val="000000" w:themeColor="text1"/>
                <w:spacing w:val="-20"/>
                <w:sz w:val="20"/>
                <w:szCs w:val="20"/>
              </w:rPr>
              <w:t>2.專案：逾1日扣罰專案管理服務費</w:t>
            </w:r>
            <w:r w:rsidRPr="005135B4">
              <w:rPr>
                <w:rFonts w:ascii="標楷體" w:eastAsia="標楷體" w:hAnsi="標楷體"/>
                <w:color w:val="000000" w:themeColor="text1"/>
                <w:spacing w:val="-6"/>
                <w:sz w:val="20"/>
                <w:szCs w:val="20"/>
              </w:rPr>
              <w:t>[500元]</w:t>
            </w:r>
            <w:r w:rsidRPr="005135B4">
              <w:rPr>
                <w:rFonts w:ascii="標楷體" w:eastAsia="標楷體" w:hAnsi="標楷體"/>
                <w:color w:val="000000" w:themeColor="text1"/>
                <w:spacing w:val="-8"/>
                <w:sz w:val="20"/>
                <w:szCs w:val="20"/>
              </w:rPr>
              <w:t>。</w:t>
            </w:r>
          </w:p>
        </w:tc>
        <w:tc>
          <w:tcPr>
            <w:tcW w:w="3120" w:type="dxa"/>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0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1.依據基準31。</w:t>
            </w:r>
          </w:p>
          <w:p w:rsidR="00A87E77" w:rsidRPr="005135B4" w:rsidRDefault="004468C4">
            <w:pPr>
              <w:spacing w:line="20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2.屬巨額或特殊工程，竣工後監造廠商應編訂監造報告書。</w:t>
            </w:r>
          </w:p>
        </w:tc>
      </w:tr>
      <w:tr w:rsidR="005135B4" w:rsidRPr="005135B4" w:rsidTr="004A0958">
        <w:trPr>
          <w:trHeight w:val="795"/>
        </w:trPr>
        <w:tc>
          <w:tcPr>
            <w:tcW w:w="40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both"/>
              <w:rPr>
                <w:rFonts w:ascii="標楷體" w:eastAsia="標楷體" w:hAnsi="標楷體"/>
                <w:color w:val="000000" w:themeColor="text1"/>
                <w:sz w:val="28"/>
              </w:rPr>
            </w:pPr>
          </w:p>
        </w:tc>
        <w:tc>
          <w:tcPr>
            <w:tcW w:w="48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6"/>
              </w:numPr>
              <w:spacing w:line="240" w:lineRule="exact"/>
              <w:ind w:right="113"/>
              <w:jc w:val="both"/>
              <w:rPr>
                <w:rFonts w:ascii="標楷體" w:eastAsia="標楷體" w:hAnsi="標楷體"/>
                <w:color w:val="000000" w:themeColor="text1"/>
                <w:sz w:val="22"/>
              </w:rPr>
            </w:pPr>
          </w:p>
        </w:tc>
        <w:tc>
          <w:tcPr>
            <w:tcW w:w="2544"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繕製工程決算書</w:t>
            </w:r>
          </w:p>
        </w:tc>
        <w:tc>
          <w:tcPr>
            <w:tcW w:w="88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jc w:val="center"/>
              <w:rPr>
                <w:rFonts w:ascii="標楷體" w:eastAsia="標楷體" w:hAnsi="標楷體"/>
                <w:color w:val="000000" w:themeColor="text1"/>
              </w:rPr>
            </w:pP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核定</w:t>
            </w:r>
          </w:p>
        </w:tc>
        <w:tc>
          <w:tcPr>
            <w:tcW w:w="20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辦理：依機關通知期限辦理。</w:t>
            </w:r>
          </w:p>
        </w:tc>
        <w:tc>
          <w:tcPr>
            <w:tcW w:w="232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專案：[依契約約定及相關規定辦理]。</w:t>
            </w:r>
          </w:p>
        </w:tc>
        <w:tc>
          <w:tcPr>
            <w:tcW w:w="3120" w:type="dxa"/>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00" w:lineRule="exact"/>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依據基</w:t>
            </w:r>
            <w:bookmarkStart w:id="49" w:name="_Hlt243815670"/>
            <w:bookmarkStart w:id="50" w:name="_Hlt243815671"/>
            <w:r w:rsidRPr="005135B4">
              <w:rPr>
                <w:rFonts w:ascii="標楷體" w:eastAsia="標楷體" w:hAnsi="標楷體"/>
                <w:color w:val="000000" w:themeColor="text1"/>
                <w:sz w:val="20"/>
                <w:szCs w:val="20"/>
              </w:rPr>
              <w:t>準</w:t>
            </w:r>
            <w:bookmarkEnd w:id="49"/>
            <w:bookmarkEnd w:id="50"/>
            <w:r w:rsidRPr="005135B4">
              <w:rPr>
                <w:rFonts w:ascii="標楷體" w:eastAsia="標楷體" w:hAnsi="標楷體"/>
                <w:color w:val="000000" w:themeColor="text1"/>
                <w:sz w:val="20"/>
                <w:szCs w:val="20"/>
              </w:rPr>
              <w:t>30。</w:t>
            </w:r>
          </w:p>
        </w:tc>
      </w:tr>
      <w:tr w:rsidR="005135B4" w:rsidRPr="005135B4" w:rsidTr="004A0958">
        <w:trPr>
          <w:trHeight w:val="703"/>
        </w:trPr>
        <w:tc>
          <w:tcPr>
            <w:tcW w:w="40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both"/>
              <w:rPr>
                <w:rFonts w:ascii="標楷體" w:eastAsia="標楷體" w:hAnsi="標楷體"/>
                <w:color w:val="000000" w:themeColor="text1"/>
                <w:sz w:val="28"/>
              </w:rPr>
            </w:pPr>
          </w:p>
        </w:tc>
        <w:tc>
          <w:tcPr>
            <w:tcW w:w="48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6"/>
              </w:numPr>
              <w:spacing w:line="240" w:lineRule="exact"/>
              <w:ind w:right="113"/>
              <w:jc w:val="both"/>
              <w:rPr>
                <w:rFonts w:ascii="標楷體" w:eastAsia="標楷體" w:hAnsi="標楷體"/>
                <w:color w:val="000000" w:themeColor="text1"/>
                <w:sz w:val="22"/>
              </w:rPr>
            </w:pPr>
          </w:p>
        </w:tc>
        <w:tc>
          <w:tcPr>
            <w:tcW w:w="2544"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left="96" w:right="114"/>
              <w:rPr>
                <w:rFonts w:ascii="標楷體" w:eastAsia="標楷體" w:hAnsi="標楷體"/>
                <w:color w:val="000000" w:themeColor="text1"/>
                <w:sz w:val="22"/>
              </w:rPr>
            </w:pPr>
            <w:r w:rsidRPr="005135B4">
              <w:rPr>
                <w:rFonts w:ascii="標楷體" w:eastAsia="標楷體" w:hAnsi="標楷體"/>
                <w:color w:val="000000" w:themeColor="text1"/>
                <w:sz w:val="22"/>
              </w:rPr>
              <w:t>工程保固瑕疵改善</w:t>
            </w:r>
          </w:p>
        </w:tc>
        <w:tc>
          <w:tcPr>
            <w:tcW w:w="88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監督</w:t>
            </w: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jc w:val="center"/>
              <w:rPr>
                <w:rFonts w:ascii="標楷體" w:eastAsia="標楷體" w:hAnsi="標楷體"/>
                <w:color w:val="000000" w:themeColor="text1"/>
              </w:rPr>
            </w:pP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督導</w:t>
            </w:r>
          </w:p>
        </w:tc>
        <w:tc>
          <w:tcPr>
            <w:tcW w:w="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備查</w:t>
            </w:r>
          </w:p>
        </w:tc>
        <w:tc>
          <w:tcPr>
            <w:tcW w:w="20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辦理：依機關指定之期限。</w:t>
            </w:r>
          </w:p>
        </w:tc>
        <w:tc>
          <w:tcPr>
            <w:tcW w:w="232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廠商：逾期不為改正者，機關得逕為處理，費用由保固保證金或施工廠商負擔。</w:t>
            </w:r>
          </w:p>
        </w:tc>
        <w:tc>
          <w:tcPr>
            <w:tcW w:w="3120" w:type="dxa"/>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00" w:lineRule="exact"/>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1.依據工</w:t>
            </w:r>
            <w:bookmarkStart w:id="51" w:name="_Hlt243816379"/>
            <w:bookmarkStart w:id="52" w:name="_Hlt243816380"/>
            <w:bookmarkStart w:id="53" w:name="_Hlt243816690"/>
            <w:bookmarkStart w:id="54" w:name="_Hlt243816691"/>
            <w:r w:rsidRPr="005135B4">
              <w:rPr>
                <w:rFonts w:ascii="標楷體" w:eastAsia="標楷體" w:hAnsi="標楷體"/>
                <w:color w:val="000000" w:themeColor="text1"/>
                <w:sz w:val="20"/>
                <w:szCs w:val="20"/>
              </w:rPr>
              <w:t>契</w:t>
            </w:r>
            <w:bookmarkEnd w:id="51"/>
            <w:bookmarkEnd w:id="52"/>
            <w:bookmarkEnd w:id="53"/>
            <w:bookmarkEnd w:id="54"/>
            <w:r w:rsidRPr="005135B4">
              <w:rPr>
                <w:rFonts w:ascii="標楷體" w:eastAsia="標楷體" w:hAnsi="標楷體"/>
                <w:color w:val="000000" w:themeColor="text1"/>
                <w:sz w:val="20"/>
                <w:szCs w:val="20"/>
              </w:rPr>
              <w:t>17。</w:t>
            </w:r>
          </w:p>
          <w:p w:rsidR="00A87E77" w:rsidRPr="005135B4" w:rsidRDefault="004468C4">
            <w:pPr>
              <w:spacing w:line="200" w:lineRule="exact"/>
              <w:ind w:left="191" w:hanging="196"/>
              <w:jc w:val="both"/>
              <w:rPr>
                <w:color w:val="000000" w:themeColor="text1"/>
              </w:rPr>
            </w:pPr>
            <w:r w:rsidRPr="005135B4">
              <w:rPr>
                <w:rFonts w:ascii="標楷體" w:eastAsia="標楷體" w:hAnsi="標楷體"/>
                <w:color w:val="000000" w:themeColor="text1"/>
                <w:sz w:val="20"/>
                <w:szCs w:val="20"/>
              </w:rPr>
              <w:t>2.</w:t>
            </w:r>
            <w:r w:rsidRPr="005135B4">
              <w:rPr>
                <w:rFonts w:ascii="標楷體" w:eastAsia="標楷體" w:hAnsi="標楷體"/>
                <w:color w:val="000000" w:themeColor="text1"/>
                <w:spacing w:val="-12"/>
                <w:sz w:val="20"/>
                <w:szCs w:val="20"/>
              </w:rPr>
              <w:t>機關得於保固期間通知施工廠商、監造廠商、專案管理廠商派員會同勘查保固事項。保固期內若有發現瑕疵，應由施工廠商於機關指定之期限內負責免費無條件改正。</w:t>
            </w:r>
          </w:p>
        </w:tc>
      </w:tr>
      <w:tr w:rsidR="005135B4" w:rsidRPr="005135B4" w:rsidTr="004A0958">
        <w:trPr>
          <w:trHeight w:val="1119"/>
        </w:trPr>
        <w:tc>
          <w:tcPr>
            <w:tcW w:w="40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both"/>
              <w:rPr>
                <w:rFonts w:ascii="標楷體" w:eastAsia="標楷體" w:hAnsi="標楷體"/>
                <w:color w:val="000000" w:themeColor="text1"/>
                <w:sz w:val="28"/>
              </w:rPr>
            </w:pPr>
          </w:p>
        </w:tc>
        <w:tc>
          <w:tcPr>
            <w:tcW w:w="488" w:type="dxa"/>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6"/>
              </w:numPr>
              <w:spacing w:line="240" w:lineRule="exact"/>
              <w:ind w:right="113"/>
              <w:jc w:val="both"/>
              <w:rPr>
                <w:rFonts w:ascii="標楷體" w:eastAsia="標楷體" w:hAnsi="標楷體"/>
                <w:color w:val="000000" w:themeColor="text1"/>
                <w:sz w:val="22"/>
              </w:rPr>
            </w:pPr>
          </w:p>
        </w:tc>
        <w:tc>
          <w:tcPr>
            <w:tcW w:w="2544" w:type="dxa"/>
            <w:tcBorders>
              <w:top w:val="single" w:sz="4" w:space="0" w:color="000000"/>
              <w:left w:val="single" w:sz="6" w:space="0" w:color="000000"/>
              <w:bottom w:val="dashed" w:sz="4"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ind w:right="114"/>
              <w:rPr>
                <w:rFonts w:ascii="標楷體" w:eastAsia="標楷體" w:hAnsi="標楷體"/>
                <w:color w:val="000000" w:themeColor="text1"/>
                <w:sz w:val="22"/>
              </w:rPr>
            </w:pPr>
            <w:r w:rsidRPr="005135B4">
              <w:rPr>
                <w:rFonts w:ascii="標楷體" w:eastAsia="標楷體" w:hAnsi="標楷體"/>
                <w:color w:val="000000" w:themeColor="text1"/>
                <w:sz w:val="22"/>
              </w:rPr>
              <w:t>1.保固期滿會勘</w:t>
            </w:r>
          </w:p>
        </w:tc>
        <w:tc>
          <w:tcPr>
            <w:tcW w:w="888" w:type="dxa"/>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jc w:val="center"/>
              <w:rPr>
                <w:rFonts w:ascii="標楷體" w:eastAsia="標楷體" w:hAnsi="標楷體"/>
                <w:color w:val="000000" w:themeColor="text1"/>
              </w:rPr>
            </w:pPr>
          </w:p>
        </w:tc>
        <w:tc>
          <w:tcPr>
            <w:tcW w:w="880" w:type="dxa"/>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協辦</w:t>
            </w:r>
          </w:p>
        </w:tc>
        <w:tc>
          <w:tcPr>
            <w:tcW w:w="880" w:type="dxa"/>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center"/>
              <w:rPr>
                <w:rFonts w:ascii="標楷體" w:eastAsia="標楷體" w:hAnsi="標楷體"/>
                <w:color w:val="000000" w:themeColor="text1"/>
              </w:rPr>
            </w:pPr>
            <w:r w:rsidRPr="005135B4">
              <w:rPr>
                <w:rFonts w:ascii="標楷體" w:eastAsia="標楷體" w:hAnsi="標楷體"/>
                <w:color w:val="000000" w:themeColor="text1"/>
              </w:rPr>
              <w:t>辦理</w:t>
            </w:r>
          </w:p>
        </w:tc>
        <w:tc>
          <w:tcPr>
            <w:tcW w:w="2080" w:type="dxa"/>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00" w:lineRule="exact"/>
              <w:jc w:val="both"/>
              <w:rPr>
                <w:rFonts w:ascii="標楷體" w:eastAsia="標楷體" w:hAnsi="標楷體"/>
                <w:color w:val="000000" w:themeColor="text1"/>
                <w:spacing w:val="-20"/>
                <w:sz w:val="20"/>
                <w:szCs w:val="20"/>
              </w:rPr>
            </w:pPr>
            <w:r w:rsidRPr="005135B4">
              <w:rPr>
                <w:rFonts w:ascii="標楷體" w:eastAsia="標楷體" w:hAnsi="標楷體"/>
                <w:color w:val="000000" w:themeColor="text1"/>
                <w:spacing w:val="-20"/>
                <w:sz w:val="20"/>
                <w:szCs w:val="20"/>
              </w:rPr>
              <w:t>辦理：依契約約定。</w:t>
            </w:r>
          </w:p>
        </w:tc>
        <w:tc>
          <w:tcPr>
            <w:tcW w:w="2320" w:type="dxa"/>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00" w:lineRule="exact"/>
              <w:jc w:val="both"/>
              <w:rPr>
                <w:rFonts w:ascii="標楷體" w:eastAsia="標楷體" w:hAnsi="標楷體"/>
                <w:color w:val="000000" w:themeColor="text1"/>
                <w:spacing w:val="-20"/>
                <w:sz w:val="20"/>
                <w:szCs w:val="20"/>
              </w:rPr>
            </w:pPr>
          </w:p>
        </w:tc>
        <w:tc>
          <w:tcPr>
            <w:tcW w:w="3120" w:type="dxa"/>
            <w:vMerge w:val="restart"/>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87E77" w:rsidRPr="005135B4" w:rsidRDefault="004468C4">
            <w:pPr>
              <w:spacing w:line="240" w:lineRule="exact"/>
              <w:ind w:left="191" w:hanging="196"/>
              <w:jc w:val="both"/>
              <w:rPr>
                <w:rFonts w:ascii="標楷體" w:eastAsia="標楷體" w:hAnsi="標楷體"/>
                <w:color w:val="000000" w:themeColor="text1"/>
                <w:sz w:val="20"/>
                <w:szCs w:val="20"/>
              </w:rPr>
            </w:pPr>
            <w:r w:rsidRPr="005135B4">
              <w:rPr>
                <w:rFonts w:ascii="標楷體" w:eastAsia="標楷體" w:hAnsi="標楷體"/>
                <w:color w:val="000000" w:themeColor="text1"/>
                <w:sz w:val="20"/>
                <w:szCs w:val="20"/>
              </w:rPr>
              <w:t>1.依據工</w:t>
            </w:r>
            <w:bookmarkStart w:id="55" w:name="_Hlt243815516"/>
            <w:bookmarkStart w:id="56" w:name="_Hlt243815517"/>
            <w:bookmarkStart w:id="57" w:name="_Hlt243816384"/>
            <w:bookmarkStart w:id="58" w:name="_Hlt243816385"/>
            <w:r w:rsidRPr="005135B4">
              <w:rPr>
                <w:rFonts w:ascii="標楷體" w:eastAsia="標楷體" w:hAnsi="標楷體"/>
                <w:color w:val="000000" w:themeColor="text1"/>
                <w:sz w:val="20"/>
                <w:szCs w:val="20"/>
              </w:rPr>
              <w:t>契</w:t>
            </w:r>
            <w:bookmarkEnd w:id="55"/>
            <w:bookmarkEnd w:id="56"/>
            <w:bookmarkEnd w:id="57"/>
            <w:bookmarkEnd w:id="58"/>
            <w:r w:rsidRPr="005135B4">
              <w:rPr>
                <w:rFonts w:ascii="標楷體" w:eastAsia="標楷體" w:hAnsi="標楷體"/>
                <w:color w:val="000000" w:themeColor="text1"/>
                <w:sz w:val="20"/>
                <w:szCs w:val="20"/>
              </w:rPr>
              <w:t>14-(一)-3-(2)、17-(一)、（八）、基準32。</w:t>
            </w:r>
          </w:p>
          <w:p w:rsidR="00A87E77" w:rsidRPr="005135B4" w:rsidRDefault="004468C4">
            <w:pPr>
              <w:spacing w:line="240" w:lineRule="exact"/>
              <w:ind w:left="191" w:hanging="196"/>
              <w:jc w:val="both"/>
              <w:rPr>
                <w:color w:val="000000" w:themeColor="text1"/>
              </w:rPr>
            </w:pPr>
            <w:r w:rsidRPr="005135B4">
              <w:rPr>
                <w:rFonts w:ascii="標楷體" w:eastAsia="標楷體" w:hAnsi="標楷體"/>
                <w:color w:val="000000" w:themeColor="text1"/>
                <w:sz w:val="20"/>
                <w:szCs w:val="20"/>
              </w:rPr>
              <w:t>2.</w:t>
            </w:r>
            <w:r w:rsidRPr="005135B4">
              <w:rPr>
                <w:rFonts w:ascii="標楷體" w:eastAsia="標楷體" w:hAnsi="標楷體"/>
                <w:color w:val="000000" w:themeColor="text1"/>
                <w:spacing w:val="-12"/>
                <w:sz w:val="20"/>
                <w:szCs w:val="20"/>
              </w:rPr>
              <w:t>全部工程保固期滿前，機關應通知本工程接管、維護或使用單位/監造廠商、施工廠商派員會同勘查確認無瑕疵待改正事項。</w:t>
            </w:r>
          </w:p>
          <w:p w:rsidR="00A87E77" w:rsidRPr="005135B4" w:rsidRDefault="004468C4">
            <w:pPr>
              <w:spacing w:line="240" w:lineRule="exact"/>
              <w:ind w:left="191" w:hanging="196"/>
              <w:jc w:val="both"/>
              <w:rPr>
                <w:color w:val="000000" w:themeColor="text1"/>
              </w:rPr>
            </w:pPr>
            <w:r w:rsidRPr="005135B4">
              <w:rPr>
                <w:rFonts w:ascii="標楷體" w:eastAsia="標楷體" w:hAnsi="標楷體"/>
                <w:color w:val="000000" w:themeColor="text1"/>
                <w:sz w:val="20"/>
                <w:szCs w:val="20"/>
              </w:rPr>
              <w:t>3.</w:t>
            </w:r>
            <w:r w:rsidRPr="005135B4">
              <w:rPr>
                <w:rFonts w:ascii="標楷體" w:eastAsia="標楷體" w:hAnsi="標楷體"/>
                <w:color w:val="000000" w:themeColor="text1"/>
                <w:spacing w:val="-12"/>
                <w:sz w:val="20"/>
                <w:szCs w:val="20"/>
              </w:rPr>
              <w:t>保固期滿且無待解決事項後30日內，機關應簽發保固期滿通知書予施工廠商。</w:t>
            </w:r>
          </w:p>
        </w:tc>
      </w:tr>
      <w:tr w:rsidR="005135B4" w:rsidRPr="005135B4" w:rsidTr="004A0958">
        <w:trPr>
          <w:trHeight w:val="720"/>
        </w:trPr>
        <w:tc>
          <w:tcPr>
            <w:tcW w:w="40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both"/>
              <w:rPr>
                <w:rFonts w:ascii="標楷體" w:eastAsia="標楷體" w:hAnsi="標楷體"/>
                <w:color w:val="000000" w:themeColor="text1"/>
                <w:sz w:val="28"/>
              </w:rPr>
            </w:pPr>
          </w:p>
        </w:tc>
        <w:tc>
          <w:tcPr>
            <w:tcW w:w="488"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numPr>
                <w:ilvl w:val="0"/>
                <w:numId w:val="6"/>
              </w:numPr>
              <w:spacing w:line="240" w:lineRule="exact"/>
              <w:ind w:right="113"/>
              <w:jc w:val="both"/>
              <w:rPr>
                <w:rFonts w:ascii="標楷體" w:eastAsia="標楷體" w:hAnsi="標楷體"/>
                <w:color w:val="000000" w:themeColor="text1"/>
                <w:sz w:val="22"/>
              </w:rPr>
            </w:pPr>
          </w:p>
        </w:tc>
        <w:tc>
          <w:tcPr>
            <w:tcW w:w="2544" w:type="dxa"/>
            <w:tcBorders>
              <w:top w:val="dashed"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4468C4">
            <w:pPr>
              <w:spacing w:line="280" w:lineRule="exact"/>
              <w:ind w:right="114"/>
              <w:rPr>
                <w:rFonts w:ascii="標楷體" w:eastAsia="標楷體" w:hAnsi="標楷體"/>
                <w:color w:val="000000" w:themeColor="text1"/>
                <w:sz w:val="22"/>
              </w:rPr>
            </w:pPr>
            <w:r w:rsidRPr="005135B4">
              <w:rPr>
                <w:rFonts w:ascii="標楷體" w:eastAsia="標楷體" w:hAnsi="標楷體"/>
                <w:color w:val="000000" w:themeColor="text1"/>
                <w:sz w:val="22"/>
              </w:rPr>
              <w:t>2.簽發保固期滿通知書</w:t>
            </w:r>
          </w:p>
        </w:tc>
        <w:tc>
          <w:tcPr>
            <w:tcW w:w="888"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center"/>
              <w:rPr>
                <w:rFonts w:ascii="標楷體" w:eastAsia="標楷體" w:hAnsi="標楷體"/>
                <w:color w:val="000000" w:themeColor="text1"/>
              </w:rPr>
            </w:pPr>
          </w:p>
        </w:tc>
        <w:tc>
          <w:tcPr>
            <w:tcW w:w="880"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center"/>
              <w:rPr>
                <w:rFonts w:ascii="標楷體" w:eastAsia="標楷體" w:hAnsi="標楷體"/>
                <w:color w:val="000000" w:themeColor="text1"/>
              </w:rPr>
            </w:pPr>
          </w:p>
        </w:tc>
        <w:tc>
          <w:tcPr>
            <w:tcW w:w="880"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center"/>
              <w:rPr>
                <w:rFonts w:ascii="標楷體" w:eastAsia="標楷體" w:hAnsi="標楷體"/>
                <w:color w:val="000000" w:themeColor="text1"/>
              </w:rPr>
            </w:pPr>
          </w:p>
        </w:tc>
        <w:tc>
          <w:tcPr>
            <w:tcW w:w="880"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center"/>
              <w:rPr>
                <w:rFonts w:ascii="標楷體" w:eastAsia="標楷體" w:hAnsi="標楷體"/>
                <w:color w:val="000000" w:themeColor="text1"/>
              </w:rPr>
            </w:pPr>
          </w:p>
        </w:tc>
        <w:tc>
          <w:tcPr>
            <w:tcW w:w="880"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center"/>
              <w:rPr>
                <w:rFonts w:ascii="標楷體" w:eastAsia="標楷體" w:hAnsi="標楷體"/>
                <w:color w:val="000000" w:themeColor="text1"/>
              </w:rPr>
            </w:pPr>
          </w:p>
        </w:tc>
        <w:tc>
          <w:tcPr>
            <w:tcW w:w="2080"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both"/>
              <w:rPr>
                <w:rFonts w:ascii="標楷體" w:eastAsia="標楷體" w:hAnsi="標楷體"/>
                <w:color w:val="000000" w:themeColor="text1"/>
                <w:spacing w:val="-20"/>
                <w:sz w:val="20"/>
                <w:szCs w:val="20"/>
              </w:rPr>
            </w:pPr>
          </w:p>
        </w:tc>
        <w:tc>
          <w:tcPr>
            <w:tcW w:w="2320"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7E77" w:rsidRPr="005135B4" w:rsidRDefault="00A87E77">
            <w:pPr>
              <w:spacing w:line="240" w:lineRule="exact"/>
              <w:jc w:val="both"/>
              <w:rPr>
                <w:rFonts w:ascii="標楷體" w:eastAsia="標楷體" w:hAnsi="標楷體"/>
                <w:color w:val="000000" w:themeColor="text1"/>
                <w:spacing w:val="-20"/>
                <w:sz w:val="20"/>
                <w:szCs w:val="20"/>
              </w:rPr>
            </w:pPr>
          </w:p>
        </w:tc>
        <w:tc>
          <w:tcPr>
            <w:tcW w:w="3120" w:type="dxa"/>
            <w:vMerge/>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87E77" w:rsidRPr="005135B4" w:rsidRDefault="00A87E77">
            <w:pPr>
              <w:spacing w:line="240" w:lineRule="exact"/>
              <w:jc w:val="both"/>
              <w:rPr>
                <w:rFonts w:ascii="標楷體" w:eastAsia="標楷體" w:hAnsi="標楷體"/>
                <w:color w:val="000000" w:themeColor="text1"/>
                <w:sz w:val="20"/>
                <w:szCs w:val="20"/>
              </w:rPr>
            </w:pPr>
          </w:p>
        </w:tc>
      </w:tr>
    </w:tbl>
    <w:p w:rsidR="00A87E77" w:rsidRPr="005135B4" w:rsidRDefault="004468C4">
      <w:pPr>
        <w:pStyle w:val="a7"/>
        <w:spacing w:line="280" w:lineRule="exact"/>
        <w:ind w:left="959" w:hanging="959"/>
        <w:rPr>
          <w:rFonts w:ascii="標楷體" w:hAnsi="標楷體"/>
          <w:color w:val="000000" w:themeColor="text1"/>
        </w:rPr>
      </w:pPr>
      <w:r w:rsidRPr="005135B4">
        <w:rPr>
          <w:rFonts w:ascii="標楷體" w:hAnsi="標楷體"/>
          <w:color w:val="000000" w:themeColor="text1"/>
        </w:rPr>
        <w:lastRenderedPageBreak/>
        <w:t>附記：1.表內所訂辦理期限若無特別敘明，係以應辦事項之資料文件遞交送達上一級單位之日止計算；審查、審定（複核）、核定之期限若無特別敘明，係指自接獲資料文件之次日起算，至遞交送達上一級單位</w:t>
      </w:r>
      <w:r w:rsidR="00255D0D" w:rsidRPr="005135B4">
        <w:rPr>
          <w:rStyle w:val="15"/>
          <w:color w:val="000000" w:themeColor="text1"/>
          <w:szCs w:val="26"/>
        </w:rPr>
        <w:t>（或審退至提送單位）</w:t>
      </w:r>
      <w:r w:rsidRPr="005135B4">
        <w:rPr>
          <w:rFonts w:ascii="標楷體" w:hAnsi="標楷體"/>
          <w:color w:val="000000" w:themeColor="text1"/>
        </w:rPr>
        <w:t>之日止計算，其送達方式依契約約定辦理。</w:t>
      </w:r>
    </w:p>
    <w:p w:rsidR="00A87E77" w:rsidRPr="005135B4" w:rsidRDefault="004468C4">
      <w:pPr>
        <w:pStyle w:val="a7"/>
        <w:spacing w:line="280" w:lineRule="exact"/>
        <w:ind w:left="958" w:hanging="159"/>
        <w:rPr>
          <w:rFonts w:ascii="標楷體" w:hAnsi="標楷體"/>
          <w:color w:val="000000" w:themeColor="text1"/>
        </w:rPr>
      </w:pPr>
      <w:r w:rsidRPr="005135B4">
        <w:rPr>
          <w:rFonts w:ascii="標楷體" w:hAnsi="標楷體"/>
          <w:color w:val="000000" w:themeColor="text1"/>
        </w:rPr>
        <w:t>2.表內所訂期限，如有特殊情形者得敘明理由報經機關首長或其授權人員核准延期。</w:t>
      </w:r>
    </w:p>
    <w:p w:rsidR="00A87E77" w:rsidRPr="005135B4" w:rsidRDefault="004468C4">
      <w:pPr>
        <w:pStyle w:val="a7"/>
        <w:spacing w:line="280" w:lineRule="exact"/>
        <w:ind w:left="958" w:hanging="159"/>
        <w:rPr>
          <w:rFonts w:ascii="標楷體" w:hAnsi="標楷體"/>
          <w:color w:val="000000" w:themeColor="text1"/>
        </w:rPr>
      </w:pPr>
      <w:r w:rsidRPr="005135B4">
        <w:rPr>
          <w:rFonts w:ascii="標楷體" w:hAnsi="標楷體"/>
          <w:color w:val="000000" w:themeColor="text1"/>
        </w:rPr>
        <w:t>3.本表規定應辦項目之期限，除契約另有約定者外，均以日為單位，不扣除任何期日。履約期間之末日，以機關當日下班時間為期間末日之終止。除契約另有約定者外，若期限屆至日為星期例假日、國定假日或其他休息日者，以其休息日之次日代之。若期限屆至日為機關之辦公日，但機關因故停止辦公致未達原定期限時間者，以次一辦公日代之。</w:t>
      </w:r>
    </w:p>
    <w:p w:rsidR="00A87E77" w:rsidRPr="005135B4" w:rsidRDefault="004468C4">
      <w:pPr>
        <w:pStyle w:val="a7"/>
        <w:spacing w:line="280" w:lineRule="exact"/>
        <w:ind w:left="958" w:hanging="159"/>
        <w:rPr>
          <w:rFonts w:ascii="標楷體" w:hAnsi="標楷體"/>
          <w:color w:val="000000" w:themeColor="text1"/>
        </w:rPr>
      </w:pPr>
      <w:r w:rsidRPr="005135B4">
        <w:rPr>
          <w:rFonts w:ascii="標楷體" w:hAnsi="標楷體"/>
          <w:color w:val="000000" w:themeColor="text1"/>
        </w:rPr>
        <w:t>4.本表所列違約金中，於工程完工驗收階段項次3-4「工程竣工」施工廠商逾約定期限所計算扣罰之違約金，屬損害賠償額預定性違約金，其餘違反罰則所計算扣罰之違約金屬懲罰性違約金。</w:t>
      </w:r>
    </w:p>
    <w:p w:rsidR="00A87E77" w:rsidRPr="005135B4" w:rsidRDefault="004468C4">
      <w:pPr>
        <w:pStyle w:val="a7"/>
        <w:spacing w:line="280" w:lineRule="exact"/>
        <w:ind w:left="958" w:hanging="159"/>
        <w:rPr>
          <w:rFonts w:ascii="標楷體" w:hAnsi="標楷體"/>
          <w:color w:val="000000" w:themeColor="text1"/>
        </w:rPr>
      </w:pPr>
      <w:r w:rsidRPr="005135B4">
        <w:rPr>
          <w:rFonts w:ascii="標楷體" w:hAnsi="標楷體"/>
          <w:color w:val="000000" w:themeColor="text1"/>
        </w:rPr>
        <w:t>5.專案管理廠商所提供之服務項目如有「可行性研究之諮詢及審查」、「規劃之諮詢及審查」、「設計之諮詢及審查」、「招標、決標之諮詢及審查」、「施工督導與履約管理之諮詢及審查」等各階段2項以上時，該契約內服務費用建議依各階段服務項目分項列明，或註明各服務項目占服務費用之比率。本表有關專案管理廠商之扣罰金額，如係以專案管理服務費之比率扣罰者，係以「施工督導及履約管理之諮詢及審查」之服務項目費用計算扣罰金額。</w:t>
      </w:r>
    </w:p>
    <w:p w:rsidR="00A87E77" w:rsidRPr="005135B4" w:rsidRDefault="004468C4">
      <w:pPr>
        <w:pStyle w:val="a7"/>
        <w:spacing w:line="280" w:lineRule="exact"/>
        <w:ind w:left="958" w:hanging="159"/>
        <w:rPr>
          <w:rFonts w:ascii="標楷體" w:hAnsi="標楷體"/>
          <w:color w:val="000000" w:themeColor="text1"/>
        </w:rPr>
      </w:pPr>
      <w:r w:rsidRPr="005135B4">
        <w:rPr>
          <w:rFonts w:ascii="標楷體" w:hAnsi="標楷體"/>
          <w:color w:val="000000" w:themeColor="text1"/>
        </w:rPr>
        <w:t>6.各單位依權責應審查、審定（複核）、核定之項目，若有須改正事項，應一次通知相關廠商限期改正，改正後複審或複核之期限，仍依本表所訂期限重新計算，如逾期改正、逾期複審或逾期複核者，仍應依本表逾期或違反罰則及契約約定處置。另審退件次數若有超過1次，則機關應檢討是否有歸責於監造廠商、設計廠商或專案管理廠商之情形，並依契約約定及「臺北市政府委託技術服務履約績效管理要點」等相關規定予以檢討處置。</w:t>
      </w:r>
    </w:p>
    <w:p w:rsidR="00A87E77" w:rsidRPr="005135B4" w:rsidRDefault="004468C4">
      <w:pPr>
        <w:pStyle w:val="a7"/>
        <w:spacing w:line="280" w:lineRule="exact"/>
        <w:ind w:left="958" w:hanging="159"/>
        <w:rPr>
          <w:rFonts w:ascii="標楷體" w:hAnsi="標楷體"/>
          <w:color w:val="000000" w:themeColor="text1"/>
        </w:rPr>
      </w:pPr>
      <w:r w:rsidRPr="005135B4">
        <w:rPr>
          <w:rFonts w:ascii="標楷體" w:hAnsi="標楷體"/>
          <w:color w:val="000000" w:themeColor="text1"/>
        </w:rPr>
        <w:t>7.除有不可歸責於廠商之事由外，廠商辦理改正次數超過1次者，自第2次審退文件送達次日起，仍應依本表「逾期或違反罰則」連續計罰至改正完成日止。</w:t>
      </w:r>
    </w:p>
    <w:p w:rsidR="00A87E77" w:rsidRPr="005135B4" w:rsidRDefault="004468C4">
      <w:pPr>
        <w:pStyle w:val="a7"/>
        <w:spacing w:line="280" w:lineRule="exact"/>
        <w:ind w:left="958" w:hanging="159"/>
        <w:rPr>
          <w:rFonts w:ascii="標楷體" w:hAnsi="標楷體"/>
          <w:color w:val="000000" w:themeColor="text1"/>
        </w:rPr>
      </w:pPr>
      <w:r w:rsidRPr="005135B4">
        <w:rPr>
          <w:rFonts w:ascii="標楷體" w:hAnsi="標楷體"/>
          <w:color w:val="000000" w:themeColor="text1"/>
        </w:rPr>
        <w:t>8.若監造廠商、設計廠商與專案管理廠商，依本表所列須配合協辦、監督或督導而未配合者，機關應依契約約定及「臺北市政府委託技術服務履約績效管理要點」等相關規定予以檢討處置。</w:t>
      </w:r>
    </w:p>
    <w:p w:rsidR="00A87E77" w:rsidRPr="005135B4" w:rsidRDefault="004468C4">
      <w:pPr>
        <w:pStyle w:val="a7"/>
        <w:spacing w:line="280" w:lineRule="exact"/>
        <w:ind w:left="958" w:hanging="159"/>
        <w:rPr>
          <w:color w:val="000000" w:themeColor="text1"/>
        </w:rPr>
      </w:pPr>
      <w:r w:rsidRPr="005135B4">
        <w:rPr>
          <w:rFonts w:ascii="標楷體" w:hAnsi="標楷體"/>
          <w:color w:val="000000" w:themeColor="text1"/>
        </w:rPr>
        <w:t>9.本表所列項目如契約未約定者，則無該項次內容之約定。</w:t>
      </w:r>
    </w:p>
    <w:sectPr w:rsidR="00A87E77" w:rsidRPr="005135B4" w:rsidSect="00E52AC4">
      <w:headerReference w:type="default" r:id="rId9"/>
      <w:footerReference w:type="default" r:id="rId10"/>
      <w:pgSz w:w="16838" w:h="11906" w:orient="landscape"/>
      <w:pgMar w:top="851" w:right="851" w:bottom="851" w:left="851" w:header="510" w:footer="510" w:gutter="0"/>
      <w:cols w:space="720"/>
      <w:docGrid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09F" w:rsidRDefault="0067509F">
      <w:r>
        <w:separator/>
      </w:r>
    </w:p>
  </w:endnote>
  <w:endnote w:type="continuationSeparator" w:id="0">
    <w:p w:rsidR="0067509F" w:rsidRDefault="0067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華康粗黑體">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charset w:val="88"/>
    <w:family w:val="script"/>
    <w:pitch w:val="fixed"/>
    <w:sig w:usb0="80000001" w:usb1="28091800" w:usb2="00000016" w:usb3="00000000" w:csb0="00100000" w:csb1="00000000"/>
  </w:font>
  <w:font w:name="華康隸書體W5">
    <w:charset w:val="88"/>
    <w:family w:val="script"/>
    <w:pitch w:val="fixed"/>
    <w:sig w:usb0="80000001" w:usb1="28091800" w:usb2="00000016" w:usb3="00000000" w:csb0="00100000" w:csb1="00000000"/>
  </w:font>
  <w:font w:name="華康特粗楷體">
    <w:charset w:val="00"/>
    <w:family w:val="modern"/>
    <w:pitch w:val="fixed"/>
  </w:font>
  <w:font w:name="標楷體">
    <w:panose1 w:val="03000509000000000000"/>
    <w:charset w:val="88"/>
    <w:family w:val="script"/>
    <w:pitch w:val="fixed"/>
    <w:sig w:usb0="00000003" w:usb1="080E0000" w:usb2="00000016" w:usb3="00000000" w:csb0="00100001" w:csb1="00000000"/>
  </w:font>
  <w:font w:name="sө">
    <w:charset w:val="00"/>
    <w:family w:val="roman"/>
    <w:pitch w:val="default"/>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Arial Unicode MS"/>
    <w:charset w:val="00"/>
    <w:family w:val="roman"/>
    <w:pitch w:val="default"/>
  </w:font>
  <w:font w:name="Calibri Light">
    <w:panose1 w:val="020F0302020204030204"/>
    <w:charset w:val="00"/>
    <w:family w:val="swiss"/>
    <w:pitch w:val="variable"/>
    <w:sig w:usb0="A00002EF" w:usb1="4000207B" w:usb2="00000000" w:usb3="00000000" w:csb0="0000019F" w:csb1="00000000"/>
  </w:font>
  <w:font w:name="DFKaiShu-SB-Estd-BF">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3E" w:rsidRDefault="00415A3E">
    <w:pPr>
      <w:pStyle w:val="a9"/>
      <w:jc w:val="center"/>
    </w:pPr>
    <w:r>
      <w:rPr>
        <w:rStyle w:val="ab"/>
      </w:rPr>
      <w:fldChar w:fldCharType="begin"/>
    </w:r>
    <w:r>
      <w:rPr>
        <w:rStyle w:val="ab"/>
      </w:rPr>
      <w:instrText xml:space="preserve"> PAGE </w:instrText>
    </w:r>
    <w:r>
      <w:rPr>
        <w:rStyle w:val="ab"/>
      </w:rPr>
      <w:fldChar w:fldCharType="separate"/>
    </w:r>
    <w:r w:rsidR="005135B4">
      <w:rPr>
        <w:rStyle w:val="ab"/>
        <w:noProof/>
      </w:rPr>
      <w:t>2</w:t>
    </w:r>
    <w:r>
      <w:rPr>
        <w:rStyle w:val="a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3E" w:rsidRDefault="00415A3E">
    <w:pPr>
      <w:pStyle w:val="a9"/>
      <w:jc w:val="center"/>
    </w:pPr>
    <w:r>
      <w:rPr>
        <w:rStyle w:val="ab"/>
      </w:rPr>
      <w:fldChar w:fldCharType="begin"/>
    </w:r>
    <w:r>
      <w:rPr>
        <w:rStyle w:val="ab"/>
      </w:rPr>
      <w:instrText xml:space="preserve"> PAGE </w:instrText>
    </w:r>
    <w:r>
      <w:rPr>
        <w:rStyle w:val="ab"/>
      </w:rPr>
      <w:fldChar w:fldCharType="separate"/>
    </w:r>
    <w:r w:rsidR="005135B4">
      <w:rPr>
        <w:rStyle w:val="ab"/>
        <w:noProof/>
      </w:rPr>
      <w:t>6</w:t>
    </w:r>
    <w:r>
      <w:rPr>
        <w:rStyle w:val="a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09F" w:rsidRDefault="0067509F">
      <w:r>
        <w:rPr>
          <w:color w:val="000000"/>
        </w:rPr>
        <w:separator/>
      </w:r>
    </w:p>
  </w:footnote>
  <w:footnote w:type="continuationSeparator" w:id="0">
    <w:p w:rsidR="0067509F" w:rsidRDefault="00675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3E" w:rsidRDefault="00415A3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B2DEE"/>
    <w:multiLevelType w:val="multilevel"/>
    <w:tmpl w:val="7700A768"/>
    <w:lvl w:ilvl="0">
      <w:start w:val="1"/>
      <w:numFmt w:val="taiwaneseCountingThousand"/>
      <w:lvlText w:val="%1、"/>
      <w:lvlJc w:val="left"/>
      <w:pPr>
        <w:ind w:left="720" w:hanging="720"/>
      </w:pPr>
      <w:rPr>
        <w:sz w:val="24"/>
        <w:szCs w:val="24"/>
      </w:rPr>
    </w:lvl>
    <w:lvl w:ilvl="1">
      <w:start w:val="1"/>
      <w:numFmt w:val="decimal"/>
      <w:lvlText w:val="%2."/>
      <w:lvlJc w:val="left"/>
      <w:pPr>
        <w:ind w:left="737" w:hanging="453"/>
      </w:pPr>
      <w:rPr>
        <w:strike w:val="0"/>
        <w:dstrike w:val="0"/>
        <w:color w:val="000000"/>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320345E"/>
    <w:multiLevelType w:val="hybridMultilevel"/>
    <w:tmpl w:val="173CA268"/>
    <w:lvl w:ilvl="0" w:tplc="D250EDC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F057DB6"/>
    <w:multiLevelType w:val="multilevel"/>
    <w:tmpl w:val="E1143F0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pStyle w:val="2"/>
      <w:lvlText w:val="%1.%2.%3.%4"/>
      <w:lvlJc w:val="left"/>
      <w:pPr>
        <w:ind w:left="1021" w:hanging="1021"/>
      </w:pPr>
      <w:rPr>
        <w:rFonts w:ascii="Arial" w:hAnsi="Arial"/>
        <w:sz w:val="28"/>
      </w:r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42EA46CE"/>
    <w:multiLevelType w:val="multilevel"/>
    <w:tmpl w:val="38D23E78"/>
    <w:lvl w:ilvl="0">
      <w:start w:val="1"/>
      <w:numFmt w:val="decimal"/>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43A54B2F"/>
    <w:multiLevelType w:val="multilevel"/>
    <w:tmpl w:val="137A839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2C9160A"/>
    <w:multiLevelType w:val="multilevel"/>
    <w:tmpl w:val="454E220C"/>
    <w:lvl w:ilvl="0">
      <w:start w:val="1"/>
      <w:numFmt w:val="decimal"/>
      <w:lvlText w:val="%1."/>
      <w:lvlJc w:val="left"/>
      <w:pPr>
        <w:ind w:left="360" w:hanging="36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6B7960E1"/>
    <w:multiLevelType w:val="multilevel"/>
    <w:tmpl w:val="D202550E"/>
    <w:styleLink w:val="LFO1"/>
    <w:lvl w:ilvl="0">
      <w:start w:val="1"/>
      <w:numFmt w:val="ideographLegalTraditional"/>
      <w:pStyle w:val="a"/>
      <w:lvlText w:val="%1、"/>
      <w:lvlJc w:val="left"/>
    </w:lvl>
    <w:lvl w:ilvl="1">
      <w:start w:val="1"/>
      <w:numFmt w:val="decimal"/>
      <w:lvlText w:val="%2"/>
      <w:lvlJc w:val="left"/>
      <w:pPr>
        <w:ind w:left="680" w:hanging="680"/>
      </w:pPr>
      <w:rPr>
        <w:rFonts w:ascii="華康粗黑體" w:eastAsia="華康粗黑體" w:hAnsi="華康粗黑體"/>
        <w:sz w:val="44"/>
      </w:rPr>
    </w:lvl>
    <w:lvl w:ilvl="2">
      <w:start w:val="1"/>
      <w:numFmt w:val="decimal"/>
      <w:lvlText w:val="%1.%2.%3"/>
      <w:lvlJc w:val="left"/>
      <w:pPr>
        <w:ind w:left="765" w:hanging="765"/>
      </w:pPr>
      <w:rPr>
        <w:rFonts w:ascii="Arial" w:hAnsi="Arial"/>
        <w:sz w:val="32"/>
      </w:rPr>
    </w:lvl>
    <w:lvl w:ilvl="3">
      <w:start w:val="1"/>
      <w:numFmt w:val="decimal"/>
      <w:lvlText w:val="%1.%2.%3.%4"/>
      <w:lvlJc w:val="left"/>
      <w:pPr>
        <w:ind w:left="1021" w:hanging="1021"/>
      </w:pPr>
      <w:rPr>
        <w:rFonts w:ascii="Arial" w:hAnsi="Arial"/>
        <w:sz w:val="28"/>
      </w:rPr>
    </w:lvl>
    <w:lvl w:ilvl="4">
      <w:start w:val="1"/>
      <w:numFmt w:val="decimal"/>
      <w:lvlText w:val="%1.%2.%3.%4.%5"/>
      <w:lvlJc w:val="left"/>
      <w:pPr>
        <w:ind w:left="390" w:hanging="390"/>
      </w:pPr>
    </w:lvl>
    <w:lvl w:ilvl="5">
      <w:start w:val="1"/>
      <w:numFmt w:val="decimal"/>
      <w:lvlText w:val="%1.%2.%3.%4.%5.%6"/>
      <w:lvlJc w:val="left"/>
      <w:pPr>
        <w:ind w:left="390" w:hanging="390"/>
      </w:pPr>
    </w:lvl>
    <w:lvl w:ilvl="6">
      <w:start w:val="1"/>
      <w:numFmt w:val="decimal"/>
      <w:lvlText w:val="%1.%2.%3.%4.%5.%6.%7"/>
      <w:lvlJc w:val="left"/>
      <w:pPr>
        <w:ind w:left="390" w:hanging="390"/>
      </w:pPr>
    </w:lvl>
    <w:lvl w:ilvl="7">
      <w:start w:val="1"/>
      <w:numFmt w:val="decimal"/>
      <w:lvlText w:val="%1.%2.%3.%4.%5.%6.%7.%8"/>
      <w:lvlJc w:val="left"/>
      <w:pPr>
        <w:ind w:left="390" w:hanging="390"/>
      </w:pPr>
    </w:lvl>
    <w:lvl w:ilvl="8">
      <w:start w:val="1"/>
      <w:numFmt w:val="decimal"/>
      <w:lvlText w:val="%1.%2.%3.%4.%5.%6.%7.%8.%9"/>
      <w:lvlJc w:val="left"/>
      <w:pPr>
        <w:ind w:left="390" w:hanging="390"/>
      </w:pPr>
    </w:lvl>
  </w:abstractNum>
  <w:num w:numId="1">
    <w:abstractNumId w:val="2"/>
  </w:num>
  <w:num w:numId="2">
    <w:abstractNumId w:val="6"/>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2"/>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77"/>
    <w:rsid w:val="000039C5"/>
    <w:rsid w:val="00006E1B"/>
    <w:rsid w:val="0001289F"/>
    <w:rsid w:val="00015D58"/>
    <w:rsid w:val="0001673C"/>
    <w:rsid w:val="00034D5C"/>
    <w:rsid w:val="00076B0B"/>
    <w:rsid w:val="0008178D"/>
    <w:rsid w:val="00082D09"/>
    <w:rsid w:val="00084352"/>
    <w:rsid w:val="000B1A70"/>
    <w:rsid w:val="000E6FB2"/>
    <w:rsid w:val="000F15D7"/>
    <w:rsid w:val="000F40CE"/>
    <w:rsid w:val="00113A3F"/>
    <w:rsid w:val="00153A1A"/>
    <w:rsid w:val="001663A7"/>
    <w:rsid w:val="00174CFF"/>
    <w:rsid w:val="0018072B"/>
    <w:rsid w:val="001C7348"/>
    <w:rsid w:val="001E3907"/>
    <w:rsid w:val="00206455"/>
    <w:rsid w:val="00216E13"/>
    <w:rsid w:val="0022367C"/>
    <w:rsid w:val="002273F6"/>
    <w:rsid w:val="00254836"/>
    <w:rsid w:val="00255D0D"/>
    <w:rsid w:val="002679C2"/>
    <w:rsid w:val="00274727"/>
    <w:rsid w:val="00275495"/>
    <w:rsid w:val="00276E04"/>
    <w:rsid w:val="002C4B1A"/>
    <w:rsid w:val="002E63E2"/>
    <w:rsid w:val="002F1B39"/>
    <w:rsid w:val="00323711"/>
    <w:rsid w:val="00331B43"/>
    <w:rsid w:val="00354629"/>
    <w:rsid w:val="00354DFC"/>
    <w:rsid w:val="00356EEC"/>
    <w:rsid w:val="00395304"/>
    <w:rsid w:val="003A7993"/>
    <w:rsid w:val="003F0D21"/>
    <w:rsid w:val="003F7249"/>
    <w:rsid w:val="00415A3E"/>
    <w:rsid w:val="00423854"/>
    <w:rsid w:val="0043095B"/>
    <w:rsid w:val="00442E96"/>
    <w:rsid w:val="004468C4"/>
    <w:rsid w:val="00461971"/>
    <w:rsid w:val="00470451"/>
    <w:rsid w:val="00480988"/>
    <w:rsid w:val="004A0958"/>
    <w:rsid w:val="004A16D4"/>
    <w:rsid w:val="004B27C9"/>
    <w:rsid w:val="004E5077"/>
    <w:rsid w:val="005135B4"/>
    <w:rsid w:val="00544668"/>
    <w:rsid w:val="00556668"/>
    <w:rsid w:val="005606C6"/>
    <w:rsid w:val="005739F1"/>
    <w:rsid w:val="0059261F"/>
    <w:rsid w:val="005C4DB8"/>
    <w:rsid w:val="005C61FE"/>
    <w:rsid w:val="005C65A9"/>
    <w:rsid w:val="005D2574"/>
    <w:rsid w:val="005E6D64"/>
    <w:rsid w:val="00631068"/>
    <w:rsid w:val="0067509F"/>
    <w:rsid w:val="00684963"/>
    <w:rsid w:val="006860DF"/>
    <w:rsid w:val="006A602D"/>
    <w:rsid w:val="006C271E"/>
    <w:rsid w:val="006C3783"/>
    <w:rsid w:val="006C6F43"/>
    <w:rsid w:val="006D0E13"/>
    <w:rsid w:val="006E52A6"/>
    <w:rsid w:val="006F4CAA"/>
    <w:rsid w:val="00700B28"/>
    <w:rsid w:val="00746F79"/>
    <w:rsid w:val="00747BBF"/>
    <w:rsid w:val="007641C4"/>
    <w:rsid w:val="00797012"/>
    <w:rsid w:val="007A5F5B"/>
    <w:rsid w:val="007C1206"/>
    <w:rsid w:val="007F258D"/>
    <w:rsid w:val="00825D95"/>
    <w:rsid w:val="00833727"/>
    <w:rsid w:val="00842DC0"/>
    <w:rsid w:val="008667A0"/>
    <w:rsid w:val="00874D36"/>
    <w:rsid w:val="008940EF"/>
    <w:rsid w:val="008C0715"/>
    <w:rsid w:val="008C2384"/>
    <w:rsid w:val="008E6A4B"/>
    <w:rsid w:val="008F6AF7"/>
    <w:rsid w:val="0090097A"/>
    <w:rsid w:val="009125E6"/>
    <w:rsid w:val="00921878"/>
    <w:rsid w:val="00924BE3"/>
    <w:rsid w:val="009D05B9"/>
    <w:rsid w:val="009D51AF"/>
    <w:rsid w:val="00A05849"/>
    <w:rsid w:val="00A06A99"/>
    <w:rsid w:val="00A118AF"/>
    <w:rsid w:val="00A2388B"/>
    <w:rsid w:val="00A358C2"/>
    <w:rsid w:val="00A442A6"/>
    <w:rsid w:val="00A77C0C"/>
    <w:rsid w:val="00A87E77"/>
    <w:rsid w:val="00AB420F"/>
    <w:rsid w:val="00AC1352"/>
    <w:rsid w:val="00AE5DF9"/>
    <w:rsid w:val="00AF6F57"/>
    <w:rsid w:val="00B17FC3"/>
    <w:rsid w:val="00B258C6"/>
    <w:rsid w:val="00B3330C"/>
    <w:rsid w:val="00B41E0E"/>
    <w:rsid w:val="00B55985"/>
    <w:rsid w:val="00B61E7D"/>
    <w:rsid w:val="00BA05E6"/>
    <w:rsid w:val="00BB7FEA"/>
    <w:rsid w:val="00BF331A"/>
    <w:rsid w:val="00BF38DD"/>
    <w:rsid w:val="00C212C1"/>
    <w:rsid w:val="00C32C04"/>
    <w:rsid w:val="00C339C5"/>
    <w:rsid w:val="00C35792"/>
    <w:rsid w:val="00C41BD8"/>
    <w:rsid w:val="00C6079D"/>
    <w:rsid w:val="00C70A72"/>
    <w:rsid w:val="00C8784E"/>
    <w:rsid w:val="00CC017C"/>
    <w:rsid w:val="00CC2ABA"/>
    <w:rsid w:val="00CC53D9"/>
    <w:rsid w:val="00CD1E3E"/>
    <w:rsid w:val="00CF3F43"/>
    <w:rsid w:val="00D046D2"/>
    <w:rsid w:val="00D13491"/>
    <w:rsid w:val="00D3482E"/>
    <w:rsid w:val="00D36189"/>
    <w:rsid w:val="00D42DF3"/>
    <w:rsid w:val="00D612DC"/>
    <w:rsid w:val="00D6402B"/>
    <w:rsid w:val="00D74BF4"/>
    <w:rsid w:val="00D97A13"/>
    <w:rsid w:val="00DB72B3"/>
    <w:rsid w:val="00DD184B"/>
    <w:rsid w:val="00DD7E73"/>
    <w:rsid w:val="00E0358B"/>
    <w:rsid w:val="00E14ED4"/>
    <w:rsid w:val="00E35494"/>
    <w:rsid w:val="00E52AC4"/>
    <w:rsid w:val="00E738B6"/>
    <w:rsid w:val="00EB346C"/>
    <w:rsid w:val="00EC0BC1"/>
    <w:rsid w:val="00F14AA1"/>
    <w:rsid w:val="00F24F2F"/>
    <w:rsid w:val="00F319CE"/>
    <w:rsid w:val="00F43D19"/>
    <w:rsid w:val="00F473BD"/>
    <w:rsid w:val="00F47D3C"/>
    <w:rsid w:val="00F54A52"/>
    <w:rsid w:val="00F57B16"/>
    <w:rsid w:val="00F65C35"/>
    <w:rsid w:val="00F87748"/>
    <w:rsid w:val="00F943F6"/>
    <w:rsid w:val="00F95FDA"/>
    <w:rsid w:val="00FE6AB2"/>
    <w:rsid w:val="00FF38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71B23B5F"/>
  <w15:docId w15:val="{01F03F63-4C5E-4478-8265-943B9B67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rPr>
      <w:kern w:val="3"/>
      <w:sz w:val="24"/>
      <w:szCs w:val="24"/>
    </w:rPr>
  </w:style>
  <w:style w:type="paragraph" w:styleId="1">
    <w:name w:val="heading 1"/>
    <w:basedOn w:val="a0"/>
    <w:next w:val="a0"/>
    <w:pPr>
      <w:keepNext/>
      <w:snapToGrid w:val="0"/>
      <w:spacing w:before="60" w:after="60" w:line="520" w:lineRule="atLeast"/>
      <w:ind w:left="1418" w:hanging="1418"/>
      <w:outlineLvl w:val="0"/>
    </w:pPr>
    <w:rPr>
      <w:rFonts w:ascii="Arial" w:eastAsia="華康楷書體W5" w:hAnsi="Arial"/>
      <w:b/>
      <w:bCs/>
      <w:color w:val="000000"/>
      <w:kern w:val="0"/>
      <w:sz w:val="36"/>
      <w:szCs w:val="52"/>
    </w:rPr>
  </w:style>
  <w:style w:type="paragraph" w:styleId="20">
    <w:name w:val="heading 2"/>
    <w:basedOn w:val="a0"/>
    <w:next w:val="a0"/>
    <w:pPr>
      <w:keepNext/>
      <w:snapToGrid w:val="0"/>
      <w:spacing w:before="60" w:after="60" w:line="520" w:lineRule="atLeast"/>
      <w:ind w:left="1304" w:hanging="1304"/>
      <w:jc w:val="both"/>
      <w:outlineLvl w:val="1"/>
    </w:pPr>
    <w:rPr>
      <w:rFonts w:eastAsia="華康楷書體W5"/>
      <w:b/>
      <w:bCs/>
      <w:color w:val="000000"/>
      <w:kern w:val="0"/>
      <w:sz w:val="32"/>
      <w:szCs w:val="48"/>
    </w:rPr>
  </w:style>
  <w:style w:type="paragraph" w:styleId="3">
    <w:name w:val="heading 3"/>
    <w:basedOn w:val="a0"/>
    <w:next w:val="a0"/>
    <w:pPr>
      <w:keepNext/>
      <w:snapToGrid w:val="0"/>
      <w:spacing w:before="60" w:after="60" w:line="520" w:lineRule="atLeast"/>
      <w:ind w:left="567" w:hanging="567"/>
      <w:outlineLvl w:val="2"/>
    </w:pPr>
    <w:rPr>
      <w:rFonts w:ascii="Arial" w:eastAsia="華康楷書體W5" w:hAnsi="Arial"/>
      <w:b/>
      <w:bCs/>
      <w:color w:val="000000"/>
      <w:kern w:val="0"/>
      <w:sz w:val="28"/>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
    <w:name w:val="WW_OutlineListStyle"/>
    <w:basedOn w:val="a3"/>
    <w:pPr>
      <w:numPr>
        <w:numId w:val="1"/>
      </w:numPr>
    </w:pPr>
  </w:style>
  <w:style w:type="paragraph" w:customStyle="1" w:styleId="a4">
    <w:name w:val="冊標題"/>
    <w:basedOn w:val="a0"/>
    <w:pPr>
      <w:tabs>
        <w:tab w:val="left" w:pos="1080"/>
      </w:tabs>
      <w:snapToGrid w:val="0"/>
      <w:spacing w:before="400" w:after="480"/>
      <w:outlineLvl w:val="0"/>
    </w:pPr>
    <w:rPr>
      <w:rFonts w:eastAsia="華康隸書體W5"/>
      <w:b/>
      <w:spacing w:val="4"/>
      <w:kern w:val="0"/>
      <w:sz w:val="52"/>
      <w:szCs w:val="20"/>
    </w:rPr>
  </w:style>
  <w:style w:type="paragraph" w:customStyle="1" w:styleId="a5">
    <w:name w:val="一章標題"/>
    <w:basedOn w:val="a0"/>
    <w:pPr>
      <w:snapToGrid w:val="0"/>
      <w:spacing w:before="360" w:after="360"/>
      <w:jc w:val="center"/>
      <w:outlineLvl w:val="1"/>
    </w:pPr>
    <w:rPr>
      <w:rFonts w:eastAsia="華康特粗楷體"/>
      <w:sz w:val="44"/>
      <w:szCs w:val="20"/>
    </w:rPr>
  </w:style>
  <w:style w:type="paragraph" w:customStyle="1" w:styleId="10">
    <w:name w:val="節標題1"/>
    <w:basedOn w:val="20"/>
    <w:next w:val="a6"/>
    <w:autoRedefine/>
    <w:pPr>
      <w:spacing w:before="120"/>
      <w:jc w:val="center"/>
      <w:outlineLvl w:val="2"/>
    </w:pPr>
    <w:rPr>
      <w:rFonts w:eastAsia="華康粗黑體"/>
      <w:b w:val="0"/>
      <w:bCs w:val="0"/>
      <w:color w:val="auto"/>
      <w:sz w:val="36"/>
      <w:szCs w:val="20"/>
    </w:rPr>
  </w:style>
  <w:style w:type="paragraph" w:customStyle="1" w:styleId="2">
    <w:name w:val="節標題2"/>
    <w:basedOn w:val="10"/>
    <w:next w:val="a6"/>
    <w:pPr>
      <w:numPr>
        <w:ilvl w:val="3"/>
        <w:numId w:val="1"/>
      </w:numPr>
      <w:spacing w:before="160"/>
      <w:outlineLvl w:val="3"/>
    </w:pPr>
    <w:rPr>
      <w:sz w:val="30"/>
    </w:rPr>
  </w:style>
  <w:style w:type="paragraph" w:styleId="a7">
    <w:name w:val="Body Text"/>
    <w:basedOn w:val="a0"/>
    <w:pPr>
      <w:widowControl/>
      <w:tabs>
        <w:tab w:val="left" w:pos="2280"/>
      </w:tabs>
      <w:autoSpaceDE w:val="0"/>
      <w:spacing w:before="120" w:after="120"/>
      <w:textAlignment w:val="bottom"/>
    </w:pPr>
    <w:rPr>
      <w:rFonts w:eastAsia="標楷體"/>
      <w:kern w:val="0"/>
      <w:sz w:val="26"/>
      <w:szCs w:val="20"/>
    </w:rPr>
  </w:style>
  <w:style w:type="paragraph" w:styleId="a8">
    <w:name w:val="header"/>
    <w:basedOn w:val="a0"/>
    <w:pPr>
      <w:tabs>
        <w:tab w:val="center" w:pos="4153"/>
        <w:tab w:val="right" w:pos="8306"/>
      </w:tabs>
      <w:snapToGrid w:val="0"/>
    </w:pPr>
    <w:rPr>
      <w:sz w:val="20"/>
      <w:szCs w:val="20"/>
    </w:rPr>
  </w:style>
  <w:style w:type="paragraph" w:styleId="a9">
    <w:name w:val="footer"/>
    <w:basedOn w:val="a0"/>
    <w:pPr>
      <w:tabs>
        <w:tab w:val="center" w:pos="4153"/>
        <w:tab w:val="right" w:pos="8306"/>
      </w:tabs>
      <w:snapToGrid w:val="0"/>
    </w:pPr>
    <w:rPr>
      <w:sz w:val="20"/>
      <w:szCs w:val="20"/>
    </w:rPr>
  </w:style>
  <w:style w:type="character" w:styleId="aa">
    <w:name w:val="Hyperlink"/>
    <w:rPr>
      <w:color w:val="0000FF"/>
      <w:u w:val="single"/>
    </w:rPr>
  </w:style>
  <w:style w:type="character" w:styleId="ab">
    <w:name w:val="page number"/>
    <w:basedOn w:val="a1"/>
  </w:style>
  <w:style w:type="paragraph" w:styleId="ac">
    <w:name w:val="Body Text Indent"/>
    <w:basedOn w:val="a0"/>
    <w:pPr>
      <w:spacing w:after="120"/>
      <w:ind w:left="480"/>
    </w:pPr>
  </w:style>
  <w:style w:type="paragraph" w:customStyle="1" w:styleId="ad">
    <w:name w:val="本文二"/>
    <w:basedOn w:val="a0"/>
    <w:pPr>
      <w:autoSpaceDE w:val="0"/>
      <w:snapToGrid w:val="0"/>
      <w:spacing w:after="120" w:line="400" w:lineRule="exact"/>
      <w:ind w:left="851"/>
      <w:jc w:val="both"/>
    </w:pPr>
    <w:rPr>
      <w:rFonts w:ascii="標楷體" w:eastAsia="標楷體" w:hAnsi="標楷體"/>
      <w:color w:val="000000"/>
      <w:kern w:val="0"/>
      <w:sz w:val="28"/>
      <w:szCs w:val="20"/>
    </w:rPr>
  </w:style>
  <w:style w:type="paragraph" w:styleId="21">
    <w:name w:val="Body Text 2"/>
    <w:basedOn w:val="a0"/>
    <w:pPr>
      <w:spacing w:after="120" w:line="480" w:lineRule="auto"/>
    </w:pPr>
  </w:style>
  <w:style w:type="paragraph" w:styleId="Web">
    <w:name w:val="Normal (Web)"/>
    <w:basedOn w:val="a0"/>
    <w:pPr>
      <w:widowControl/>
      <w:spacing w:before="100" w:after="100"/>
    </w:pPr>
    <w:rPr>
      <w:rFonts w:ascii="新細明體" w:hAnsi="新細明體"/>
      <w:kern w:val="0"/>
    </w:rPr>
  </w:style>
  <w:style w:type="character" w:customStyle="1" w:styleId="dialogtext1">
    <w:name w:val="dialog_text1"/>
    <w:rPr>
      <w:rFonts w:ascii="sө" w:hAnsi="sө"/>
      <w:color w:val="000000"/>
      <w:sz w:val="24"/>
      <w:szCs w:val="24"/>
    </w:rPr>
  </w:style>
  <w:style w:type="paragraph" w:styleId="22">
    <w:name w:val="Body Text Indent 2"/>
    <w:basedOn w:val="a0"/>
    <w:pPr>
      <w:spacing w:after="120" w:line="480" w:lineRule="auto"/>
      <w:ind w:left="480"/>
    </w:pPr>
  </w:style>
  <w:style w:type="paragraph" w:styleId="30">
    <w:name w:val="Body Text Indent 3"/>
    <w:basedOn w:val="a0"/>
    <w:pPr>
      <w:spacing w:after="120"/>
      <w:ind w:left="480"/>
    </w:pPr>
    <w:rPr>
      <w:sz w:val="16"/>
      <w:szCs w:val="16"/>
    </w:rPr>
  </w:style>
  <w:style w:type="paragraph" w:styleId="a6">
    <w:name w:val="Normal Indent"/>
    <w:basedOn w:val="a0"/>
    <w:pPr>
      <w:snapToGrid w:val="0"/>
      <w:spacing w:line="360" w:lineRule="atLeast"/>
      <w:ind w:left="480"/>
      <w:jc w:val="both"/>
    </w:pPr>
    <w:rPr>
      <w:rFonts w:eastAsia="華康楷書體W5"/>
      <w:kern w:val="0"/>
      <w:sz w:val="28"/>
    </w:rPr>
  </w:style>
  <w:style w:type="paragraph" w:customStyle="1" w:styleId="11">
    <w:name w:val="一1.1文"/>
    <w:basedOn w:val="a6"/>
    <w:pPr>
      <w:spacing w:before="60" w:after="60" w:line="440" w:lineRule="atLeast"/>
      <w:ind w:left="720" w:firstLine="601"/>
    </w:pPr>
    <w:rPr>
      <w:kern w:val="3"/>
      <w:szCs w:val="20"/>
    </w:rPr>
  </w:style>
  <w:style w:type="paragraph" w:customStyle="1" w:styleId="110">
    <w:name w:val="一1.1"/>
    <w:basedOn w:val="a0"/>
    <w:pPr>
      <w:keepNext/>
      <w:snapToGrid w:val="0"/>
      <w:spacing w:before="120" w:after="60" w:line="360" w:lineRule="atLeast"/>
      <w:jc w:val="both"/>
      <w:outlineLvl w:val="2"/>
    </w:pPr>
    <w:rPr>
      <w:rFonts w:ascii="Arial" w:eastAsia="華康特粗楷體" w:hAnsi="Arial"/>
      <w:kern w:val="0"/>
      <w:sz w:val="36"/>
      <w:szCs w:val="20"/>
    </w:rPr>
  </w:style>
  <w:style w:type="paragraph" w:customStyle="1" w:styleId="ae">
    <w:name w:val="一(一)"/>
    <w:basedOn w:val="a0"/>
    <w:pPr>
      <w:snapToGrid w:val="0"/>
      <w:spacing w:before="120" w:after="60" w:line="400" w:lineRule="atLeast"/>
      <w:ind w:left="1440" w:hanging="731"/>
    </w:pPr>
    <w:rPr>
      <w:rFonts w:eastAsia="華康楷書體W5"/>
      <w:sz w:val="28"/>
      <w:szCs w:val="20"/>
    </w:rPr>
  </w:style>
  <w:style w:type="paragraph" w:customStyle="1" w:styleId="af">
    <w:name w:val="一(一)文"/>
    <w:basedOn w:val="a0"/>
    <w:pPr>
      <w:snapToGrid w:val="0"/>
      <w:spacing w:before="60" w:after="60" w:line="440" w:lineRule="atLeast"/>
      <w:ind w:left="1440" w:firstLine="2"/>
      <w:jc w:val="both"/>
    </w:pPr>
    <w:rPr>
      <w:rFonts w:eastAsia="華康楷書體W5"/>
      <w:sz w:val="28"/>
      <w:szCs w:val="20"/>
    </w:rPr>
  </w:style>
  <w:style w:type="paragraph" w:customStyle="1" w:styleId="111">
    <w:name w:val="一1.1.1文"/>
    <w:basedOn w:val="a6"/>
    <w:pPr>
      <w:spacing w:before="60" w:after="60" w:line="440" w:lineRule="atLeast"/>
      <w:ind w:left="720" w:firstLine="601"/>
    </w:pPr>
    <w:rPr>
      <w:kern w:val="3"/>
      <w:szCs w:val="20"/>
    </w:rPr>
  </w:style>
  <w:style w:type="paragraph" w:customStyle="1" w:styleId="12">
    <w:name w:val="一1"/>
    <w:basedOn w:val="a0"/>
    <w:pPr>
      <w:snapToGrid w:val="0"/>
      <w:spacing w:before="60" w:after="60" w:line="440" w:lineRule="atLeast"/>
      <w:ind w:left="1440" w:firstLine="2"/>
      <w:jc w:val="both"/>
    </w:pPr>
    <w:rPr>
      <w:rFonts w:eastAsia="華康楷書體W5"/>
      <w:sz w:val="28"/>
      <w:szCs w:val="20"/>
    </w:rPr>
  </w:style>
  <w:style w:type="paragraph" w:customStyle="1" w:styleId="13">
    <w:name w:val="一1文"/>
    <w:basedOn w:val="a0"/>
    <w:pPr>
      <w:snapToGrid w:val="0"/>
      <w:spacing w:before="60" w:after="60" w:line="440" w:lineRule="atLeast"/>
      <w:ind w:left="1920" w:firstLine="2"/>
      <w:jc w:val="both"/>
    </w:pPr>
    <w:rPr>
      <w:rFonts w:eastAsia="華康楷書體W5"/>
      <w:sz w:val="28"/>
      <w:szCs w:val="20"/>
    </w:rPr>
  </w:style>
  <w:style w:type="character" w:styleId="af0">
    <w:name w:val="footnote reference"/>
    <w:rPr>
      <w:position w:val="0"/>
      <w:vertAlign w:val="superscript"/>
    </w:rPr>
  </w:style>
  <w:style w:type="character" w:styleId="af1">
    <w:name w:val="Strong"/>
    <w:rPr>
      <w:b/>
      <w:bCs/>
    </w:rPr>
  </w:style>
  <w:style w:type="paragraph" w:styleId="a">
    <w:name w:val="footnote text"/>
    <w:basedOn w:val="a0"/>
    <w:pPr>
      <w:numPr>
        <w:numId w:val="2"/>
      </w:numPr>
      <w:snapToGrid w:val="0"/>
      <w:spacing w:line="600" w:lineRule="atLeast"/>
    </w:pPr>
    <w:rPr>
      <w:rFonts w:eastAsia="華康楷書體W5"/>
      <w:color w:val="000000"/>
      <w:kern w:val="0"/>
      <w:sz w:val="20"/>
      <w:szCs w:val="20"/>
    </w:rPr>
  </w:style>
  <w:style w:type="paragraph" w:styleId="14">
    <w:name w:val="toc 1"/>
    <w:basedOn w:val="a0"/>
    <w:next w:val="a0"/>
    <w:autoRedefine/>
    <w:pPr>
      <w:tabs>
        <w:tab w:val="right" w:leader="dot" w:pos="9060"/>
      </w:tabs>
      <w:snapToGrid w:val="0"/>
      <w:spacing w:line="360" w:lineRule="atLeast"/>
      <w:ind w:left="567" w:hanging="567"/>
      <w:jc w:val="both"/>
    </w:pPr>
    <w:rPr>
      <w:rFonts w:eastAsia="華康楷書體W5"/>
      <w:kern w:val="0"/>
      <w:sz w:val="28"/>
    </w:rPr>
  </w:style>
  <w:style w:type="character" w:styleId="HTML">
    <w:name w:val="HTML Typewriter"/>
    <w:rPr>
      <w:rFonts w:ascii="Arial Unicode MS" w:eastAsia="Arial Unicode MS" w:hAnsi="Arial Unicode MS" w:cs="Arial Unicode MS"/>
      <w:sz w:val="20"/>
      <w:szCs w:val="20"/>
    </w:rPr>
  </w:style>
  <w:style w:type="paragraph" w:customStyle="1" w:styleId="af2">
    <w:name w:val="a"/>
    <w:basedOn w:val="a0"/>
    <w:pPr>
      <w:widowControl/>
      <w:snapToGrid w:val="0"/>
      <w:spacing w:before="60" w:after="60" w:line="440" w:lineRule="atLeast"/>
      <w:ind w:left="1440" w:firstLine="2"/>
      <w:jc w:val="both"/>
    </w:pPr>
    <w:rPr>
      <w:rFonts w:eastAsia="Arial Unicode MS"/>
      <w:kern w:val="0"/>
      <w:sz w:val="28"/>
      <w:szCs w:val="28"/>
    </w:rPr>
  </w:style>
  <w:style w:type="paragraph" w:styleId="af3">
    <w:name w:val="Plain Text"/>
    <w:basedOn w:val="a0"/>
    <w:rPr>
      <w:rFonts w:ascii="細明體" w:eastAsia="細明體" w:hAnsi="細明體"/>
      <w:szCs w:val="20"/>
    </w:rPr>
  </w:style>
  <w:style w:type="paragraph" w:styleId="23">
    <w:name w:val="toc 2"/>
    <w:basedOn w:val="a0"/>
    <w:next w:val="a0"/>
    <w:autoRedefine/>
    <w:pPr>
      <w:tabs>
        <w:tab w:val="right" w:leader="dot" w:pos="9060"/>
      </w:tabs>
      <w:snapToGrid w:val="0"/>
      <w:spacing w:line="360" w:lineRule="atLeast"/>
      <w:ind w:left="1440" w:hanging="1156"/>
      <w:jc w:val="both"/>
    </w:pPr>
    <w:rPr>
      <w:rFonts w:eastAsia="華康楷書體W5"/>
      <w:kern w:val="0"/>
      <w:sz w:val="28"/>
      <w:szCs w:val="32"/>
    </w:rPr>
  </w:style>
  <w:style w:type="paragraph" w:styleId="31">
    <w:name w:val="toc 3"/>
    <w:basedOn w:val="a0"/>
    <w:next w:val="a0"/>
    <w:autoRedefine/>
    <w:pPr>
      <w:tabs>
        <w:tab w:val="right" w:leader="dot" w:pos="9060"/>
      </w:tabs>
      <w:snapToGrid w:val="0"/>
      <w:spacing w:line="360" w:lineRule="atLeast"/>
      <w:ind w:left="1420"/>
      <w:jc w:val="both"/>
    </w:pPr>
    <w:rPr>
      <w:rFonts w:eastAsia="華康楷書體W5"/>
      <w:kern w:val="0"/>
      <w:sz w:val="28"/>
    </w:rPr>
  </w:style>
  <w:style w:type="paragraph" w:styleId="4">
    <w:name w:val="toc 4"/>
    <w:basedOn w:val="a0"/>
    <w:next w:val="a0"/>
    <w:autoRedefine/>
    <w:pPr>
      <w:snapToGrid w:val="0"/>
      <w:spacing w:line="360" w:lineRule="atLeast"/>
      <w:ind w:left="1440"/>
      <w:jc w:val="both"/>
    </w:pPr>
    <w:rPr>
      <w:rFonts w:eastAsia="華康楷書體W5"/>
      <w:kern w:val="0"/>
      <w:sz w:val="28"/>
    </w:rPr>
  </w:style>
  <w:style w:type="paragraph" w:styleId="5">
    <w:name w:val="toc 5"/>
    <w:basedOn w:val="a0"/>
    <w:next w:val="a0"/>
    <w:autoRedefine/>
    <w:pPr>
      <w:snapToGrid w:val="0"/>
      <w:spacing w:line="360" w:lineRule="atLeast"/>
      <w:ind w:left="1920"/>
      <w:jc w:val="both"/>
    </w:pPr>
    <w:rPr>
      <w:rFonts w:eastAsia="華康楷書體W5"/>
      <w:kern w:val="0"/>
      <w:sz w:val="28"/>
    </w:rPr>
  </w:style>
  <w:style w:type="paragraph" w:styleId="6">
    <w:name w:val="toc 6"/>
    <w:basedOn w:val="a0"/>
    <w:next w:val="a0"/>
    <w:autoRedefine/>
    <w:pPr>
      <w:snapToGrid w:val="0"/>
      <w:spacing w:line="360" w:lineRule="atLeast"/>
      <w:ind w:left="2400"/>
      <w:jc w:val="both"/>
    </w:pPr>
    <w:rPr>
      <w:rFonts w:eastAsia="華康楷書體W5"/>
      <w:kern w:val="0"/>
      <w:sz w:val="28"/>
    </w:rPr>
  </w:style>
  <w:style w:type="paragraph" w:styleId="7">
    <w:name w:val="toc 7"/>
    <w:basedOn w:val="a0"/>
    <w:next w:val="a0"/>
    <w:autoRedefine/>
    <w:pPr>
      <w:snapToGrid w:val="0"/>
      <w:spacing w:line="360" w:lineRule="atLeast"/>
      <w:ind w:left="2880"/>
      <w:jc w:val="both"/>
    </w:pPr>
    <w:rPr>
      <w:rFonts w:eastAsia="華康楷書體W5"/>
      <w:kern w:val="0"/>
      <w:sz w:val="28"/>
    </w:rPr>
  </w:style>
  <w:style w:type="paragraph" w:styleId="8">
    <w:name w:val="toc 8"/>
    <w:basedOn w:val="a0"/>
    <w:next w:val="a0"/>
    <w:autoRedefine/>
    <w:pPr>
      <w:snapToGrid w:val="0"/>
      <w:spacing w:line="360" w:lineRule="atLeast"/>
      <w:ind w:left="3360"/>
      <w:jc w:val="both"/>
    </w:pPr>
    <w:rPr>
      <w:rFonts w:eastAsia="華康楷書體W5"/>
      <w:kern w:val="0"/>
      <w:sz w:val="28"/>
    </w:rPr>
  </w:style>
  <w:style w:type="paragraph" w:styleId="9">
    <w:name w:val="toc 9"/>
    <w:basedOn w:val="a0"/>
    <w:next w:val="a0"/>
    <w:autoRedefine/>
    <w:pPr>
      <w:snapToGrid w:val="0"/>
      <w:spacing w:line="360" w:lineRule="atLeast"/>
      <w:ind w:left="3840"/>
      <w:jc w:val="both"/>
    </w:pPr>
    <w:rPr>
      <w:rFonts w:eastAsia="華康楷書體W5"/>
      <w:kern w:val="0"/>
      <w:sz w:val="28"/>
    </w:rPr>
  </w:style>
  <w:style w:type="character" w:styleId="af4">
    <w:name w:val="FollowedHyperlink"/>
    <w:rPr>
      <w:color w:val="800080"/>
      <w:u w:val="single"/>
    </w:rPr>
  </w:style>
  <w:style w:type="paragraph" w:customStyle="1" w:styleId="c">
    <w:name w:val="c"/>
    <w:basedOn w:val="a0"/>
    <w:pPr>
      <w:overflowPunct w:val="0"/>
      <w:autoSpaceDE w:val="0"/>
      <w:spacing w:line="336" w:lineRule="exact"/>
      <w:ind w:left="476"/>
    </w:pPr>
    <w:rPr>
      <w:rFonts w:eastAsia="全真楷書"/>
      <w:kern w:val="0"/>
      <w:szCs w:val="20"/>
    </w:rPr>
  </w:style>
  <w:style w:type="paragraph" w:styleId="af5">
    <w:name w:val="Date"/>
    <w:basedOn w:val="a0"/>
    <w:next w:val="a0"/>
    <w:pPr>
      <w:snapToGrid w:val="0"/>
      <w:spacing w:line="360" w:lineRule="atLeast"/>
      <w:jc w:val="right"/>
    </w:pPr>
    <w:rPr>
      <w:rFonts w:eastAsia="標楷體"/>
      <w:sz w:val="44"/>
      <w:szCs w:val="20"/>
    </w:rPr>
  </w:style>
  <w:style w:type="paragraph" w:styleId="af6">
    <w:name w:val="Balloon Text"/>
    <w:basedOn w:val="a0"/>
    <w:rPr>
      <w:rFonts w:ascii="Arial" w:hAnsi="Arial"/>
      <w:sz w:val="18"/>
      <w:szCs w:val="18"/>
    </w:rPr>
  </w:style>
  <w:style w:type="numbering" w:customStyle="1" w:styleId="LFO1">
    <w:name w:val="LFO1"/>
    <w:basedOn w:val="a3"/>
    <w:pPr>
      <w:numPr>
        <w:numId w:val="2"/>
      </w:numPr>
    </w:pPr>
  </w:style>
  <w:style w:type="character" w:customStyle="1" w:styleId="15">
    <w:name w:val="標題 1 字元"/>
    <w:aliases w:val="府修改 字元,府修正 字元"/>
    <w:rsid w:val="00CC017C"/>
    <w:rPr>
      <w:rFonts w:ascii="Calibri Light" w:eastAsia="標楷體" w:hAnsi="Calibri Light" w:cs="Times New Roman"/>
      <w:b/>
      <w:bCs/>
      <w:color w:val="7030A0"/>
      <w:kern w:val="3"/>
      <w:szCs w:val="52"/>
      <w:u w:val="single"/>
    </w:rPr>
  </w:style>
  <w:style w:type="character" w:styleId="af7">
    <w:name w:val="Emphasis"/>
    <w:aliases w:val="府修正"/>
    <w:qFormat/>
    <w:rsid w:val="00CC017C"/>
    <w:rPr>
      <w:rFonts w:eastAsia="標楷體"/>
      <w:b/>
      <w:i w:val="0"/>
      <w:iCs/>
      <w:color w:val="7030A0"/>
      <w:sz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5055E-3650-4E78-97D7-BB88194A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2532</Words>
  <Characters>14437</Characters>
  <Application>Microsoft Office Word</Application>
  <DocSecurity>0</DocSecurity>
  <Lines>120</Lines>
  <Paragraphs>33</Paragraphs>
  <ScaleCrop>false</ScaleCrop>
  <Company/>
  <LinksUpToDate>false</LinksUpToDate>
  <CharactersWithSpaces>16936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權責分工表(有委託專案管理廠商)</dc:title>
  <dc:creator>曹驗綸</dc:creator>
  <cp:lastModifiedBy>林品元</cp:lastModifiedBy>
  <cp:revision>4</cp:revision>
  <cp:lastPrinted>2018-01-18T05:02:00Z</cp:lastPrinted>
  <dcterms:created xsi:type="dcterms:W3CDTF">2019-11-24T12:38:00Z</dcterms:created>
  <dcterms:modified xsi:type="dcterms:W3CDTF">2019-11-28T11:07:00Z</dcterms:modified>
</cp:coreProperties>
</file>