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0C" w:rsidRDefault="00ED230C" w:rsidP="00ED230C">
      <w:r>
        <w:rPr>
          <w:rFonts w:hint="eastAsia"/>
        </w:rPr>
        <w:t>內政部警政署全球資訊網</w:t>
      </w:r>
      <w:hyperlink r:id="rId5" w:history="1">
        <w:r w:rsidR="00173076" w:rsidRPr="006A7BAA">
          <w:rPr>
            <w:rStyle w:val="a3"/>
            <w:rFonts w:hint="eastAsia"/>
          </w:rPr>
          <w:t>https://www.npa.gov.tw/NPAGip/wSite/mp?mp=1</w:t>
        </w:r>
      </w:hyperlink>
      <w:r w:rsidR="0017307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未來會建置「警察消防海巡空勤人員醫療照護實施方案專區」</w:t>
      </w:r>
      <w:r>
        <w:rPr>
          <w:rFonts w:hint="eastAsia"/>
        </w:rPr>
        <w:t>(</w:t>
      </w:r>
      <w:r>
        <w:rPr>
          <w:rFonts w:hint="eastAsia"/>
        </w:rPr>
        <w:t>預計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日上架</w:t>
      </w:r>
      <w:r>
        <w:rPr>
          <w:rFonts w:hint="eastAsia"/>
        </w:rPr>
        <w:t>)</w:t>
      </w:r>
      <w:r>
        <w:rPr>
          <w:rFonts w:hint="eastAsia"/>
        </w:rPr>
        <w:t>之「全國國軍醫院、榮民總醫院及衛生福利部所屬醫療機構分布圖提供連結功能」，目前要麻煩逕至下列網站查詢：</w:t>
      </w:r>
    </w:p>
    <w:p w:rsidR="00ED230C" w:rsidRDefault="00ED230C" w:rsidP="00ED230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國軍醫療院所：國防部軍醫局網站</w:t>
      </w:r>
      <w:r>
        <w:rPr>
          <w:rFonts w:hint="eastAsia"/>
        </w:rPr>
        <w:t>/</w:t>
      </w:r>
      <w:r>
        <w:rPr>
          <w:rFonts w:hint="eastAsia"/>
        </w:rPr>
        <w:t>國軍醫院</w:t>
      </w:r>
      <w:r>
        <w:rPr>
          <w:rFonts w:hint="eastAsia"/>
        </w:rPr>
        <w:t>/</w:t>
      </w:r>
      <w:r w:rsidR="00173076">
        <w:t xml:space="preserve"> </w:t>
      </w:r>
      <w:hyperlink r:id="rId6" w:history="1">
        <w:r w:rsidR="00173076" w:rsidRPr="006A7BAA">
          <w:rPr>
            <w:rStyle w:val="a3"/>
            <w:rFonts w:hint="eastAsia"/>
          </w:rPr>
          <w:t>https://mab.mnd.gov.tw/hospi</w:t>
        </w:r>
        <w:bookmarkStart w:id="0" w:name="_GoBack"/>
        <w:bookmarkEnd w:id="0"/>
        <w:r w:rsidR="00173076" w:rsidRPr="006A7BAA">
          <w:rPr>
            <w:rStyle w:val="a3"/>
            <w:rFonts w:hint="eastAsia"/>
          </w:rPr>
          <w:t>t</w:t>
        </w:r>
        <w:r w:rsidR="00173076" w:rsidRPr="006A7BAA">
          <w:rPr>
            <w:rStyle w:val="a3"/>
            <w:rFonts w:hint="eastAsia"/>
          </w:rPr>
          <w:t>allocation.aspx</w:t>
        </w:r>
      </w:hyperlink>
    </w:p>
    <w:p w:rsidR="00173076" w:rsidRDefault="00173076" w:rsidP="00ED230C"/>
    <w:p w:rsidR="00173076" w:rsidRDefault="00ED230C" w:rsidP="00ED230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榮民醫療院所：國軍退除役官兵輔導委員會網站</w:t>
      </w:r>
      <w:r>
        <w:rPr>
          <w:rFonts w:hint="eastAsia"/>
        </w:rPr>
        <w:t>/</w:t>
      </w:r>
      <w:r>
        <w:rPr>
          <w:rFonts w:hint="eastAsia"/>
        </w:rPr>
        <w:t>所屬機構</w:t>
      </w:r>
      <w:r>
        <w:rPr>
          <w:rFonts w:hint="eastAsia"/>
        </w:rPr>
        <w:t>/</w:t>
      </w:r>
      <w:r>
        <w:rPr>
          <w:rFonts w:hint="eastAsia"/>
        </w:rPr>
        <w:t>醫療機構</w:t>
      </w:r>
      <w:hyperlink r:id="rId7" w:history="1">
        <w:r w:rsidR="00173076" w:rsidRPr="006A7BAA">
          <w:rPr>
            <w:rStyle w:val="a3"/>
            <w:rFonts w:hint="eastAsia"/>
          </w:rPr>
          <w:t>https://www.vac.gov.tw/cp-2206-6405-1.html</w:t>
        </w:r>
      </w:hyperlink>
    </w:p>
    <w:p w:rsidR="00173076" w:rsidRDefault="00173076" w:rsidP="00ED230C"/>
    <w:p w:rsidR="00173076" w:rsidRDefault="00ED230C" w:rsidP="00ED230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衛福部部立醫療院所：衛生福利部附屬醫療及社會福利機構管理會網站</w:t>
      </w:r>
      <w:r>
        <w:rPr>
          <w:rFonts w:hint="eastAsia"/>
        </w:rPr>
        <w:t>/</w:t>
      </w:r>
      <w:r>
        <w:rPr>
          <w:rFonts w:hint="eastAsia"/>
        </w:rPr>
        <w:t>所屬醫療機構</w:t>
      </w:r>
    </w:p>
    <w:p w:rsidR="00ED230C" w:rsidRDefault="00173076" w:rsidP="00ED230C">
      <w:pPr>
        <w:rPr>
          <w:rFonts w:hint="eastAsia"/>
        </w:rPr>
      </w:pPr>
      <w:hyperlink r:id="rId8" w:history="1">
        <w:r w:rsidRPr="006A7BAA">
          <w:rPr>
            <w:rStyle w:val="a3"/>
            <w:rFonts w:hint="eastAsia"/>
          </w:rPr>
          <w:t>https://www.hso.mohw.gov.tw/hospital/address.php</w:t>
        </w:r>
      </w:hyperlink>
    </w:p>
    <w:p w:rsidR="00173076" w:rsidRDefault="00173076" w:rsidP="00ED230C"/>
    <w:p w:rsidR="00173076" w:rsidRDefault="00ED230C" w:rsidP="00ED230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指定醫療院所：臺大醫院雲林分院</w:t>
      </w:r>
      <w:hyperlink r:id="rId9" w:history="1">
        <w:r w:rsidR="00173076" w:rsidRPr="006A7BAA">
          <w:rPr>
            <w:rStyle w:val="a3"/>
            <w:rFonts w:hint="eastAsia"/>
          </w:rPr>
          <w:t>http://www.ylh.ntuh.gov.tw/YL/</w:t>
        </w:r>
      </w:hyperlink>
    </w:p>
    <w:p w:rsidR="00805B73" w:rsidRDefault="00173076" w:rsidP="00ED230C">
      <w:pPr>
        <w:rPr>
          <w:rFonts w:hint="eastAsia"/>
        </w:rPr>
      </w:pPr>
      <w:r>
        <w:rPr>
          <w:rFonts w:hint="eastAsia"/>
        </w:rPr>
        <w:t xml:space="preserve">                 </w:t>
      </w:r>
      <w:r w:rsidR="00ED230C">
        <w:rPr>
          <w:rFonts w:hint="eastAsia"/>
        </w:rPr>
        <w:t>連江縣立醫院</w:t>
      </w:r>
      <w:hyperlink r:id="rId10" w:history="1">
        <w:r w:rsidRPr="006A7BAA">
          <w:rPr>
            <w:rStyle w:val="a3"/>
            <w:rFonts w:hint="eastAsia"/>
          </w:rPr>
          <w:t>https://www.matsuh.gov.tw/</w:t>
        </w:r>
      </w:hyperlink>
    </w:p>
    <w:p w:rsidR="00173076" w:rsidRDefault="00173076" w:rsidP="00ED230C"/>
    <w:sectPr w:rsidR="001730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0C"/>
    <w:rsid w:val="00173076"/>
    <w:rsid w:val="006966A0"/>
    <w:rsid w:val="008278AC"/>
    <w:rsid w:val="008D7311"/>
    <w:rsid w:val="00E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0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30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0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30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o.mohw.gov.tw/hospital/addres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ac.gov.tw/cp-2206-6405-1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b.mnd.gov.tw/hospitallocation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pa.gov.tw/NPAGip/wSite/mp?mp=1" TargetMode="External"/><Relationship Id="rId10" Type="http://schemas.openxmlformats.org/officeDocument/2006/relationships/hyperlink" Target="https://www.matsuh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lh.ntuh.gov.tw/YL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TFD</dc:creator>
  <cp:lastModifiedBy>TFD</cp:lastModifiedBy>
  <cp:revision>2</cp:revision>
  <dcterms:created xsi:type="dcterms:W3CDTF">2019-04-19T07:45:00Z</dcterms:created>
  <dcterms:modified xsi:type="dcterms:W3CDTF">2019-04-19T07:45:00Z</dcterms:modified>
</cp:coreProperties>
</file>