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54B01" w:rsidRPr="002A6515" w:rsidRDefault="00206304" w:rsidP="00206304">
      <w:pPr>
        <w:jc w:val="center"/>
        <w:rPr>
          <w:rFonts w:asciiTheme="minorEastAsia" w:hAnsiTheme="minorEastAsia"/>
          <w:b/>
          <w:sz w:val="40"/>
          <w:szCs w:val="40"/>
        </w:rPr>
      </w:pPr>
      <w:bookmarkStart w:id="0" w:name="_GoBack"/>
      <w:bookmarkEnd w:id="0"/>
      <w:r w:rsidRPr="002A6515">
        <w:rPr>
          <w:rFonts w:hint="eastAsia"/>
          <w:b/>
          <w:sz w:val="40"/>
          <w:szCs w:val="40"/>
        </w:rPr>
        <w:t>臺北市政府</w:t>
      </w:r>
      <w:r w:rsidR="00C1477C" w:rsidRPr="002A6515">
        <w:rPr>
          <w:rFonts w:asciiTheme="minorEastAsia" w:hAnsiTheme="minorEastAsia" w:hint="eastAsia"/>
          <w:b/>
          <w:sz w:val="40"/>
          <w:szCs w:val="40"/>
        </w:rPr>
        <w:t>消防局</w:t>
      </w:r>
      <w:r w:rsidRPr="002A6515">
        <w:rPr>
          <w:rFonts w:asciiTheme="minorEastAsia" w:hAnsiTheme="minorEastAsia" w:hint="eastAsia"/>
          <w:b/>
          <w:sz w:val="40"/>
          <w:szCs w:val="40"/>
        </w:rPr>
        <w:t>105年推展性別平等工作成果報告</w:t>
      </w:r>
    </w:p>
    <w:p w:rsidR="002C04BD" w:rsidRPr="002A6515" w:rsidRDefault="007B3DA3" w:rsidP="000E609C">
      <w:pPr>
        <w:jc w:val="right"/>
        <w:rPr>
          <w:rFonts w:asciiTheme="minorEastAsia" w:hAnsiTheme="minorEastAsia"/>
          <w:szCs w:val="24"/>
        </w:rPr>
      </w:pPr>
      <w:r w:rsidRPr="002A6515">
        <w:rPr>
          <w:rFonts w:asciiTheme="minorEastAsia" w:hAnsiTheme="minorEastAsia" w:hint="eastAsia"/>
          <w:szCs w:val="24"/>
        </w:rPr>
        <w:t>106</w:t>
      </w:r>
      <w:r w:rsidR="000E609C" w:rsidRPr="002A6515">
        <w:rPr>
          <w:rFonts w:asciiTheme="minorEastAsia" w:hAnsiTheme="minorEastAsia" w:hint="eastAsia"/>
          <w:szCs w:val="24"/>
        </w:rPr>
        <w:t>年</w:t>
      </w:r>
      <w:r w:rsidR="009D32D3">
        <w:rPr>
          <w:rFonts w:asciiTheme="minorEastAsia" w:hAnsiTheme="minorEastAsia" w:hint="eastAsia"/>
          <w:szCs w:val="24"/>
        </w:rPr>
        <w:t>2</w:t>
      </w:r>
      <w:r w:rsidR="000E609C" w:rsidRPr="002A6515">
        <w:rPr>
          <w:rFonts w:asciiTheme="minorEastAsia" w:hAnsiTheme="minorEastAsia" w:hint="eastAsia"/>
          <w:szCs w:val="24"/>
        </w:rPr>
        <w:t>月</w:t>
      </w:r>
      <w:r w:rsidR="009D32D3">
        <w:rPr>
          <w:rFonts w:asciiTheme="minorEastAsia" w:hAnsiTheme="minorEastAsia" w:hint="eastAsia"/>
          <w:szCs w:val="24"/>
        </w:rPr>
        <w:t>18</w:t>
      </w:r>
      <w:r w:rsidR="000E609C" w:rsidRPr="002A6515">
        <w:rPr>
          <w:rFonts w:asciiTheme="minorEastAsia" w:hAnsiTheme="minorEastAsia" w:hint="eastAsia"/>
          <w:szCs w:val="24"/>
        </w:rPr>
        <w:t>日經</w:t>
      </w:r>
      <w:r w:rsidR="007D5F56" w:rsidRPr="002A6515">
        <w:rPr>
          <w:rFonts w:asciiTheme="minorEastAsia" w:hAnsiTheme="minorEastAsia" w:hint="eastAsia"/>
          <w:szCs w:val="24"/>
        </w:rPr>
        <w:t>消防局</w:t>
      </w:r>
      <w:r w:rsidR="000E609C" w:rsidRPr="002A6515">
        <w:rPr>
          <w:rFonts w:asciiTheme="minorEastAsia" w:hAnsiTheme="minorEastAsia" w:hint="eastAsia"/>
          <w:szCs w:val="24"/>
        </w:rPr>
        <w:t>性平小組決議通過</w:t>
      </w:r>
    </w:p>
    <w:p w:rsidR="002C04BD" w:rsidRPr="002A6515" w:rsidRDefault="002C04BD" w:rsidP="002C04BD">
      <w:pPr>
        <w:rPr>
          <w:rFonts w:asciiTheme="minorEastAsia" w:hAnsiTheme="minorEastAsia"/>
          <w:b/>
          <w:szCs w:val="24"/>
          <w:u w:val="single"/>
        </w:rPr>
      </w:pPr>
      <w:r w:rsidRPr="002A6515">
        <w:rPr>
          <w:rFonts w:asciiTheme="minorEastAsia" w:hAnsiTheme="minorEastAsia" w:hint="eastAsia"/>
          <w:b/>
          <w:szCs w:val="24"/>
        </w:rPr>
        <w:t>■組別</w:t>
      </w:r>
      <w:r w:rsidR="00CA74E9" w:rsidRPr="002A6515">
        <w:rPr>
          <w:rFonts w:asciiTheme="minorEastAsia" w:hAnsiTheme="minorEastAsia" w:hint="eastAsia"/>
          <w:b/>
          <w:szCs w:val="24"/>
        </w:rPr>
        <w:t>（甲、乙、丙、丁組）：</w:t>
      </w:r>
      <w:r w:rsidR="00CA74E9" w:rsidRPr="002A6515">
        <w:rPr>
          <w:rFonts w:asciiTheme="minorEastAsia" w:hAnsiTheme="minorEastAsia" w:hint="eastAsia"/>
          <w:b/>
          <w:szCs w:val="24"/>
          <w:u w:val="single"/>
        </w:rPr>
        <w:t xml:space="preserve">   </w:t>
      </w:r>
      <w:r w:rsidR="00C1477C" w:rsidRPr="002A6515">
        <w:rPr>
          <w:rFonts w:asciiTheme="minorEastAsia" w:hAnsiTheme="minorEastAsia" w:hint="eastAsia"/>
          <w:b/>
          <w:szCs w:val="24"/>
        </w:rPr>
        <w:t>乙</w:t>
      </w:r>
      <w:r w:rsidR="00CA74E9" w:rsidRPr="002A6515">
        <w:rPr>
          <w:rFonts w:asciiTheme="minorEastAsia" w:hAnsiTheme="minorEastAsia" w:hint="eastAsia"/>
          <w:b/>
          <w:szCs w:val="24"/>
          <w:u w:val="single"/>
        </w:rPr>
        <w:t xml:space="preserve">    組</w:t>
      </w:r>
    </w:p>
    <w:p w:rsidR="002C04BD" w:rsidRPr="002A6515" w:rsidRDefault="002C04BD" w:rsidP="002C04BD">
      <w:pPr>
        <w:rPr>
          <w:rFonts w:asciiTheme="minorEastAsia" w:hAnsiTheme="minorEastAsia"/>
          <w:b/>
          <w:szCs w:val="24"/>
        </w:rPr>
      </w:pPr>
    </w:p>
    <w:tbl>
      <w:tblPr>
        <w:tblStyle w:val="a4"/>
        <w:tblW w:w="0" w:type="auto"/>
        <w:tblInd w:w="648" w:type="dxa"/>
        <w:tblLook w:val="04A0" w:firstRow="1" w:lastRow="0" w:firstColumn="1" w:lastColumn="0" w:noHBand="0" w:noVBand="1"/>
      </w:tblPr>
      <w:tblGrid>
        <w:gridCol w:w="1590"/>
        <w:gridCol w:w="1890"/>
        <w:gridCol w:w="1890"/>
        <w:gridCol w:w="1890"/>
        <w:gridCol w:w="3900"/>
      </w:tblGrid>
      <w:tr w:rsidR="002A6515" w:rsidRPr="002A6515" w:rsidTr="001B213A">
        <w:tc>
          <w:tcPr>
            <w:tcW w:w="1590" w:type="dxa"/>
            <w:shd w:val="clear" w:color="auto" w:fill="F2F2F2" w:themeFill="background1" w:themeFillShade="F2"/>
          </w:tcPr>
          <w:p w:rsidR="00CA74E9" w:rsidRPr="002A6515" w:rsidRDefault="00CA74E9" w:rsidP="003B6855">
            <w:pPr>
              <w:jc w:val="center"/>
              <w:rPr>
                <w:rFonts w:asciiTheme="minorEastAsia" w:hAnsiTheme="minorEastAsia"/>
                <w:szCs w:val="24"/>
              </w:rPr>
            </w:pPr>
          </w:p>
        </w:tc>
        <w:tc>
          <w:tcPr>
            <w:tcW w:w="1890" w:type="dxa"/>
            <w:shd w:val="clear" w:color="auto" w:fill="F2F2F2" w:themeFill="background1" w:themeFillShade="F2"/>
          </w:tcPr>
          <w:p w:rsidR="00CA74E9" w:rsidRPr="002A6515" w:rsidRDefault="00CA74E9" w:rsidP="003B6855">
            <w:pPr>
              <w:jc w:val="center"/>
              <w:rPr>
                <w:rFonts w:asciiTheme="minorEastAsia" w:hAnsiTheme="minorEastAsia"/>
                <w:szCs w:val="24"/>
              </w:rPr>
            </w:pPr>
            <w:r w:rsidRPr="002A6515">
              <w:rPr>
                <w:rFonts w:asciiTheme="minorEastAsia" w:hAnsiTheme="minorEastAsia" w:hint="eastAsia"/>
                <w:szCs w:val="24"/>
              </w:rPr>
              <w:t>姓名</w:t>
            </w:r>
          </w:p>
        </w:tc>
        <w:tc>
          <w:tcPr>
            <w:tcW w:w="1890" w:type="dxa"/>
            <w:shd w:val="clear" w:color="auto" w:fill="F2F2F2" w:themeFill="background1" w:themeFillShade="F2"/>
          </w:tcPr>
          <w:p w:rsidR="00CA74E9" w:rsidRPr="002A6515" w:rsidRDefault="00CA74E9" w:rsidP="003B6855">
            <w:pPr>
              <w:jc w:val="center"/>
              <w:rPr>
                <w:rFonts w:asciiTheme="minorEastAsia" w:hAnsiTheme="minorEastAsia"/>
                <w:szCs w:val="24"/>
              </w:rPr>
            </w:pPr>
            <w:r w:rsidRPr="002A6515">
              <w:rPr>
                <w:rFonts w:asciiTheme="minorEastAsia" w:hAnsiTheme="minorEastAsia" w:hint="eastAsia"/>
                <w:szCs w:val="24"/>
              </w:rPr>
              <w:t>科室</w:t>
            </w:r>
          </w:p>
        </w:tc>
        <w:tc>
          <w:tcPr>
            <w:tcW w:w="1890" w:type="dxa"/>
            <w:shd w:val="clear" w:color="auto" w:fill="F2F2F2" w:themeFill="background1" w:themeFillShade="F2"/>
          </w:tcPr>
          <w:p w:rsidR="00CA74E9" w:rsidRPr="002A6515" w:rsidRDefault="00CA74E9" w:rsidP="003B6855">
            <w:pPr>
              <w:jc w:val="center"/>
              <w:rPr>
                <w:rFonts w:asciiTheme="minorEastAsia" w:hAnsiTheme="minorEastAsia"/>
                <w:szCs w:val="24"/>
              </w:rPr>
            </w:pPr>
            <w:r w:rsidRPr="002A6515">
              <w:rPr>
                <w:rFonts w:asciiTheme="minorEastAsia" w:hAnsiTheme="minorEastAsia" w:hint="eastAsia"/>
                <w:szCs w:val="24"/>
              </w:rPr>
              <w:t>職稱</w:t>
            </w:r>
          </w:p>
        </w:tc>
        <w:tc>
          <w:tcPr>
            <w:tcW w:w="3900" w:type="dxa"/>
            <w:shd w:val="clear" w:color="auto" w:fill="F2F2F2" w:themeFill="background1" w:themeFillShade="F2"/>
          </w:tcPr>
          <w:p w:rsidR="00CA74E9" w:rsidRPr="002A6515" w:rsidRDefault="00CA74E9" w:rsidP="003B6855">
            <w:pPr>
              <w:jc w:val="center"/>
              <w:rPr>
                <w:rFonts w:asciiTheme="minorEastAsia" w:hAnsiTheme="minorEastAsia"/>
                <w:szCs w:val="24"/>
              </w:rPr>
            </w:pPr>
            <w:r w:rsidRPr="002A6515">
              <w:rPr>
                <w:rFonts w:asciiTheme="minorEastAsia" w:hAnsiTheme="minorEastAsia" w:hint="eastAsia"/>
                <w:szCs w:val="24"/>
              </w:rPr>
              <w:t>任務</w:t>
            </w:r>
          </w:p>
        </w:tc>
      </w:tr>
      <w:tr w:rsidR="002A6515" w:rsidRPr="002A6515" w:rsidTr="001B213A">
        <w:tc>
          <w:tcPr>
            <w:tcW w:w="1590" w:type="dxa"/>
            <w:vMerge w:val="restart"/>
            <w:vAlign w:val="center"/>
          </w:tcPr>
          <w:p w:rsidR="00C1477C" w:rsidRPr="002A6515" w:rsidRDefault="00C1477C" w:rsidP="000F7006">
            <w:pPr>
              <w:jc w:val="center"/>
              <w:rPr>
                <w:rFonts w:asciiTheme="minorEastAsia" w:hAnsiTheme="minorEastAsia"/>
                <w:szCs w:val="24"/>
              </w:rPr>
            </w:pPr>
            <w:r w:rsidRPr="002A6515">
              <w:rPr>
                <w:rFonts w:asciiTheme="minorEastAsia" w:hAnsiTheme="minorEastAsia" w:hint="eastAsia"/>
                <w:szCs w:val="24"/>
              </w:rPr>
              <w:t>性別議題</w:t>
            </w:r>
          </w:p>
          <w:p w:rsidR="00C1477C" w:rsidRPr="002A6515" w:rsidRDefault="00C1477C" w:rsidP="000F7006">
            <w:pPr>
              <w:jc w:val="center"/>
              <w:rPr>
                <w:rFonts w:asciiTheme="minorEastAsia" w:hAnsiTheme="minorEastAsia"/>
                <w:szCs w:val="24"/>
              </w:rPr>
            </w:pPr>
            <w:r w:rsidRPr="002A6515">
              <w:rPr>
                <w:rFonts w:asciiTheme="minorEastAsia" w:hAnsiTheme="minorEastAsia" w:hint="eastAsia"/>
                <w:szCs w:val="24"/>
              </w:rPr>
              <w:t>聯絡人</w:t>
            </w:r>
          </w:p>
        </w:tc>
        <w:tc>
          <w:tcPr>
            <w:tcW w:w="1890" w:type="dxa"/>
          </w:tcPr>
          <w:p w:rsidR="00C1477C" w:rsidRPr="002A6515" w:rsidRDefault="00C1477C" w:rsidP="00C1477C">
            <w:pPr>
              <w:jc w:val="center"/>
              <w:rPr>
                <w:rFonts w:asciiTheme="minorEastAsia" w:hAnsiTheme="minorEastAsia"/>
                <w:szCs w:val="24"/>
              </w:rPr>
            </w:pPr>
            <w:r w:rsidRPr="002A6515">
              <w:rPr>
                <w:rFonts w:asciiTheme="minorEastAsia" w:hAnsiTheme="minorEastAsia" w:hint="eastAsia"/>
                <w:szCs w:val="24"/>
              </w:rPr>
              <w:t>林義承</w:t>
            </w:r>
          </w:p>
        </w:tc>
        <w:tc>
          <w:tcPr>
            <w:tcW w:w="1890" w:type="dxa"/>
          </w:tcPr>
          <w:p w:rsidR="00C1477C" w:rsidRPr="002A6515" w:rsidRDefault="00C1477C" w:rsidP="00C1477C">
            <w:pPr>
              <w:jc w:val="center"/>
              <w:rPr>
                <w:rFonts w:asciiTheme="minorEastAsia" w:hAnsiTheme="minorEastAsia"/>
                <w:szCs w:val="24"/>
              </w:rPr>
            </w:pPr>
            <w:r w:rsidRPr="002A6515">
              <w:rPr>
                <w:rFonts w:asciiTheme="minorEastAsia" w:hAnsiTheme="minorEastAsia" w:hint="eastAsia"/>
                <w:szCs w:val="24"/>
              </w:rPr>
              <w:t>秘書室</w:t>
            </w:r>
          </w:p>
        </w:tc>
        <w:tc>
          <w:tcPr>
            <w:tcW w:w="1890" w:type="dxa"/>
          </w:tcPr>
          <w:p w:rsidR="00C1477C" w:rsidRPr="002A6515" w:rsidRDefault="00C1477C" w:rsidP="00C1477C">
            <w:pPr>
              <w:jc w:val="center"/>
              <w:rPr>
                <w:rFonts w:asciiTheme="minorEastAsia" w:hAnsiTheme="minorEastAsia"/>
                <w:szCs w:val="24"/>
              </w:rPr>
            </w:pPr>
            <w:r w:rsidRPr="002A6515">
              <w:rPr>
                <w:rFonts w:asciiTheme="minorEastAsia" w:hAnsiTheme="minorEastAsia" w:hint="eastAsia"/>
                <w:szCs w:val="24"/>
              </w:rPr>
              <w:t>主任</w:t>
            </w:r>
          </w:p>
        </w:tc>
        <w:tc>
          <w:tcPr>
            <w:tcW w:w="3900" w:type="dxa"/>
            <w:vMerge w:val="restart"/>
          </w:tcPr>
          <w:p w:rsidR="00C1477C" w:rsidRPr="002A6515" w:rsidRDefault="00C1477C" w:rsidP="001B213A">
            <w:pPr>
              <w:pStyle w:val="a3"/>
              <w:numPr>
                <w:ilvl w:val="0"/>
                <w:numId w:val="11"/>
              </w:numPr>
              <w:ind w:leftChars="0" w:left="282" w:hanging="282"/>
              <w:rPr>
                <w:rFonts w:asciiTheme="minorEastAsia" w:hAnsiTheme="minorEastAsia"/>
                <w:szCs w:val="24"/>
              </w:rPr>
            </w:pPr>
            <w:r w:rsidRPr="002A6515">
              <w:rPr>
                <w:rFonts w:asciiTheme="minorEastAsia" w:hAnsiTheme="minorEastAsia" w:hint="eastAsia"/>
                <w:szCs w:val="24"/>
              </w:rPr>
              <w:t>熟悉本府性別主流化總計畫。</w:t>
            </w:r>
          </w:p>
          <w:p w:rsidR="00C1477C" w:rsidRPr="002A6515" w:rsidRDefault="00C1477C" w:rsidP="001B213A">
            <w:pPr>
              <w:pStyle w:val="a3"/>
              <w:numPr>
                <w:ilvl w:val="0"/>
                <w:numId w:val="11"/>
              </w:numPr>
              <w:ind w:leftChars="0" w:left="282" w:hanging="282"/>
              <w:rPr>
                <w:rFonts w:asciiTheme="minorEastAsia" w:hAnsiTheme="minorEastAsia"/>
                <w:szCs w:val="24"/>
              </w:rPr>
            </w:pPr>
            <w:r w:rsidRPr="002A6515">
              <w:rPr>
                <w:rFonts w:asciiTheme="minorEastAsia" w:hAnsiTheme="minorEastAsia" w:hint="eastAsia"/>
                <w:szCs w:val="24"/>
              </w:rPr>
              <w:t>從性別視角審核、監督機關內之政策、措施、方案、計畫。</w:t>
            </w:r>
          </w:p>
          <w:p w:rsidR="00C1477C" w:rsidRPr="002A6515" w:rsidRDefault="00C1477C" w:rsidP="000F7006">
            <w:pPr>
              <w:jc w:val="center"/>
              <w:rPr>
                <w:rFonts w:asciiTheme="minorEastAsia" w:hAnsiTheme="minorEastAsia"/>
                <w:szCs w:val="24"/>
              </w:rPr>
            </w:pPr>
          </w:p>
        </w:tc>
      </w:tr>
      <w:tr w:rsidR="002A6515" w:rsidRPr="002A6515" w:rsidTr="001B213A">
        <w:tc>
          <w:tcPr>
            <w:tcW w:w="1590" w:type="dxa"/>
            <w:vMerge/>
          </w:tcPr>
          <w:p w:rsidR="00C1477C" w:rsidRPr="002A6515" w:rsidRDefault="00C1477C" w:rsidP="000F7006">
            <w:pPr>
              <w:jc w:val="center"/>
              <w:rPr>
                <w:rFonts w:asciiTheme="minorEastAsia" w:hAnsiTheme="minorEastAsia"/>
                <w:szCs w:val="24"/>
              </w:rPr>
            </w:pPr>
          </w:p>
        </w:tc>
        <w:tc>
          <w:tcPr>
            <w:tcW w:w="1890" w:type="dxa"/>
          </w:tcPr>
          <w:p w:rsidR="00C1477C" w:rsidRPr="002A6515" w:rsidRDefault="00C1477C" w:rsidP="00C1477C">
            <w:pPr>
              <w:jc w:val="center"/>
              <w:rPr>
                <w:rFonts w:asciiTheme="minorEastAsia" w:hAnsiTheme="minorEastAsia"/>
                <w:szCs w:val="24"/>
              </w:rPr>
            </w:pPr>
            <w:r w:rsidRPr="002A6515">
              <w:rPr>
                <w:rFonts w:asciiTheme="minorEastAsia" w:hAnsiTheme="minorEastAsia" w:hint="eastAsia"/>
                <w:szCs w:val="24"/>
              </w:rPr>
              <w:t>黃依慧</w:t>
            </w:r>
          </w:p>
        </w:tc>
        <w:tc>
          <w:tcPr>
            <w:tcW w:w="1890" w:type="dxa"/>
          </w:tcPr>
          <w:p w:rsidR="00C1477C" w:rsidRPr="002A6515" w:rsidRDefault="00C1477C" w:rsidP="00C1477C">
            <w:pPr>
              <w:jc w:val="center"/>
              <w:rPr>
                <w:rFonts w:asciiTheme="minorEastAsia" w:hAnsiTheme="minorEastAsia"/>
                <w:szCs w:val="24"/>
              </w:rPr>
            </w:pPr>
            <w:r w:rsidRPr="002A6515">
              <w:rPr>
                <w:rFonts w:asciiTheme="minorEastAsia" w:hAnsiTheme="minorEastAsia" w:hint="eastAsia"/>
                <w:szCs w:val="24"/>
              </w:rPr>
              <w:t>秘書室</w:t>
            </w:r>
          </w:p>
        </w:tc>
        <w:tc>
          <w:tcPr>
            <w:tcW w:w="1890" w:type="dxa"/>
          </w:tcPr>
          <w:p w:rsidR="00C1477C" w:rsidRPr="002A6515" w:rsidRDefault="00C1477C" w:rsidP="00C1477C">
            <w:pPr>
              <w:jc w:val="center"/>
              <w:rPr>
                <w:rFonts w:asciiTheme="minorEastAsia" w:hAnsiTheme="minorEastAsia"/>
                <w:szCs w:val="24"/>
              </w:rPr>
            </w:pPr>
            <w:r w:rsidRPr="002A6515">
              <w:rPr>
                <w:rFonts w:asciiTheme="minorEastAsia" w:hAnsiTheme="minorEastAsia" w:hint="eastAsia"/>
                <w:szCs w:val="24"/>
              </w:rPr>
              <w:t>專員</w:t>
            </w:r>
          </w:p>
        </w:tc>
        <w:tc>
          <w:tcPr>
            <w:tcW w:w="3900" w:type="dxa"/>
            <w:vMerge/>
          </w:tcPr>
          <w:p w:rsidR="00C1477C" w:rsidRPr="002A6515" w:rsidRDefault="00C1477C" w:rsidP="000F7006">
            <w:pPr>
              <w:jc w:val="center"/>
              <w:rPr>
                <w:rFonts w:asciiTheme="minorEastAsia" w:hAnsiTheme="minorEastAsia"/>
                <w:szCs w:val="24"/>
              </w:rPr>
            </w:pPr>
          </w:p>
        </w:tc>
      </w:tr>
      <w:tr w:rsidR="002A6515" w:rsidRPr="002A6515" w:rsidTr="001B213A">
        <w:tc>
          <w:tcPr>
            <w:tcW w:w="1590" w:type="dxa"/>
            <w:vMerge/>
          </w:tcPr>
          <w:p w:rsidR="00C1477C" w:rsidRPr="002A6515" w:rsidRDefault="00C1477C" w:rsidP="000F7006">
            <w:pPr>
              <w:jc w:val="center"/>
              <w:rPr>
                <w:rFonts w:asciiTheme="minorEastAsia" w:hAnsiTheme="minorEastAsia"/>
                <w:szCs w:val="24"/>
              </w:rPr>
            </w:pPr>
          </w:p>
        </w:tc>
        <w:tc>
          <w:tcPr>
            <w:tcW w:w="1890" w:type="dxa"/>
          </w:tcPr>
          <w:p w:rsidR="00C1477C" w:rsidRPr="002A6515" w:rsidRDefault="00C1477C" w:rsidP="00C1477C">
            <w:pPr>
              <w:jc w:val="center"/>
              <w:rPr>
                <w:rFonts w:asciiTheme="minorEastAsia" w:hAnsiTheme="minorEastAsia"/>
                <w:szCs w:val="24"/>
              </w:rPr>
            </w:pPr>
            <w:r w:rsidRPr="002A6515">
              <w:rPr>
                <w:rFonts w:asciiTheme="minorEastAsia" w:hAnsiTheme="minorEastAsia" w:hint="eastAsia"/>
                <w:szCs w:val="24"/>
              </w:rPr>
              <w:t>甘家瑞</w:t>
            </w:r>
          </w:p>
        </w:tc>
        <w:tc>
          <w:tcPr>
            <w:tcW w:w="1890" w:type="dxa"/>
          </w:tcPr>
          <w:p w:rsidR="00C1477C" w:rsidRPr="002A6515" w:rsidRDefault="00C1477C" w:rsidP="00C1477C">
            <w:pPr>
              <w:jc w:val="center"/>
              <w:rPr>
                <w:rFonts w:asciiTheme="minorEastAsia" w:hAnsiTheme="minorEastAsia"/>
                <w:szCs w:val="24"/>
              </w:rPr>
            </w:pPr>
            <w:r w:rsidRPr="002A6515">
              <w:rPr>
                <w:rFonts w:asciiTheme="minorEastAsia" w:hAnsiTheme="minorEastAsia" w:hint="eastAsia"/>
                <w:szCs w:val="24"/>
              </w:rPr>
              <w:t>秘書室</w:t>
            </w:r>
          </w:p>
        </w:tc>
        <w:tc>
          <w:tcPr>
            <w:tcW w:w="1890" w:type="dxa"/>
          </w:tcPr>
          <w:p w:rsidR="00C1477C" w:rsidRPr="002A6515" w:rsidRDefault="00C1477C" w:rsidP="00C1477C">
            <w:pPr>
              <w:jc w:val="center"/>
              <w:rPr>
                <w:rFonts w:asciiTheme="minorEastAsia" w:hAnsiTheme="minorEastAsia"/>
                <w:szCs w:val="24"/>
              </w:rPr>
            </w:pPr>
            <w:r w:rsidRPr="002A6515">
              <w:rPr>
                <w:rFonts w:asciiTheme="minorEastAsia" w:hAnsiTheme="minorEastAsia" w:hint="eastAsia"/>
                <w:szCs w:val="24"/>
              </w:rPr>
              <w:t>股長</w:t>
            </w:r>
          </w:p>
        </w:tc>
        <w:tc>
          <w:tcPr>
            <w:tcW w:w="3900" w:type="dxa"/>
            <w:vMerge/>
          </w:tcPr>
          <w:p w:rsidR="00C1477C" w:rsidRPr="002A6515" w:rsidRDefault="00C1477C" w:rsidP="000F7006">
            <w:pPr>
              <w:jc w:val="center"/>
              <w:rPr>
                <w:rFonts w:asciiTheme="minorEastAsia" w:hAnsiTheme="minorEastAsia"/>
                <w:szCs w:val="24"/>
              </w:rPr>
            </w:pPr>
          </w:p>
        </w:tc>
      </w:tr>
      <w:tr w:rsidR="002A6515" w:rsidRPr="002A6515" w:rsidTr="001B213A">
        <w:tc>
          <w:tcPr>
            <w:tcW w:w="1590" w:type="dxa"/>
          </w:tcPr>
          <w:p w:rsidR="00C1477C" w:rsidRPr="002A6515" w:rsidRDefault="00C1477C" w:rsidP="000F7006">
            <w:pPr>
              <w:jc w:val="center"/>
              <w:rPr>
                <w:rFonts w:asciiTheme="minorEastAsia" w:hAnsiTheme="minorEastAsia"/>
                <w:szCs w:val="24"/>
              </w:rPr>
            </w:pPr>
            <w:r w:rsidRPr="002A6515">
              <w:rPr>
                <w:rFonts w:asciiTheme="minorEastAsia" w:hAnsiTheme="minorEastAsia" w:hint="eastAsia"/>
                <w:szCs w:val="24"/>
              </w:rPr>
              <w:t>承辦人</w:t>
            </w:r>
          </w:p>
        </w:tc>
        <w:tc>
          <w:tcPr>
            <w:tcW w:w="1890" w:type="dxa"/>
          </w:tcPr>
          <w:p w:rsidR="00C1477C" w:rsidRPr="002A6515" w:rsidRDefault="00286910" w:rsidP="00C1477C">
            <w:pPr>
              <w:jc w:val="center"/>
              <w:rPr>
                <w:rFonts w:asciiTheme="minorEastAsia" w:hAnsiTheme="minorEastAsia"/>
                <w:szCs w:val="24"/>
              </w:rPr>
            </w:pPr>
            <w:r w:rsidRPr="002A6515">
              <w:rPr>
                <w:rFonts w:asciiTheme="minorEastAsia" w:hAnsiTheme="minorEastAsia" w:hint="eastAsia"/>
                <w:szCs w:val="24"/>
              </w:rPr>
              <w:t>李俐璇</w:t>
            </w:r>
          </w:p>
        </w:tc>
        <w:tc>
          <w:tcPr>
            <w:tcW w:w="1890" w:type="dxa"/>
          </w:tcPr>
          <w:p w:rsidR="00C1477C" w:rsidRPr="002A6515" w:rsidRDefault="00C1477C" w:rsidP="00C1477C">
            <w:pPr>
              <w:jc w:val="center"/>
              <w:rPr>
                <w:rFonts w:asciiTheme="minorEastAsia" w:hAnsiTheme="minorEastAsia"/>
                <w:szCs w:val="24"/>
              </w:rPr>
            </w:pPr>
            <w:r w:rsidRPr="002A6515">
              <w:rPr>
                <w:rFonts w:asciiTheme="minorEastAsia" w:hAnsiTheme="minorEastAsia" w:hint="eastAsia"/>
                <w:szCs w:val="24"/>
              </w:rPr>
              <w:t>秘書室</w:t>
            </w:r>
          </w:p>
        </w:tc>
        <w:tc>
          <w:tcPr>
            <w:tcW w:w="1890" w:type="dxa"/>
          </w:tcPr>
          <w:p w:rsidR="00C1477C" w:rsidRPr="002A6515" w:rsidRDefault="00286910" w:rsidP="00C1477C">
            <w:pPr>
              <w:jc w:val="center"/>
              <w:rPr>
                <w:rFonts w:asciiTheme="minorEastAsia" w:hAnsiTheme="minorEastAsia"/>
                <w:szCs w:val="24"/>
              </w:rPr>
            </w:pPr>
            <w:r w:rsidRPr="002A6515">
              <w:rPr>
                <w:rFonts w:asciiTheme="minorEastAsia" w:hAnsiTheme="minorEastAsia" w:hint="eastAsia"/>
                <w:szCs w:val="24"/>
              </w:rPr>
              <w:t>科員</w:t>
            </w:r>
          </w:p>
        </w:tc>
        <w:tc>
          <w:tcPr>
            <w:tcW w:w="3900" w:type="dxa"/>
            <w:vMerge/>
          </w:tcPr>
          <w:p w:rsidR="00C1477C" w:rsidRPr="002A6515" w:rsidRDefault="00C1477C" w:rsidP="000F7006">
            <w:pPr>
              <w:jc w:val="center"/>
              <w:rPr>
                <w:rFonts w:asciiTheme="minorEastAsia" w:hAnsiTheme="minorEastAsia"/>
                <w:szCs w:val="24"/>
              </w:rPr>
            </w:pPr>
          </w:p>
        </w:tc>
      </w:tr>
    </w:tbl>
    <w:p w:rsidR="002C04BD" w:rsidRPr="002A6515" w:rsidRDefault="002C04BD" w:rsidP="002C04BD">
      <w:pPr>
        <w:rPr>
          <w:rFonts w:asciiTheme="minorEastAsia" w:hAnsiTheme="minorEastAsia"/>
          <w:b/>
          <w:szCs w:val="24"/>
        </w:rPr>
      </w:pPr>
      <w:r w:rsidRPr="002A6515">
        <w:rPr>
          <w:rFonts w:asciiTheme="minorEastAsia" w:hAnsiTheme="minorEastAsia" w:hint="eastAsia"/>
          <w:b/>
          <w:szCs w:val="24"/>
        </w:rPr>
        <w:t xml:space="preserve">            </w:t>
      </w:r>
    </w:p>
    <w:p w:rsidR="0080486A" w:rsidRPr="002A6515" w:rsidRDefault="0080486A" w:rsidP="0080486A">
      <w:pPr>
        <w:pStyle w:val="a3"/>
        <w:numPr>
          <w:ilvl w:val="0"/>
          <w:numId w:val="1"/>
        </w:numPr>
        <w:ind w:leftChars="0"/>
        <w:rPr>
          <w:rFonts w:asciiTheme="minorEastAsia" w:hAnsiTheme="minorEastAsia"/>
          <w:b/>
          <w:sz w:val="28"/>
          <w:szCs w:val="28"/>
        </w:rPr>
      </w:pPr>
      <w:r w:rsidRPr="002A6515">
        <w:rPr>
          <w:rFonts w:asciiTheme="minorEastAsia" w:hAnsiTheme="minorEastAsia" w:hint="eastAsia"/>
          <w:b/>
          <w:sz w:val="28"/>
          <w:szCs w:val="28"/>
        </w:rPr>
        <w:t>本年度機關推展性別平等之特色</w:t>
      </w:r>
      <w:r w:rsidR="00FD4382" w:rsidRPr="002A6515">
        <w:rPr>
          <w:rFonts w:asciiTheme="minorEastAsia" w:hAnsiTheme="minorEastAsia" w:hint="eastAsia"/>
          <w:b/>
          <w:sz w:val="28"/>
          <w:szCs w:val="28"/>
        </w:rPr>
        <w:t>或亮點措施</w:t>
      </w:r>
      <w:r w:rsidRPr="002A6515">
        <w:rPr>
          <w:rFonts w:asciiTheme="minorEastAsia" w:hAnsiTheme="minorEastAsia" w:hint="eastAsia"/>
          <w:b/>
          <w:sz w:val="28"/>
          <w:szCs w:val="28"/>
        </w:rPr>
        <w:t>：</w:t>
      </w:r>
    </w:p>
    <w:p w:rsidR="00C517CA" w:rsidRPr="002A6515" w:rsidRDefault="00C517CA" w:rsidP="00C517CA">
      <w:pPr>
        <w:ind w:leftChars="295" w:left="1193" w:hangingChars="202" w:hanging="485"/>
        <w:rPr>
          <w:rFonts w:asciiTheme="minorEastAsia" w:hAnsiTheme="minorEastAsia"/>
          <w:szCs w:val="24"/>
        </w:rPr>
      </w:pPr>
      <w:r w:rsidRPr="002A6515">
        <w:rPr>
          <w:rFonts w:asciiTheme="minorEastAsia" w:hAnsiTheme="minorEastAsia" w:hint="eastAsia"/>
          <w:szCs w:val="24"/>
        </w:rPr>
        <w:t>(一)「婦女防火宣導大隊」名稱修正為「防火宣導大隊」。使凡符合「</w:t>
      </w:r>
      <w:r w:rsidR="00840C75" w:rsidRPr="00840C75">
        <w:rPr>
          <w:rFonts w:asciiTheme="minorEastAsia" w:hAnsiTheme="minorEastAsia" w:hint="eastAsia"/>
          <w:szCs w:val="24"/>
        </w:rPr>
        <w:t>義勇消防組織編組訓練演習服勤辦法</w:t>
      </w:r>
      <w:r w:rsidRPr="002A6515">
        <w:rPr>
          <w:rFonts w:asciiTheme="minorEastAsia" w:hAnsiTheme="minorEastAsia" w:hint="eastAsia"/>
          <w:szCs w:val="24"/>
        </w:rPr>
        <w:t>」資格人員，均可參加，突破性別限制。</w:t>
      </w:r>
    </w:p>
    <w:p w:rsidR="00C517CA" w:rsidRPr="002A6515" w:rsidRDefault="00C517CA" w:rsidP="00C517CA">
      <w:pPr>
        <w:ind w:leftChars="295" w:left="1193" w:hangingChars="202" w:hanging="485"/>
        <w:rPr>
          <w:rFonts w:asciiTheme="minorEastAsia" w:hAnsiTheme="minorEastAsia"/>
          <w:szCs w:val="24"/>
        </w:rPr>
      </w:pPr>
      <w:r w:rsidRPr="002A6515">
        <w:rPr>
          <w:rFonts w:asciiTheme="minorEastAsia" w:hAnsiTheme="minorEastAsia" w:hint="eastAsia"/>
          <w:szCs w:val="24"/>
        </w:rPr>
        <w:t>(二)</w:t>
      </w:r>
      <w:r w:rsidR="00D51553" w:rsidRPr="002A6515">
        <w:rPr>
          <w:rFonts w:asciiTheme="minorEastAsia" w:hAnsiTheme="minorEastAsia" w:hint="eastAsia"/>
          <w:szCs w:val="24"/>
        </w:rPr>
        <w:t xml:space="preserve"> </w:t>
      </w:r>
      <w:r w:rsidRPr="002A6515">
        <w:rPr>
          <w:rFonts w:asciiTheme="minorEastAsia" w:hAnsiTheme="minorEastAsia" w:hint="eastAsia"/>
          <w:szCs w:val="24"/>
        </w:rPr>
        <w:t>義勇特種搜救隊</w:t>
      </w:r>
      <w:r w:rsidR="00D51553" w:rsidRPr="002A6515">
        <w:rPr>
          <w:rFonts w:asciiTheme="minorEastAsia" w:hAnsiTheme="minorEastAsia" w:hint="eastAsia"/>
          <w:szCs w:val="24"/>
        </w:rPr>
        <w:t>共参訓</w:t>
      </w:r>
      <w:r w:rsidRPr="002A6515">
        <w:rPr>
          <w:rFonts w:asciiTheme="minorEastAsia" w:hAnsiTheme="minorEastAsia" w:hint="eastAsia"/>
          <w:szCs w:val="24"/>
        </w:rPr>
        <w:t>40名</w:t>
      </w:r>
      <w:r w:rsidR="00D51553" w:rsidRPr="002A6515">
        <w:rPr>
          <w:rFonts w:asciiTheme="minorEastAsia" w:hAnsiTheme="minorEastAsia" w:hint="eastAsia"/>
          <w:szCs w:val="24"/>
        </w:rPr>
        <w:t>隊員</w:t>
      </w:r>
      <w:r w:rsidRPr="002A6515">
        <w:rPr>
          <w:rFonts w:asciiTheme="minorEastAsia" w:hAnsiTheme="minorEastAsia" w:hint="eastAsia"/>
          <w:szCs w:val="24"/>
        </w:rPr>
        <w:t>，經訓練及測驗，通過測驗合格者共計38名，其中</w:t>
      </w:r>
      <w:r w:rsidR="00D51553" w:rsidRPr="002A6515">
        <w:rPr>
          <w:rFonts w:asciiTheme="minorEastAsia" w:hAnsiTheme="minorEastAsia" w:hint="eastAsia"/>
          <w:szCs w:val="24"/>
        </w:rPr>
        <w:t>前所未有地</w:t>
      </w:r>
      <w:r w:rsidRPr="002A6515">
        <w:rPr>
          <w:rFonts w:asciiTheme="minorEastAsia" w:hAnsiTheme="minorEastAsia" w:hint="eastAsia"/>
          <w:szCs w:val="24"/>
        </w:rPr>
        <w:t>包含有2位女性同仁，打破了搜救隊員以男性為主的傳統觀念。</w:t>
      </w:r>
    </w:p>
    <w:p w:rsidR="004349BD" w:rsidRPr="002A6515" w:rsidRDefault="0060129E" w:rsidP="006157AB">
      <w:pPr>
        <w:pStyle w:val="a3"/>
        <w:numPr>
          <w:ilvl w:val="0"/>
          <w:numId w:val="1"/>
        </w:numPr>
        <w:ind w:leftChars="0"/>
        <w:rPr>
          <w:rFonts w:asciiTheme="minorEastAsia" w:hAnsiTheme="minorEastAsia"/>
          <w:b/>
          <w:sz w:val="28"/>
          <w:szCs w:val="28"/>
        </w:rPr>
      </w:pPr>
      <w:r w:rsidRPr="002A6515">
        <w:rPr>
          <w:rFonts w:asciiTheme="minorEastAsia" w:hAnsiTheme="minorEastAsia" w:hint="eastAsia"/>
          <w:b/>
          <w:sz w:val="28"/>
          <w:szCs w:val="28"/>
        </w:rPr>
        <w:t>性別平等機制</w:t>
      </w:r>
      <w:r w:rsidR="002E102B" w:rsidRPr="002A6515">
        <w:rPr>
          <w:rFonts w:asciiTheme="minorEastAsia" w:hAnsiTheme="minorEastAsia" w:hint="eastAsia"/>
          <w:b/>
          <w:sz w:val="28"/>
          <w:szCs w:val="28"/>
        </w:rPr>
        <w:t>：性別平等專案小組</w:t>
      </w:r>
    </w:p>
    <w:p w:rsidR="00662DDB" w:rsidRPr="002A6515" w:rsidRDefault="006A31E6" w:rsidP="002E65B4">
      <w:pPr>
        <w:pStyle w:val="a3"/>
        <w:numPr>
          <w:ilvl w:val="0"/>
          <w:numId w:val="4"/>
        </w:numPr>
        <w:ind w:leftChars="0" w:firstLine="60"/>
        <w:rPr>
          <w:rFonts w:asciiTheme="minorEastAsia" w:hAnsiTheme="minorEastAsia"/>
          <w:szCs w:val="24"/>
        </w:rPr>
      </w:pPr>
      <w:r w:rsidRPr="002A6515">
        <w:rPr>
          <w:rFonts w:asciiTheme="minorEastAsia" w:hAnsiTheme="minorEastAsia" w:hint="eastAsia"/>
          <w:szCs w:val="24"/>
        </w:rPr>
        <w:t>成員</w:t>
      </w:r>
    </w:p>
    <w:tbl>
      <w:tblPr>
        <w:tblStyle w:val="a4"/>
        <w:tblW w:w="0" w:type="auto"/>
        <w:tblInd w:w="648" w:type="dxa"/>
        <w:tblLook w:val="04A0" w:firstRow="1" w:lastRow="0" w:firstColumn="1" w:lastColumn="0" w:noHBand="0" w:noVBand="1"/>
      </w:tblPr>
      <w:tblGrid>
        <w:gridCol w:w="1980"/>
        <w:gridCol w:w="1080"/>
        <w:gridCol w:w="1260"/>
        <w:gridCol w:w="1260"/>
        <w:gridCol w:w="2970"/>
        <w:gridCol w:w="5220"/>
      </w:tblGrid>
      <w:tr w:rsidR="002A6515" w:rsidRPr="002A6515" w:rsidTr="002E102B">
        <w:tc>
          <w:tcPr>
            <w:tcW w:w="1980" w:type="dxa"/>
            <w:shd w:val="clear" w:color="auto" w:fill="F2F2F2" w:themeFill="background1" w:themeFillShade="F2"/>
          </w:tcPr>
          <w:p w:rsidR="00684253" w:rsidRPr="002A6515" w:rsidRDefault="00684253" w:rsidP="003B6855">
            <w:pPr>
              <w:jc w:val="center"/>
              <w:rPr>
                <w:rFonts w:asciiTheme="minorEastAsia" w:hAnsiTheme="minorEastAsia"/>
                <w:szCs w:val="24"/>
              </w:rPr>
            </w:pPr>
          </w:p>
        </w:tc>
        <w:tc>
          <w:tcPr>
            <w:tcW w:w="1080" w:type="dxa"/>
            <w:shd w:val="clear" w:color="auto" w:fill="F2F2F2" w:themeFill="background1" w:themeFillShade="F2"/>
          </w:tcPr>
          <w:p w:rsidR="00684253" w:rsidRPr="002A6515" w:rsidRDefault="00684253" w:rsidP="003B6855">
            <w:pPr>
              <w:jc w:val="center"/>
              <w:rPr>
                <w:rFonts w:asciiTheme="minorEastAsia" w:hAnsiTheme="minorEastAsia"/>
                <w:szCs w:val="24"/>
              </w:rPr>
            </w:pPr>
            <w:r w:rsidRPr="002A6515">
              <w:rPr>
                <w:rFonts w:asciiTheme="minorEastAsia" w:hAnsiTheme="minorEastAsia" w:hint="eastAsia"/>
                <w:szCs w:val="24"/>
              </w:rPr>
              <w:t>總數</w:t>
            </w:r>
          </w:p>
        </w:tc>
        <w:tc>
          <w:tcPr>
            <w:tcW w:w="1260" w:type="dxa"/>
            <w:shd w:val="clear" w:color="auto" w:fill="F2F2F2" w:themeFill="background1" w:themeFillShade="F2"/>
          </w:tcPr>
          <w:p w:rsidR="00684253" w:rsidRPr="002A6515" w:rsidRDefault="00684253" w:rsidP="003B6855">
            <w:pPr>
              <w:jc w:val="center"/>
              <w:rPr>
                <w:rFonts w:asciiTheme="minorEastAsia" w:hAnsiTheme="minorEastAsia"/>
                <w:szCs w:val="24"/>
              </w:rPr>
            </w:pPr>
            <w:r w:rsidRPr="002A6515">
              <w:rPr>
                <w:rFonts w:asciiTheme="minorEastAsia" w:hAnsiTheme="minorEastAsia" w:hint="eastAsia"/>
                <w:szCs w:val="24"/>
              </w:rPr>
              <w:t>男性</w:t>
            </w:r>
          </w:p>
        </w:tc>
        <w:tc>
          <w:tcPr>
            <w:tcW w:w="1260" w:type="dxa"/>
            <w:shd w:val="clear" w:color="auto" w:fill="F2F2F2" w:themeFill="background1" w:themeFillShade="F2"/>
          </w:tcPr>
          <w:p w:rsidR="00684253" w:rsidRPr="002A6515" w:rsidRDefault="00684253" w:rsidP="003B6855">
            <w:pPr>
              <w:jc w:val="center"/>
              <w:rPr>
                <w:rFonts w:asciiTheme="minorEastAsia" w:hAnsiTheme="minorEastAsia"/>
                <w:szCs w:val="24"/>
              </w:rPr>
            </w:pPr>
            <w:r w:rsidRPr="002A6515">
              <w:rPr>
                <w:rFonts w:asciiTheme="minorEastAsia" w:hAnsiTheme="minorEastAsia" w:hint="eastAsia"/>
                <w:szCs w:val="24"/>
              </w:rPr>
              <w:t>女性</w:t>
            </w:r>
          </w:p>
        </w:tc>
        <w:tc>
          <w:tcPr>
            <w:tcW w:w="2970" w:type="dxa"/>
            <w:shd w:val="clear" w:color="auto" w:fill="F2F2F2" w:themeFill="background1" w:themeFillShade="F2"/>
          </w:tcPr>
          <w:p w:rsidR="00684253" w:rsidRPr="002A6515" w:rsidRDefault="002E102B" w:rsidP="003B6855">
            <w:pPr>
              <w:jc w:val="center"/>
              <w:rPr>
                <w:rFonts w:asciiTheme="minorEastAsia" w:hAnsiTheme="minorEastAsia"/>
                <w:szCs w:val="24"/>
              </w:rPr>
            </w:pPr>
            <w:r w:rsidRPr="002A6515">
              <w:rPr>
                <w:rFonts w:asciiTheme="minorEastAsia" w:hAnsiTheme="minorEastAsia" w:hint="eastAsia"/>
                <w:szCs w:val="24"/>
              </w:rPr>
              <w:t>單一性別比例（較低者）</w:t>
            </w:r>
          </w:p>
        </w:tc>
        <w:tc>
          <w:tcPr>
            <w:tcW w:w="5220" w:type="dxa"/>
            <w:shd w:val="clear" w:color="auto" w:fill="F2F2F2" w:themeFill="background1" w:themeFillShade="F2"/>
          </w:tcPr>
          <w:p w:rsidR="00684253" w:rsidRPr="002A6515" w:rsidRDefault="002E102B" w:rsidP="002E102B">
            <w:pPr>
              <w:rPr>
                <w:rFonts w:asciiTheme="minorEastAsia" w:hAnsiTheme="minorEastAsia"/>
                <w:szCs w:val="24"/>
              </w:rPr>
            </w:pPr>
            <w:r w:rsidRPr="002A6515">
              <w:rPr>
                <w:rFonts w:asciiTheme="minorEastAsia" w:hAnsiTheme="minorEastAsia" w:hint="eastAsia"/>
                <w:szCs w:val="24"/>
              </w:rPr>
              <w:t>無法達到單一性別三分之一</w:t>
            </w:r>
            <w:r w:rsidR="000D4C78" w:rsidRPr="002A6515">
              <w:rPr>
                <w:rFonts w:asciiTheme="minorEastAsia" w:hAnsiTheme="minorEastAsia" w:hint="eastAsia"/>
                <w:szCs w:val="24"/>
              </w:rPr>
              <w:t>以上</w:t>
            </w:r>
            <w:r w:rsidRPr="002A6515">
              <w:rPr>
                <w:rFonts w:asciiTheme="minorEastAsia" w:hAnsiTheme="minorEastAsia" w:hint="eastAsia"/>
                <w:szCs w:val="24"/>
              </w:rPr>
              <w:t>者請說明原因</w:t>
            </w:r>
          </w:p>
        </w:tc>
      </w:tr>
      <w:tr w:rsidR="002A6515" w:rsidRPr="002A6515" w:rsidTr="002E102B">
        <w:tc>
          <w:tcPr>
            <w:tcW w:w="1980" w:type="dxa"/>
          </w:tcPr>
          <w:p w:rsidR="00684253" w:rsidRPr="002A6515" w:rsidRDefault="00684253" w:rsidP="00757902">
            <w:pPr>
              <w:rPr>
                <w:rFonts w:asciiTheme="minorEastAsia" w:hAnsiTheme="minorEastAsia"/>
                <w:szCs w:val="24"/>
              </w:rPr>
            </w:pPr>
            <w:r w:rsidRPr="002A6515">
              <w:rPr>
                <w:rFonts w:asciiTheme="minorEastAsia" w:hAnsiTheme="minorEastAsia" w:hint="eastAsia"/>
                <w:szCs w:val="24"/>
              </w:rPr>
              <w:t>性別議題聯絡人</w:t>
            </w:r>
          </w:p>
        </w:tc>
        <w:tc>
          <w:tcPr>
            <w:tcW w:w="1080" w:type="dxa"/>
          </w:tcPr>
          <w:p w:rsidR="00684253" w:rsidRPr="002A6515" w:rsidRDefault="00C1477C" w:rsidP="00C1477C">
            <w:pPr>
              <w:jc w:val="center"/>
              <w:rPr>
                <w:rFonts w:asciiTheme="minorEastAsia" w:hAnsiTheme="minorEastAsia"/>
                <w:szCs w:val="24"/>
              </w:rPr>
            </w:pPr>
            <w:r w:rsidRPr="002A6515">
              <w:rPr>
                <w:rFonts w:asciiTheme="minorEastAsia" w:hAnsiTheme="minorEastAsia" w:hint="eastAsia"/>
                <w:szCs w:val="24"/>
              </w:rPr>
              <w:t>3</w:t>
            </w:r>
          </w:p>
        </w:tc>
        <w:tc>
          <w:tcPr>
            <w:tcW w:w="1260" w:type="dxa"/>
          </w:tcPr>
          <w:p w:rsidR="00684253" w:rsidRPr="002A6515" w:rsidRDefault="00C1477C" w:rsidP="00C1477C">
            <w:pPr>
              <w:jc w:val="center"/>
              <w:rPr>
                <w:rFonts w:asciiTheme="minorEastAsia" w:hAnsiTheme="minorEastAsia"/>
                <w:szCs w:val="24"/>
              </w:rPr>
            </w:pPr>
            <w:r w:rsidRPr="002A6515">
              <w:rPr>
                <w:rFonts w:asciiTheme="minorEastAsia" w:hAnsiTheme="minorEastAsia" w:hint="eastAsia"/>
                <w:szCs w:val="24"/>
              </w:rPr>
              <w:t>2</w:t>
            </w:r>
          </w:p>
        </w:tc>
        <w:tc>
          <w:tcPr>
            <w:tcW w:w="1260" w:type="dxa"/>
          </w:tcPr>
          <w:p w:rsidR="00684253" w:rsidRPr="002A6515" w:rsidRDefault="00C1477C" w:rsidP="00C1477C">
            <w:pPr>
              <w:jc w:val="center"/>
              <w:rPr>
                <w:rFonts w:asciiTheme="minorEastAsia" w:hAnsiTheme="minorEastAsia"/>
                <w:szCs w:val="24"/>
              </w:rPr>
            </w:pPr>
            <w:r w:rsidRPr="002A6515">
              <w:rPr>
                <w:rFonts w:asciiTheme="minorEastAsia" w:hAnsiTheme="minorEastAsia" w:hint="eastAsia"/>
                <w:szCs w:val="24"/>
              </w:rPr>
              <w:t>1</w:t>
            </w:r>
          </w:p>
        </w:tc>
        <w:tc>
          <w:tcPr>
            <w:tcW w:w="2970" w:type="dxa"/>
          </w:tcPr>
          <w:p w:rsidR="00684253" w:rsidRPr="002A6515" w:rsidRDefault="00C517CA" w:rsidP="00C1477C">
            <w:pPr>
              <w:jc w:val="center"/>
              <w:rPr>
                <w:rFonts w:asciiTheme="minorEastAsia" w:hAnsiTheme="minorEastAsia"/>
                <w:szCs w:val="24"/>
              </w:rPr>
            </w:pPr>
            <w:r w:rsidRPr="002A6515">
              <w:rPr>
                <w:rFonts w:asciiTheme="minorEastAsia" w:hAnsiTheme="minorEastAsia" w:hint="eastAsia"/>
                <w:szCs w:val="24"/>
              </w:rPr>
              <w:t>33.3%</w:t>
            </w:r>
          </w:p>
        </w:tc>
        <w:tc>
          <w:tcPr>
            <w:tcW w:w="5220" w:type="dxa"/>
          </w:tcPr>
          <w:p w:rsidR="00684253" w:rsidRPr="002A6515" w:rsidRDefault="00684253" w:rsidP="00757902">
            <w:pPr>
              <w:rPr>
                <w:rFonts w:asciiTheme="minorEastAsia" w:hAnsiTheme="minorEastAsia"/>
                <w:szCs w:val="24"/>
              </w:rPr>
            </w:pPr>
          </w:p>
        </w:tc>
      </w:tr>
      <w:tr w:rsidR="00684253" w:rsidRPr="002A6515" w:rsidTr="002E102B">
        <w:tc>
          <w:tcPr>
            <w:tcW w:w="1980" w:type="dxa"/>
          </w:tcPr>
          <w:p w:rsidR="00684253" w:rsidRPr="002A6515" w:rsidRDefault="00684253" w:rsidP="00757902">
            <w:pPr>
              <w:rPr>
                <w:rFonts w:asciiTheme="minorEastAsia" w:hAnsiTheme="minorEastAsia"/>
                <w:szCs w:val="24"/>
              </w:rPr>
            </w:pPr>
            <w:r w:rsidRPr="002A6515">
              <w:rPr>
                <w:rFonts w:asciiTheme="minorEastAsia" w:hAnsiTheme="minorEastAsia" w:hint="eastAsia"/>
                <w:szCs w:val="24"/>
              </w:rPr>
              <w:t>委員</w:t>
            </w:r>
          </w:p>
        </w:tc>
        <w:tc>
          <w:tcPr>
            <w:tcW w:w="1080" w:type="dxa"/>
          </w:tcPr>
          <w:p w:rsidR="00684253" w:rsidRPr="002A6515" w:rsidRDefault="007D5F56" w:rsidP="00C1477C">
            <w:pPr>
              <w:jc w:val="center"/>
              <w:rPr>
                <w:rFonts w:asciiTheme="minorEastAsia" w:hAnsiTheme="minorEastAsia"/>
                <w:szCs w:val="24"/>
              </w:rPr>
            </w:pPr>
            <w:r w:rsidRPr="002A6515">
              <w:rPr>
                <w:rFonts w:asciiTheme="minorEastAsia" w:hAnsiTheme="minorEastAsia" w:hint="eastAsia"/>
                <w:szCs w:val="24"/>
              </w:rPr>
              <w:t>29</w:t>
            </w:r>
          </w:p>
        </w:tc>
        <w:tc>
          <w:tcPr>
            <w:tcW w:w="1260" w:type="dxa"/>
          </w:tcPr>
          <w:p w:rsidR="00684253" w:rsidRPr="002A6515" w:rsidRDefault="007D5F56" w:rsidP="00C1477C">
            <w:pPr>
              <w:jc w:val="center"/>
              <w:rPr>
                <w:rFonts w:asciiTheme="minorEastAsia" w:hAnsiTheme="minorEastAsia"/>
                <w:szCs w:val="24"/>
              </w:rPr>
            </w:pPr>
            <w:r w:rsidRPr="002A6515">
              <w:rPr>
                <w:rFonts w:asciiTheme="minorEastAsia" w:hAnsiTheme="minorEastAsia" w:hint="eastAsia"/>
                <w:szCs w:val="24"/>
              </w:rPr>
              <w:t>19</w:t>
            </w:r>
          </w:p>
        </w:tc>
        <w:tc>
          <w:tcPr>
            <w:tcW w:w="1260" w:type="dxa"/>
          </w:tcPr>
          <w:p w:rsidR="00684253" w:rsidRPr="002A6515" w:rsidRDefault="00C1477C" w:rsidP="00C1477C">
            <w:pPr>
              <w:jc w:val="center"/>
              <w:rPr>
                <w:rFonts w:asciiTheme="minorEastAsia" w:hAnsiTheme="minorEastAsia"/>
                <w:szCs w:val="24"/>
              </w:rPr>
            </w:pPr>
            <w:r w:rsidRPr="002A6515">
              <w:rPr>
                <w:rFonts w:asciiTheme="minorEastAsia" w:hAnsiTheme="minorEastAsia" w:hint="eastAsia"/>
                <w:szCs w:val="24"/>
              </w:rPr>
              <w:t>10</w:t>
            </w:r>
          </w:p>
        </w:tc>
        <w:tc>
          <w:tcPr>
            <w:tcW w:w="2970" w:type="dxa"/>
          </w:tcPr>
          <w:p w:rsidR="00684253" w:rsidRPr="002A6515" w:rsidRDefault="00C517CA" w:rsidP="00C1477C">
            <w:pPr>
              <w:jc w:val="center"/>
              <w:rPr>
                <w:rFonts w:asciiTheme="minorEastAsia" w:hAnsiTheme="minorEastAsia"/>
                <w:szCs w:val="24"/>
              </w:rPr>
            </w:pPr>
            <w:r w:rsidRPr="002A6515">
              <w:rPr>
                <w:rFonts w:asciiTheme="minorEastAsia" w:hAnsiTheme="minorEastAsia" w:hint="eastAsia"/>
                <w:szCs w:val="24"/>
              </w:rPr>
              <w:t>34.5%</w:t>
            </w:r>
          </w:p>
        </w:tc>
        <w:tc>
          <w:tcPr>
            <w:tcW w:w="5220" w:type="dxa"/>
          </w:tcPr>
          <w:p w:rsidR="00684253" w:rsidRPr="002A6515" w:rsidRDefault="00684253" w:rsidP="00757902">
            <w:pPr>
              <w:rPr>
                <w:rFonts w:asciiTheme="minorEastAsia" w:hAnsiTheme="minorEastAsia"/>
                <w:szCs w:val="24"/>
              </w:rPr>
            </w:pPr>
          </w:p>
        </w:tc>
      </w:tr>
    </w:tbl>
    <w:p w:rsidR="00A819E6" w:rsidRPr="002A6515" w:rsidRDefault="00A819E6" w:rsidP="00A819E6">
      <w:pPr>
        <w:pStyle w:val="a3"/>
        <w:ind w:leftChars="0" w:left="540"/>
        <w:rPr>
          <w:rFonts w:asciiTheme="minorEastAsia" w:hAnsiTheme="minorEastAsia"/>
          <w:szCs w:val="24"/>
        </w:rPr>
      </w:pPr>
    </w:p>
    <w:p w:rsidR="00662DDB" w:rsidRPr="002A6515" w:rsidRDefault="002E65B4" w:rsidP="002E65B4">
      <w:pPr>
        <w:pStyle w:val="a3"/>
        <w:numPr>
          <w:ilvl w:val="0"/>
          <w:numId w:val="4"/>
        </w:numPr>
        <w:ind w:leftChars="0" w:firstLine="60"/>
        <w:rPr>
          <w:rFonts w:asciiTheme="minorEastAsia" w:hAnsiTheme="minorEastAsia"/>
          <w:szCs w:val="24"/>
        </w:rPr>
      </w:pPr>
      <w:r w:rsidRPr="002A6515">
        <w:rPr>
          <w:rFonts w:asciiTheme="minorEastAsia" w:hAnsiTheme="minorEastAsia" w:hint="eastAsia"/>
          <w:szCs w:val="24"/>
        </w:rPr>
        <w:t>運作情形</w:t>
      </w:r>
    </w:p>
    <w:tbl>
      <w:tblPr>
        <w:tblStyle w:val="a4"/>
        <w:tblW w:w="0" w:type="auto"/>
        <w:tblInd w:w="648" w:type="dxa"/>
        <w:tblLook w:val="04A0" w:firstRow="1" w:lastRow="0" w:firstColumn="1" w:lastColumn="0" w:noHBand="0" w:noVBand="1"/>
      </w:tblPr>
      <w:tblGrid>
        <w:gridCol w:w="1721"/>
        <w:gridCol w:w="1721"/>
        <w:gridCol w:w="1721"/>
        <w:gridCol w:w="1722"/>
        <w:gridCol w:w="1721"/>
        <w:gridCol w:w="1721"/>
        <w:gridCol w:w="1721"/>
        <w:gridCol w:w="1722"/>
      </w:tblGrid>
      <w:tr w:rsidR="002A6515" w:rsidRPr="002A6515" w:rsidTr="00BE5F58">
        <w:tc>
          <w:tcPr>
            <w:tcW w:w="1721" w:type="dxa"/>
            <w:shd w:val="clear" w:color="auto" w:fill="F2F2F2" w:themeFill="background1" w:themeFillShade="F2"/>
          </w:tcPr>
          <w:p w:rsidR="00D319FB" w:rsidRPr="002A6515" w:rsidRDefault="00D319FB" w:rsidP="00BA64BA">
            <w:pPr>
              <w:rPr>
                <w:rFonts w:asciiTheme="minorEastAsia" w:hAnsiTheme="minorEastAsia"/>
                <w:szCs w:val="24"/>
              </w:rPr>
            </w:pPr>
            <w:r w:rsidRPr="002A6515">
              <w:rPr>
                <w:rFonts w:asciiTheme="minorEastAsia" w:hAnsiTheme="minorEastAsia" w:hint="eastAsia"/>
                <w:szCs w:val="24"/>
              </w:rPr>
              <w:t>應開會次數</w:t>
            </w:r>
          </w:p>
        </w:tc>
        <w:tc>
          <w:tcPr>
            <w:tcW w:w="1721" w:type="dxa"/>
          </w:tcPr>
          <w:p w:rsidR="00D319FB" w:rsidRPr="002A6515" w:rsidRDefault="00C1477C" w:rsidP="00BA64BA">
            <w:pPr>
              <w:rPr>
                <w:rFonts w:asciiTheme="minorEastAsia" w:hAnsiTheme="minorEastAsia"/>
                <w:szCs w:val="24"/>
              </w:rPr>
            </w:pPr>
            <w:r w:rsidRPr="002A6515">
              <w:rPr>
                <w:rFonts w:asciiTheme="minorEastAsia" w:hAnsiTheme="minorEastAsia" w:hint="eastAsia"/>
                <w:szCs w:val="24"/>
              </w:rPr>
              <w:t>3</w:t>
            </w:r>
          </w:p>
        </w:tc>
        <w:tc>
          <w:tcPr>
            <w:tcW w:w="1721" w:type="dxa"/>
            <w:shd w:val="clear" w:color="auto" w:fill="F2F2F2" w:themeFill="background1" w:themeFillShade="F2"/>
          </w:tcPr>
          <w:p w:rsidR="00D319FB" w:rsidRPr="002A6515" w:rsidRDefault="00D319FB" w:rsidP="00BA64BA">
            <w:pPr>
              <w:rPr>
                <w:rFonts w:asciiTheme="minorEastAsia" w:hAnsiTheme="minorEastAsia"/>
                <w:szCs w:val="24"/>
              </w:rPr>
            </w:pPr>
            <w:r w:rsidRPr="002A6515">
              <w:rPr>
                <w:rFonts w:asciiTheme="minorEastAsia" w:hAnsiTheme="minorEastAsia" w:hint="eastAsia"/>
                <w:szCs w:val="24"/>
              </w:rPr>
              <w:t>實際開會次數</w:t>
            </w:r>
          </w:p>
        </w:tc>
        <w:tc>
          <w:tcPr>
            <w:tcW w:w="1722" w:type="dxa"/>
          </w:tcPr>
          <w:p w:rsidR="00D319FB" w:rsidRPr="002A6515" w:rsidRDefault="00C1477C" w:rsidP="00BA64BA">
            <w:pPr>
              <w:rPr>
                <w:rFonts w:asciiTheme="minorEastAsia" w:hAnsiTheme="minorEastAsia"/>
                <w:szCs w:val="24"/>
              </w:rPr>
            </w:pPr>
            <w:r w:rsidRPr="002A6515">
              <w:rPr>
                <w:rFonts w:asciiTheme="minorEastAsia" w:hAnsiTheme="minorEastAsia" w:hint="eastAsia"/>
                <w:szCs w:val="24"/>
              </w:rPr>
              <w:t>3</w:t>
            </w:r>
          </w:p>
        </w:tc>
        <w:tc>
          <w:tcPr>
            <w:tcW w:w="1721" w:type="dxa"/>
            <w:shd w:val="clear" w:color="auto" w:fill="F2F2F2" w:themeFill="background1" w:themeFillShade="F2"/>
          </w:tcPr>
          <w:p w:rsidR="00D319FB" w:rsidRPr="002A6515" w:rsidRDefault="00D319FB" w:rsidP="00BA64BA">
            <w:pPr>
              <w:rPr>
                <w:rFonts w:asciiTheme="minorEastAsia" w:hAnsiTheme="minorEastAsia"/>
                <w:szCs w:val="24"/>
              </w:rPr>
            </w:pPr>
            <w:r w:rsidRPr="002A6515">
              <w:rPr>
                <w:rFonts w:asciiTheme="minorEastAsia" w:hAnsiTheme="minorEastAsia" w:hint="eastAsia"/>
                <w:szCs w:val="24"/>
              </w:rPr>
              <w:t>議案數量</w:t>
            </w:r>
          </w:p>
        </w:tc>
        <w:tc>
          <w:tcPr>
            <w:tcW w:w="1721" w:type="dxa"/>
          </w:tcPr>
          <w:p w:rsidR="00D319FB" w:rsidRPr="002A6515" w:rsidRDefault="007D5F56" w:rsidP="00BA64BA">
            <w:pPr>
              <w:rPr>
                <w:rFonts w:asciiTheme="minorEastAsia" w:hAnsiTheme="minorEastAsia"/>
                <w:szCs w:val="24"/>
              </w:rPr>
            </w:pPr>
            <w:r w:rsidRPr="002A6515">
              <w:rPr>
                <w:rFonts w:asciiTheme="minorEastAsia" w:hAnsiTheme="minorEastAsia" w:hint="eastAsia"/>
                <w:szCs w:val="24"/>
              </w:rPr>
              <w:t>22</w:t>
            </w:r>
          </w:p>
        </w:tc>
        <w:tc>
          <w:tcPr>
            <w:tcW w:w="1721" w:type="dxa"/>
            <w:shd w:val="clear" w:color="auto" w:fill="F2F2F2" w:themeFill="background1" w:themeFillShade="F2"/>
          </w:tcPr>
          <w:p w:rsidR="00D319FB" w:rsidRPr="002A6515" w:rsidRDefault="00CD083B" w:rsidP="00BA64BA">
            <w:pPr>
              <w:rPr>
                <w:rFonts w:asciiTheme="minorEastAsia" w:hAnsiTheme="minorEastAsia"/>
                <w:szCs w:val="24"/>
              </w:rPr>
            </w:pPr>
            <w:r w:rsidRPr="002A6515">
              <w:rPr>
                <w:rFonts w:asciiTheme="minorEastAsia" w:hAnsiTheme="minorEastAsia" w:hint="eastAsia"/>
                <w:szCs w:val="24"/>
              </w:rPr>
              <w:t>府外委員姓名</w:t>
            </w:r>
          </w:p>
        </w:tc>
        <w:tc>
          <w:tcPr>
            <w:tcW w:w="1722" w:type="dxa"/>
          </w:tcPr>
          <w:p w:rsidR="00D319FB" w:rsidRPr="002A6515" w:rsidRDefault="00C1477C" w:rsidP="00BA64BA">
            <w:pPr>
              <w:rPr>
                <w:rFonts w:ascii="標楷體" w:eastAsia="標楷體" w:hAnsi="標楷體" w:cs="新細明體"/>
                <w:kern w:val="0"/>
                <w:szCs w:val="24"/>
              </w:rPr>
            </w:pPr>
            <w:r w:rsidRPr="002A6515">
              <w:rPr>
                <w:rFonts w:asciiTheme="minorEastAsia" w:hAnsiTheme="minorEastAsia" w:hint="eastAsia"/>
                <w:szCs w:val="24"/>
              </w:rPr>
              <w:t>黃翠紋、伍維婷、黃馨慧</w:t>
            </w:r>
          </w:p>
        </w:tc>
      </w:tr>
      <w:tr w:rsidR="002A6515" w:rsidRPr="002A6515" w:rsidTr="00BE5F58">
        <w:tc>
          <w:tcPr>
            <w:tcW w:w="1721" w:type="dxa"/>
            <w:shd w:val="clear" w:color="auto" w:fill="F2F2F2" w:themeFill="background1" w:themeFillShade="F2"/>
          </w:tcPr>
          <w:p w:rsidR="00D319FB" w:rsidRPr="002A6515" w:rsidRDefault="00CD083B" w:rsidP="00911C62">
            <w:pPr>
              <w:rPr>
                <w:rFonts w:asciiTheme="minorEastAsia" w:hAnsiTheme="minorEastAsia"/>
                <w:szCs w:val="24"/>
              </w:rPr>
            </w:pPr>
            <w:r w:rsidRPr="002A6515">
              <w:rPr>
                <w:rFonts w:asciiTheme="minorEastAsia" w:hAnsiTheme="minorEastAsia" w:hint="eastAsia"/>
                <w:szCs w:val="24"/>
              </w:rPr>
              <w:t>首長擔任會議主席次數</w:t>
            </w:r>
          </w:p>
        </w:tc>
        <w:tc>
          <w:tcPr>
            <w:tcW w:w="1721" w:type="dxa"/>
          </w:tcPr>
          <w:p w:rsidR="00D319FB" w:rsidRPr="002A6515" w:rsidRDefault="00FF0FF7" w:rsidP="00BA64BA">
            <w:pPr>
              <w:rPr>
                <w:rFonts w:asciiTheme="minorEastAsia" w:hAnsiTheme="minorEastAsia"/>
                <w:szCs w:val="24"/>
              </w:rPr>
            </w:pPr>
            <w:r w:rsidRPr="002A6515">
              <w:rPr>
                <w:rFonts w:asciiTheme="minorEastAsia" w:hAnsiTheme="minorEastAsia" w:hint="eastAsia"/>
                <w:szCs w:val="24"/>
              </w:rPr>
              <w:t>1</w:t>
            </w:r>
          </w:p>
        </w:tc>
        <w:tc>
          <w:tcPr>
            <w:tcW w:w="1721" w:type="dxa"/>
            <w:shd w:val="clear" w:color="auto" w:fill="F2F2F2" w:themeFill="background1" w:themeFillShade="F2"/>
          </w:tcPr>
          <w:p w:rsidR="00D319FB" w:rsidRPr="002A6515" w:rsidRDefault="00CD083B" w:rsidP="00911C62">
            <w:pPr>
              <w:rPr>
                <w:rFonts w:asciiTheme="minorEastAsia" w:hAnsiTheme="minorEastAsia"/>
                <w:szCs w:val="24"/>
              </w:rPr>
            </w:pPr>
            <w:r w:rsidRPr="002A6515">
              <w:rPr>
                <w:rFonts w:asciiTheme="minorEastAsia" w:hAnsiTheme="minorEastAsia" w:hint="eastAsia"/>
                <w:szCs w:val="24"/>
              </w:rPr>
              <w:t>副首長擔任會議主席次數</w:t>
            </w:r>
          </w:p>
        </w:tc>
        <w:tc>
          <w:tcPr>
            <w:tcW w:w="1722" w:type="dxa"/>
          </w:tcPr>
          <w:p w:rsidR="00D319FB" w:rsidRPr="002A6515" w:rsidRDefault="00FF0FF7" w:rsidP="00BA64BA">
            <w:pPr>
              <w:rPr>
                <w:rFonts w:asciiTheme="minorEastAsia" w:hAnsiTheme="minorEastAsia"/>
                <w:szCs w:val="24"/>
              </w:rPr>
            </w:pPr>
            <w:r w:rsidRPr="002A6515">
              <w:rPr>
                <w:rFonts w:asciiTheme="minorEastAsia" w:hAnsiTheme="minorEastAsia" w:hint="eastAsia"/>
                <w:szCs w:val="24"/>
              </w:rPr>
              <w:t>2</w:t>
            </w:r>
          </w:p>
        </w:tc>
        <w:tc>
          <w:tcPr>
            <w:tcW w:w="1721" w:type="dxa"/>
            <w:tcBorders>
              <w:bottom w:val="single" w:sz="4" w:space="0" w:color="auto"/>
            </w:tcBorders>
            <w:shd w:val="clear" w:color="auto" w:fill="F2F2F2" w:themeFill="background1" w:themeFillShade="F2"/>
          </w:tcPr>
          <w:p w:rsidR="00D319FB" w:rsidRPr="002A6515" w:rsidRDefault="00CD083B" w:rsidP="00BA64BA">
            <w:pPr>
              <w:rPr>
                <w:rFonts w:asciiTheme="minorEastAsia" w:hAnsiTheme="minorEastAsia"/>
                <w:szCs w:val="24"/>
              </w:rPr>
            </w:pPr>
            <w:r w:rsidRPr="002A6515">
              <w:rPr>
                <w:rFonts w:asciiTheme="minorEastAsia" w:hAnsiTheme="minorEastAsia" w:hint="eastAsia"/>
                <w:szCs w:val="24"/>
              </w:rPr>
              <w:t>主任秘書擔任會議主席次數</w:t>
            </w:r>
          </w:p>
        </w:tc>
        <w:tc>
          <w:tcPr>
            <w:tcW w:w="1721" w:type="dxa"/>
          </w:tcPr>
          <w:p w:rsidR="00D319FB" w:rsidRPr="002A6515" w:rsidRDefault="00927B94" w:rsidP="00BA64BA">
            <w:pPr>
              <w:rPr>
                <w:rFonts w:asciiTheme="minorEastAsia" w:hAnsiTheme="minorEastAsia"/>
                <w:szCs w:val="24"/>
              </w:rPr>
            </w:pPr>
            <w:r w:rsidRPr="002A6515">
              <w:rPr>
                <w:rFonts w:asciiTheme="minorEastAsia" w:hAnsiTheme="minorEastAsia" w:hint="eastAsia"/>
                <w:szCs w:val="24"/>
              </w:rPr>
              <w:t>0</w:t>
            </w:r>
          </w:p>
        </w:tc>
        <w:tc>
          <w:tcPr>
            <w:tcW w:w="1721" w:type="dxa"/>
            <w:shd w:val="clear" w:color="auto" w:fill="F2F2F2" w:themeFill="background1" w:themeFillShade="F2"/>
          </w:tcPr>
          <w:p w:rsidR="00D319FB" w:rsidRPr="002A6515" w:rsidRDefault="00CD083B" w:rsidP="00BA64BA">
            <w:pPr>
              <w:rPr>
                <w:rFonts w:asciiTheme="minorEastAsia" w:hAnsiTheme="minorEastAsia"/>
                <w:szCs w:val="24"/>
              </w:rPr>
            </w:pPr>
            <w:r w:rsidRPr="002A6515">
              <w:rPr>
                <w:rFonts w:asciiTheme="minorEastAsia" w:hAnsiTheme="minorEastAsia" w:hint="eastAsia"/>
                <w:szCs w:val="24"/>
              </w:rPr>
              <w:t>其他人員擔任會議主席次數</w:t>
            </w:r>
          </w:p>
        </w:tc>
        <w:tc>
          <w:tcPr>
            <w:tcW w:w="1722" w:type="dxa"/>
          </w:tcPr>
          <w:p w:rsidR="00D319FB" w:rsidRPr="002A6515" w:rsidRDefault="00927B94" w:rsidP="00BA64BA">
            <w:pPr>
              <w:rPr>
                <w:rFonts w:asciiTheme="minorEastAsia" w:hAnsiTheme="minorEastAsia"/>
                <w:szCs w:val="24"/>
              </w:rPr>
            </w:pPr>
            <w:r w:rsidRPr="002A6515">
              <w:rPr>
                <w:rFonts w:asciiTheme="minorEastAsia" w:hAnsiTheme="minorEastAsia" w:hint="eastAsia"/>
                <w:szCs w:val="24"/>
              </w:rPr>
              <w:t>0</w:t>
            </w:r>
          </w:p>
        </w:tc>
      </w:tr>
      <w:tr w:rsidR="002A6515" w:rsidRPr="002A6515" w:rsidTr="00BE5F58">
        <w:tc>
          <w:tcPr>
            <w:tcW w:w="1721" w:type="dxa"/>
            <w:shd w:val="clear" w:color="auto" w:fill="F2F2F2" w:themeFill="background1" w:themeFillShade="F2"/>
          </w:tcPr>
          <w:p w:rsidR="00CD083B" w:rsidRPr="002A6515" w:rsidRDefault="00CD083B" w:rsidP="00D66C4A">
            <w:pPr>
              <w:rPr>
                <w:rFonts w:asciiTheme="minorEastAsia" w:hAnsiTheme="minorEastAsia"/>
                <w:szCs w:val="24"/>
              </w:rPr>
            </w:pPr>
            <w:r w:rsidRPr="002A6515">
              <w:rPr>
                <w:rFonts w:asciiTheme="minorEastAsia" w:hAnsiTheme="minorEastAsia" w:hint="eastAsia"/>
                <w:szCs w:val="24"/>
              </w:rPr>
              <w:t>全數委員出席</w:t>
            </w:r>
          </w:p>
          <w:p w:rsidR="00CD083B" w:rsidRPr="002A6515" w:rsidRDefault="00CD083B" w:rsidP="00D66C4A">
            <w:pPr>
              <w:rPr>
                <w:rFonts w:asciiTheme="minorEastAsia" w:hAnsiTheme="minorEastAsia"/>
                <w:szCs w:val="24"/>
              </w:rPr>
            </w:pPr>
            <w:r w:rsidRPr="002A6515">
              <w:rPr>
                <w:rFonts w:asciiTheme="minorEastAsia" w:hAnsiTheme="minorEastAsia" w:hint="eastAsia"/>
                <w:szCs w:val="24"/>
              </w:rPr>
              <w:t>次數</w:t>
            </w:r>
          </w:p>
        </w:tc>
        <w:tc>
          <w:tcPr>
            <w:tcW w:w="1721" w:type="dxa"/>
          </w:tcPr>
          <w:p w:rsidR="00CD083B" w:rsidRPr="002A6515" w:rsidRDefault="007D5F56" w:rsidP="00D66C4A">
            <w:pPr>
              <w:rPr>
                <w:rFonts w:asciiTheme="minorEastAsia" w:hAnsiTheme="minorEastAsia"/>
                <w:szCs w:val="24"/>
              </w:rPr>
            </w:pPr>
            <w:r w:rsidRPr="002A6515">
              <w:rPr>
                <w:rFonts w:asciiTheme="minorEastAsia" w:hAnsiTheme="minorEastAsia" w:hint="eastAsia"/>
                <w:szCs w:val="24"/>
              </w:rPr>
              <w:t>1</w:t>
            </w:r>
          </w:p>
        </w:tc>
        <w:tc>
          <w:tcPr>
            <w:tcW w:w="1721" w:type="dxa"/>
            <w:shd w:val="clear" w:color="auto" w:fill="F2F2F2" w:themeFill="background1" w:themeFillShade="F2"/>
          </w:tcPr>
          <w:p w:rsidR="00CD083B" w:rsidRPr="002A6515" w:rsidRDefault="00CD083B" w:rsidP="00D66C4A">
            <w:pPr>
              <w:rPr>
                <w:rFonts w:asciiTheme="minorEastAsia" w:hAnsiTheme="minorEastAsia"/>
                <w:szCs w:val="24"/>
              </w:rPr>
            </w:pPr>
            <w:r w:rsidRPr="002A6515">
              <w:rPr>
                <w:rFonts w:asciiTheme="minorEastAsia" w:hAnsiTheme="minorEastAsia" w:hint="eastAsia"/>
                <w:szCs w:val="24"/>
              </w:rPr>
              <w:t>超過2/3委員出席次數</w:t>
            </w:r>
          </w:p>
        </w:tc>
        <w:tc>
          <w:tcPr>
            <w:tcW w:w="1722" w:type="dxa"/>
          </w:tcPr>
          <w:p w:rsidR="00CD083B" w:rsidRPr="002A6515" w:rsidRDefault="00C1477C" w:rsidP="00D66C4A">
            <w:pPr>
              <w:rPr>
                <w:rFonts w:asciiTheme="minorEastAsia" w:hAnsiTheme="minorEastAsia"/>
                <w:szCs w:val="24"/>
              </w:rPr>
            </w:pPr>
            <w:r w:rsidRPr="002A6515">
              <w:rPr>
                <w:rFonts w:asciiTheme="minorEastAsia" w:hAnsiTheme="minorEastAsia" w:hint="eastAsia"/>
                <w:szCs w:val="24"/>
              </w:rPr>
              <w:t>3</w:t>
            </w:r>
          </w:p>
        </w:tc>
        <w:tc>
          <w:tcPr>
            <w:tcW w:w="1721" w:type="dxa"/>
            <w:shd w:val="clear" w:color="auto" w:fill="F2F2F2" w:themeFill="background1" w:themeFillShade="F2"/>
          </w:tcPr>
          <w:p w:rsidR="00CD083B" w:rsidRPr="002A6515" w:rsidRDefault="00CD083B" w:rsidP="00D66C4A">
            <w:pPr>
              <w:rPr>
                <w:rFonts w:asciiTheme="minorEastAsia" w:hAnsiTheme="minorEastAsia"/>
                <w:szCs w:val="24"/>
              </w:rPr>
            </w:pPr>
            <w:r w:rsidRPr="002A6515">
              <w:rPr>
                <w:rFonts w:asciiTheme="minorEastAsia" w:hAnsiTheme="minorEastAsia" w:hint="eastAsia"/>
                <w:szCs w:val="24"/>
              </w:rPr>
              <w:t>府外委員全數出席次數</w:t>
            </w:r>
          </w:p>
        </w:tc>
        <w:tc>
          <w:tcPr>
            <w:tcW w:w="1721" w:type="dxa"/>
          </w:tcPr>
          <w:p w:rsidR="00CD083B" w:rsidRPr="002A6515" w:rsidRDefault="008F767B" w:rsidP="00D66C4A">
            <w:pPr>
              <w:rPr>
                <w:rFonts w:asciiTheme="minorEastAsia" w:hAnsiTheme="minorEastAsia"/>
                <w:szCs w:val="24"/>
              </w:rPr>
            </w:pPr>
            <w:r w:rsidRPr="002A6515">
              <w:rPr>
                <w:rFonts w:asciiTheme="minorEastAsia" w:hAnsiTheme="minorEastAsia" w:hint="eastAsia"/>
                <w:szCs w:val="24"/>
              </w:rPr>
              <w:t>2</w:t>
            </w:r>
          </w:p>
        </w:tc>
        <w:tc>
          <w:tcPr>
            <w:tcW w:w="1721" w:type="dxa"/>
          </w:tcPr>
          <w:p w:rsidR="00CD083B" w:rsidRPr="002A6515" w:rsidRDefault="00CD083B" w:rsidP="00D66C4A">
            <w:pPr>
              <w:rPr>
                <w:rFonts w:asciiTheme="minorEastAsia" w:hAnsiTheme="minorEastAsia"/>
                <w:szCs w:val="24"/>
              </w:rPr>
            </w:pPr>
          </w:p>
        </w:tc>
        <w:tc>
          <w:tcPr>
            <w:tcW w:w="1722" w:type="dxa"/>
          </w:tcPr>
          <w:p w:rsidR="00CD083B" w:rsidRPr="002A6515" w:rsidRDefault="00CD083B" w:rsidP="00D66C4A">
            <w:pPr>
              <w:rPr>
                <w:rFonts w:asciiTheme="minorEastAsia" w:hAnsiTheme="minorEastAsia"/>
                <w:szCs w:val="24"/>
              </w:rPr>
            </w:pPr>
          </w:p>
        </w:tc>
      </w:tr>
    </w:tbl>
    <w:p w:rsidR="00BA64BA" w:rsidRPr="002A6515" w:rsidRDefault="00BA64BA" w:rsidP="00757902">
      <w:pPr>
        <w:rPr>
          <w:rFonts w:asciiTheme="minorEastAsia" w:hAnsiTheme="minorEastAsia"/>
          <w:szCs w:val="24"/>
        </w:rPr>
      </w:pPr>
    </w:p>
    <w:p w:rsidR="00E71E12" w:rsidRPr="002A6515" w:rsidRDefault="004657D6" w:rsidP="00E71E12">
      <w:pPr>
        <w:pStyle w:val="a3"/>
        <w:numPr>
          <w:ilvl w:val="0"/>
          <w:numId w:val="4"/>
        </w:numPr>
        <w:ind w:leftChars="0" w:firstLine="60"/>
        <w:rPr>
          <w:rFonts w:asciiTheme="minorEastAsia" w:hAnsiTheme="minorEastAsia"/>
          <w:szCs w:val="24"/>
        </w:rPr>
      </w:pPr>
      <w:r w:rsidRPr="002A6515">
        <w:rPr>
          <w:rFonts w:asciiTheme="minorEastAsia" w:hAnsiTheme="minorEastAsia" w:hint="eastAsia"/>
          <w:szCs w:val="24"/>
        </w:rPr>
        <w:t>重</w:t>
      </w:r>
      <w:r w:rsidR="00E71E12" w:rsidRPr="002A6515">
        <w:rPr>
          <w:rFonts w:asciiTheme="minorEastAsia" w:hAnsiTheme="minorEastAsia" w:hint="eastAsia"/>
          <w:szCs w:val="24"/>
        </w:rPr>
        <w:t>要</w:t>
      </w:r>
      <w:r w:rsidRPr="002A6515">
        <w:rPr>
          <w:rFonts w:asciiTheme="minorEastAsia" w:hAnsiTheme="minorEastAsia" w:hint="eastAsia"/>
          <w:szCs w:val="24"/>
        </w:rPr>
        <w:t>議</w:t>
      </w:r>
      <w:r w:rsidR="00E71E12" w:rsidRPr="002A6515">
        <w:rPr>
          <w:rFonts w:asciiTheme="minorEastAsia" w:hAnsiTheme="minorEastAsia" w:hint="eastAsia"/>
          <w:szCs w:val="24"/>
        </w:rPr>
        <w:t>題追蹤</w:t>
      </w:r>
      <w:r w:rsidR="000D4C78" w:rsidRPr="002A6515">
        <w:rPr>
          <w:rFonts w:asciiTheme="minorEastAsia" w:hAnsiTheme="minorEastAsia" w:hint="eastAsia"/>
          <w:szCs w:val="24"/>
        </w:rPr>
        <w:t>（決議內容具性別平等發展性之具體措施）</w:t>
      </w:r>
    </w:p>
    <w:tbl>
      <w:tblPr>
        <w:tblStyle w:val="a4"/>
        <w:tblW w:w="0" w:type="auto"/>
        <w:tblInd w:w="648" w:type="dxa"/>
        <w:tblLook w:val="04A0" w:firstRow="1" w:lastRow="0" w:firstColumn="1" w:lastColumn="0" w:noHBand="0" w:noVBand="1"/>
      </w:tblPr>
      <w:tblGrid>
        <w:gridCol w:w="3035"/>
        <w:gridCol w:w="3684"/>
        <w:gridCol w:w="3684"/>
        <w:gridCol w:w="3684"/>
      </w:tblGrid>
      <w:tr w:rsidR="002A6515" w:rsidRPr="002A6515" w:rsidTr="00DD13E0">
        <w:tc>
          <w:tcPr>
            <w:tcW w:w="3035" w:type="dxa"/>
            <w:shd w:val="clear" w:color="auto" w:fill="F2F2F2" w:themeFill="background1" w:themeFillShade="F2"/>
          </w:tcPr>
          <w:p w:rsidR="00E71E12" w:rsidRPr="002A6515" w:rsidRDefault="00DD13E0" w:rsidP="00DD13E0">
            <w:pPr>
              <w:jc w:val="center"/>
              <w:rPr>
                <w:rFonts w:asciiTheme="minorEastAsia" w:hAnsiTheme="minorEastAsia"/>
                <w:szCs w:val="24"/>
              </w:rPr>
            </w:pPr>
            <w:r w:rsidRPr="002A6515">
              <w:rPr>
                <w:rFonts w:asciiTheme="minorEastAsia" w:hAnsiTheme="minorEastAsia" w:hint="eastAsia"/>
                <w:szCs w:val="24"/>
              </w:rPr>
              <w:t>議題說明</w:t>
            </w:r>
          </w:p>
        </w:tc>
        <w:tc>
          <w:tcPr>
            <w:tcW w:w="3684" w:type="dxa"/>
            <w:shd w:val="clear" w:color="auto" w:fill="F2F2F2" w:themeFill="background1" w:themeFillShade="F2"/>
          </w:tcPr>
          <w:p w:rsidR="00E71E12" w:rsidRPr="002A6515" w:rsidRDefault="00DD13E0" w:rsidP="00DD13E0">
            <w:pPr>
              <w:jc w:val="center"/>
              <w:rPr>
                <w:rFonts w:asciiTheme="minorEastAsia" w:hAnsiTheme="minorEastAsia"/>
                <w:szCs w:val="24"/>
              </w:rPr>
            </w:pPr>
            <w:r w:rsidRPr="002A6515">
              <w:rPr>
                <w:rFonts w:asciiTheme="minorEastAsia" w:hAnsiTheme="minorEastAsia" w:hint="eastAsia"/>
                <w:szCs w:val="24"/>
              </w:rPr>
              <w:t>105年進度</w:t>
            </w:r>
          </w:p>
        </w:tc>
        <w:tc>
          <w:tcPr>
            <w:tcW w:w="3684" w:type="dxa"/>
            <w:shd w:val="clear" w:color="auto" w:fill="F2F2F2" w:themeFill="background1" w:themeFillShade="F2"/>
          </w:tcPr>
          <w:p w:rsidR="00E71E12" w:rsidRPr="002A6515" w:rsidRDefault="00DD13E0" w:rsidP="00DD13E0">
            <w:pPr>
              <w:jc w:val="center"/>
              <w:rPr>
                <w:rFonts w:asciiTheme="minorEastAsia" w:hAnsiTheme="minorEastAsia"/>
                <w:szCs w:val="24"/>
              </w:rPr>
            </w:pPr>
            <w:r w:rsidRPr="002A6515">
              <w:rPr>
                <w:rFonts w:asciiTheme="minorEastAsia" w:hAnsiTheme="minorEastAsia" w:hint="eastAsia"/>
                <w:szCs w:val="24"/>
              </w:rPr>
              <w:t>106年進度</w:t>
            </w:r>
          </w:p>
        </w:tc>
        <w:tc>
          <w:tcPr>
            <w:tcW w:w="3684" w:type="dxa"/>
            <w:shd w:val="clear" w:color="auto" w:fill="F2F2F2" w:themeFill="background1" w:themeFillShade="F2"/>
          </w:tcPr>
          <w:p w:rsidR="00E71E12" w:rsidRPr="002A6515" w:rsidRDefault="00DD13E0" w:rsidP="00DD13E0">
            <w:pPr>
              <w:jc w:val="center"/>
              <w:rPr>
                <w:rFonts w:asciiTheme="minorEastAsia" w:hAnsiTheme="minorEastAsia"/>
                <w:szCs w:val="24"/>
              </w:rPr>
            </w:pPr>
            <w:r w:rsidRPr="002A6515">
              <w:rPr>
                <w:rFonts w:asciiTheme="minorEastAsia" w:hAnsiTheme="minorEastAsia" w:hint="eastAsia"/>
                <w:szCs w:val="24"/>
              </w:rPr>
              <w:t>107年進度</w:t>
            </w:r>
          </w:p>
        </w:tc>
      </w:tr>
      <w:tr w:rsidR="00E71E12" w:rsidRPr="002A6515" w:rsidTr="00E71E12">
        <w:tc>
          <w:tcPr>
            <w:tcW w:w="3035" w:type="dxa"/>
          </w:tcPr>
          <w:p w:rsidR="00E71E12" w:rsidRPr="002A6515" w:rsidRDefault="00D36024" w:rsidP="00757902">
            <w:pPr>
              <w:rPr>
                <w:rFonts w:asciiTheme="minorEastAsia" w:hAnsiTheme="minorEastAsia"/>
                <w:szCs w:val="24"/>
              </w:rPr>
            </w:pPr>
            <w:r w:rsidRPr="002A6515">
              <w:rPr>
                <w:rFonts w:asciiTheme="minorEastAsia" w:hAnsiTheme="minorEastAsia" w:hint="eastAsia"/>
                <w:szCs w:val="24"/>
              </w:rPr>
              <w:t>「婦女防火宣導大隊」名稱修正為「防火宣導大隊」。</w:t>
            </w:r>
          </w:p>
        </w:tc>
        <w:tc>
          <w:tcPr>
            <w:tcW w:w="3684" w:type="dxa"/>
          </w:tcPr>
          <w:p w:rsidR="00E71E12" w:rsidRPr="002A6515" w:rsidRDefault="00D36024" w:rsidP="00757902">
            <w:pPr>
              <w:rPr>
                <w:rFonts w:asciiTheme="minorEastAsia" w:hAnsiTheme="minorEastAsia"/>
                <w:szCs w:val="24"/>
              </w:rPr>
            </w:pPr>
            <w:r w:rsidRPr="002A6515">
              <w:rPr>
                <w:rFonts w:asciiTheme="minorEastAsia" w:hAnsiTheme="minorEastAsia" w:hint="eastAsia"/>
                <w:szCs w:val="24"/>
              </w:rPr>
              <w:t>依105年6月4日召開臺北市義勇消防總隊105年第2次業務檢討會議決議同意將「婦女防火宣導大隊」名稱修正為「防火宣導大隊」。</w:t>
            </w:r>
          </w:p>
        </w:tc>
        <w:tc>
          <w:tcPr>
            <w:tcW w:w="3684" w:type="dxa"/>
          </w:tcPr>
          <w:p w:rsidR="00E71E12" w:rsidRPr="002A6515" w:rsidRDefault="00E71E12" w:rsidP="00757902">
            <w:pPr>
              <w:rPr>
                <w:rFonts w:asciiTheme="minorEastAsia" w:hAnsiTheme="minorEastAsia"/>
                <w:szCs w:val="24"/>
              </w:rPr>
            </w:pPr>
          </w:p>
        </w:tc>
        <w:tc>
          <w:tcPr>
            <w:tcW w:w="3684" w:type="dxa"/>
          </w:tcPr>
          <w:p w:rsidR="00E71E12" w:rsidRPr="002A6515" w:rsidRDefault="00E71E12" w:rsidP="00757902">
            <w:pPr>
              <w:rPr>
                <w:rFonts w:asciiTheme="minorEastAsia" w:hAnsiTheme="minorEastAsia"/>
                <w:szCs w:val="24"/>
              </w:rPr>
            </w:pPr>
          </w:p>
        </w:tc>
      </w:tr>
    </w:tbl>
    <w:p w:rsidR="00E71E12" w:rsidRPr="002A6515" w:rsidRDefault="00E71E12" w:rsidP="00757902">
      <w:pPr>
        <w:rPr>
          <w:rFonts w:asciiTheme="minorEastAsia" w:hAnsiTheme="minorEastAsia"/>
          <w:szCs w:val="24"/>
        </w:rPr>
      </w:pPr>
    </w:p>
    <w:p w:rsidR="00F8723B" w:rsidRPr="002A6515" w:rsidRDefault="00F8723B" w:rsidP="00757902">
      <w:pPr>
        <w:rPr>
          <w:rFonts w:asciiTheme="minorEastAsia" w:hAnsiTheme="minorEastAsia"/>
          <w:szCs w:val="24"/>
        </w:rPr>
      </w:pPr>
      <w:r w:rsidRPr="002A6515">
        <w:rPr>
          <w:rFonts w:asciiTheme="minorEastAsia" w:hAnsiTheme="minorEastAsia" w:hint="eastAsia"/>
          <w:szCs w:val="24"/>
        </w:rPr>
        <w:t>●附件1：</w:t>
      </w:r>
      <w:r w:rsidR="00F86F0B" w:rsidRPr="002A6515">
        <w:rPr>
          <w:rFonts w:asciiTheme="minorEastAsia" w:hAnsiTheme="minorEastAsia" w:hint="eastAsia"/>
          <w:szCs w:val="24"/>
        </w:rPr>
        <w:t>性別平等專案小組</w:t>
      </w:r>
      <w:r w:rsidRPr="002A6515">
        <w:rPr>
          <w:rFonts w:asciiTheme="minorEastAsia" w:hAnsiTheme="minorEastAsia" w:hint="eastAsia"/>
          <w:szCs w:val="24"/>
        </w:rPr>
        <w:t>開會情形一覽表</w:t>
      </w:r>
    </w:p>
    <w:p w:rsidR="00F8723B" w:rsidRPr="002A6515" w:rsidRDefault="00F8723B" w:rsidP="00757902">
      <w:pPr>
        <w:rPr>
          <w:rFonts w:asciiTheme="minorEastAsia" w:hAnsiTheme="minorEastAsia"/>
          <w:szCs w:val="24"/>
        </w:rPr>
      </w:pPr>
      <w:r w:rsidRPr="002A6515">
        <w:rPr>
          <w:rFonts w:asciiTheme="minorEastAsia" w:hAnsiTheme="minorEastAsia" w:hint="eastAsia"/>
          <w:szCs w:val="24"/>
        </w:rPr>
        <w:t>●附件2：</w:t>
      </w:r>
      <w:r w:rsidR="00F86F0B" w:rsidRPr="002A6515">
        <w:rPr>
          <w:rFonts w:asciiTheme="minorEastAsia" w:hAnsiTheme="minorEastAsia" w:hint="eastAsia"/>
          <w:szCs w:val="24"/>
        </w:rPr>
        <w:t>性別平等專案小組辦理情形一覽表</w:t>
      </w:r>
    </w:p>
    <w:p w:rsidR="00F8723B" w:rsidRPr="002A6515" w:rsidRDefault="00F8723B" w:rsidP="00757902">
      <w:pPr>
        <w:rPr>
          <w:rFonts w:asciiTheme="minorEastAsia" w:hAnsiTheme="minorEastAsia"/>
          <w:szCs w:val="24"/>
        </w:rPr>
      </w:pPr>
    </w:p>
    <w:p w:rsidR="00834403" w:rsidRPr="002A6515" w:rsidRDefault="00834403" w:rsidP="00834403">
      <w:pPr>
        <w:pStyle w:val="a3"/>
        <w:numPr>
          <w:ilvl w:val="0"/>
          <w:numId w:val="1"/>
        </w:numPr>
        <w:ind w:leftChars="0"/>
        <w:rPr>
          <w:rFonts w:asciiTheme="minorEastAsia" w:hAnsiTheme="minorEastAsia"/>
          <w:b/>
          <w:sz w:val="28"/>
          <w:szCs w:val="28"/>
        </w:rPr>
      </w:pPr>
      <w:r w:rsidRPr="002A6515">
        <w:rPr>
          <w:rFonts w:asciiTheme="minorEastAsia" w:hAnsiTheme="minorEastAsia" w:hint="eastAsia"/>
          <w:b/>
          <w:sz w:val="28"/>
          <w:szCs w:val="28"/>
        </w:rPr>
        <w:t>性別意識培力</w:t>
      </w:r>
    </w:p>
    <w:p w:rsidR="00716F1C" w:rsidRPr="002A6515" w:rsidRDefault="00716F1C" w:rsidP="000E208A">
      <w:pPr>
        <w:pStyle w:val="a3"/>
        <w:numPr>
          <w:ilvl w:val="0"/>
          <w:numId w:val="3"/>
        </w:numPr>
        <w:ind w:leftChars="0"/>
        <w:rPr>
          <w:rFonts w:asciiTheme="minorEastAsia" w:hAnsiTheme="minorEastAsia"/>
          <w:szCs w:val="24"/>
        </w:rPr>
      </w:pPr>
      <w:r w:rsidRPr="002A6515">
        <w:rPr>
          <w:rFonts w:asciiTheme="minorEastAsia" w:hAnsiTheme="minorEastAsia" w:hint="eastAsia"/>
          <w:szCs w:val="24"/>
        </w:rPr>
        <w:t>一般公務員</w:t>
      </w:r>
      <w:r w:rsidR="00662DDB" w:rsidRPr="002A6515">
        <w:rPr>
          <w:rFonts w:asciiTheme="minorEastAsia" w:hAnsiTheme="minorEastAsia" w:hint="eastAsia"/>
          <w:szCs w:val="24"/>
        </w:rPr>
        <w:t>參訓比率</w:t>
      </w:r>
      <w:r w:rsidR="008B5C20" w:rsidRPr="002A6515">
        <w:rPr>
          <w:rFonts w:asciiTheme="minorEastAsia" w:hAnsiTheme="minorEastAsia" w:hint="eastAsia"/>
          <w:szCs w:val="24"/>
        </w:rPr>
        <w:t xml:space="preserve"> </w:t>
      </w:r>
    </w:p>
    <w:p w:rsidR="00716F1C" w:rsidRPr="002A6515" w:rsidRDefault="00716F1C" w:rsidP="00716F1C">
      <w:pPr>
        <w:pStyle w:val="a3"/>
        <w:ind w:leftChars="0" w:left="980"/>
        <w:rPr>
          <w:rFonts w:ascii="標楷體" w:eastAsia="標楷體" w:hAnsi="標楷體"/>
          <w:i/>
          <w:szCs w:val="24"/>
        </w:rPr>
      </w:pPr>
      <w:r w:rsidRPr="002A6515">
        <w:rPr>
          <w:rFonts w:ascii="標楷體" w:eastAsia="標楷體" w:hAnsi="標楷體" w:hint="eastAsia"/>
          <w:i/>
          <w:szCs w:val="24"/>
        </w:rPr>
        <w:t>本府一般公務人員每人每年均須完成2小時性別主流化訓練</w:t>
      </w:r>
      <w:r w:rsidR="001A3BEB" w:rsidRPr="002A6515">
        <w:rPr>
          <w:rFonts w:ascii="標楷體" w:eastAsia="標楷體" w:hAnsi="標楷體" w:hint="eastAsia"/>
          <w:i/>
          <w:szCs w:val="24"/>
        </w:rPr>
        <w:t>。</w:t>
      </w:r>
    </w:p>
    <w:p w:rsidR="00716F1C" w:rsidRPr="002A6515" w:rsidRDefault="00716F1C" w:rsidP="00716F1C">
      <w:pPr>
        <w:pStyle w:val="a3"/>
        <w:ind w:leftChars="0" w:left="980"/>
        <w:rPr>
          <w:rFonts w:asciiTheme="minorEastAsia" w:hAnsiTheme="minorEastAsia"/>
          <w:i/>
          <w:szCs w:val="24"/>
        </w:rPr>
      </w:pPr>
    </w:p>
    <w:p w:rsidR="001B4EE8" w:rsidRPr="002A6515" w:rsidRDefault="001B4EE8" w:rsidP="001B4EE8">
      <w:pPr>
        <w:ind w:left="500"/>
        <w:rPr>
          <w:rFonts w:asciiTheme="minorEastAsia" w:hAnsiTheme="minorEastAsia"/>
          <w:szCs w:val="24"/>
        </w:rPr>
      </w:pPr>
      <w:r w:rsidRPr="002A6515">
        <w:rPr>
          <w:rFonts w:asciiTheme="minorEastAsia" w:hAnsiTheme="minorEastAsia" w:hint="eastAsia"/>
          <w:szCs w:val="24"/>
        </w:rPr>
        <w:t>總人數： 1659                男性人數：  1460          女性人數：  199</w:t>
      </w:r>
    </w:p>
    <w:tbl>
      <w:tblPr>
        <w:tblStyle w:val="a4"/>
        <w:tblW w:w="13770" w:type="dxa"/>
        <w:tblInd w:w="648" w:type="dxa"/>
        <w:tblLook w:val="04A0" w:firstRow="1" w:lastRow="0" w:firstColumn="1" w:lastColumn="0" w:noHBand="0" w:noVBand="1"/>
      </w:tblPr>
      <w:tblGrid>
        <w:gridCol w:w="1967"/>
        <w:gridCol w:w="1967"/>
        <w:gridCol w:w="1967"/>
        <w:gridCol w:w="1967"/>
        <w:gridCol w:w="1967"/>
        <w:gridCol w:w="1967"/>
        <w:gridCol w:w="1968"/>
      </w:tblGrid>
      <w:tr w:rsidR="002A6515" w:rsidRPr="002A6515" w:rsidTr="001B4EE8">
        <w:tc>
          <w:tcPr>
            <w:tcW w:w="196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1B4EE8" w:rsidRPr="002A6515" w:rsidRDefault="001B4EE8">
            <w:pPr>
              <w:pStyle w:val="a3"/>
              <w:ind w:leftChars="0" w:left="0"/>
              <w:rPr>
                <w:rFonts w:asciiTheme="minorEastAsia" w:hAnsiTheme="minorEastAsia"/>
                <w:szCs w:val="24"/>
              </w:rPr>
            </w:pPr>
          </w:p>
        </w:tc>
        <w:tc>
          <w:tcPr>
            <w:tcW w:w="1967"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1B4EE8" w:rsidRPr="002A6515" w:rsidRDefault="001B4EE8">
            <w:pPr>
              <w:pStyle w:val="a3"/>
              <w:ind w:leftChars="0" w:left="0"/>
              <w:jc w:val="center"/>
              <w:rPr>
                <w:rFonts w:asciiTheme="minorEastAsia" w:hAnsiTheme="minorEastAsia"/>
                <w:szCs w:val="24"/>
              </w:rPr>
            </w:pPr>
            <w:r w:rsidRPr="002A6515">
              <w:rPr>
                <w:rFonts w:asciiTheme="minorEastAsia" w:hAnsiTheme="minorEastAsia" w:hint="eastAsia"/>
                <w:szCs w:val="24"/>
              </w:rPr>
              <w:t>職員完成人數</w:t>
            </w:r>
          </w:p>
        </w:tc>
        <w:tc>
          <w:tcPr>
            <w:tcW w:w="1967"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1B4EE8" w:rsidRPr="002A6515" w:rsidRDefault="001B4EE8">
            <w:pPr>
              <w:pStyle w:val="a3"/>
              <w:ind w:leftChars="0" w:left="0"/>
              <w:jc w:val="center"/>
              <w:rPr>
                <w:rFonts w:asciiTheme="minorEastAsia" w:hAnsiTheme="minorEastAsia"/>
                <w:szCs w:val="24"/>
              </w:rPr>
            </w:pPr>
            <w:r w:rsidRPr="002A6515">
              <w:rPr>
                <w:rFonts w:asciiTheme="minorEastAsia" w:hAnsiTheme="minorEastAsia" w:hint="eastAsia"/>
                <w:szCs w:val="24"/>
              </w:rPr>
              <w:t>職員完成比率</w:t>
            </w:r>
          </w:p>
        </w:tc>
        <w:tc>
          <w:tcPr>
            <w:tcW w:w="1967"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1B4EE8" w:rsidRPr="002A6515" w:rsidRDefault="001B4EE8">
            <w:pPr>
              <w:pStyle w:val="a3"/>
              <w:ind w:leftChars="0" w:left="0"/>
              <w:jc w:val="center"/>
              <w:rPr>
                <w:rFonts w:asciiTheme="minorEastAsia" w:hAnsiTheme="minorEastAsia"/>
                <w:szCs w:val="24"/>
              </w:rPr>
            </w:pPr>
            <w:r w:rsidRPr="002A6515">
              <w:rPr>
                <w:rFonts w:asciiTheme="minorEastAsia" w:hAnsiTheme="minorEastAsia" w:hint="eastAsia"/>
                <w:szCs w:val="24"/>
              </w:rPr>
              <w:t>男性完成人數</w:t>
            </w:r>
          </w:p>
        </w:tc>
        <w:tc>
          <w:tcPr>
            <w:tcW w:w="1967"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1B4EE8" w:rsidRPr="002A6515" w:rsidRDefault="001B4EE8">
            <w:pPr>
              <w:pStyle w:val="a3"/>
              <w:ind w:leftChars="0" w:left="0"/>
              <w:jc w:val="center"/>
              <w:rPr>
                <w:rFonts w:asciiTheme="minorEastAsia" w:hAnsiTheme="minorEastAsia"/>
                <w:szCs w:val="24"/>
              </w:rPr>
            </w:pPr>
            <w:r w:rsidRPr="002A6515">
              <w:rPr>
                <w:rFonts w:asciiTheme="minorEastAsia" w:hAnsiTheme="minorEastAsia" w:hint="eastAsia"/>
                <w:szCs w:val="24"/>
              </w:rPr>
              <w:t>男性完成比率</w:t>
            </w:r>
          </w:p>
        </w:tc>
        <w:tc>
          <w:tcPr>
            <w:tcW w:w="1967"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1B4EE8" w:rsidRPr="002A6515" w:rsidRDefault="001B4EE8">
            <w:pPr>
              <w:pStyle w:val="a3"/>
              <w:ind w:leftChars="0" w:left="0"/>
              <w:jc w:val="center"/>
              <w:rPr>
                <w:rFonts w:asciiTheme="minorEastAsia" w:hAnsiTheme="minorEastAsia"/>
                <w:szCs w:val="24"/>
              </w:rPr>
            </w:pPr>
            <w:r w:rsidRPr="002A6515">
              <w:rPr>
                <w:rFonts w:asciiTheme="minorEastAsia" w:hAnsiTheme="minorEastAsia" w:hint="eastAsia"/>
                <w:szCs w:val="24"/>
              </w:rPr>
              <w:t>女性完成人數</w:t>
            </w:r>
          </w:p>
        </w:tc>
        <w:tc>
          <w:tcPr>
            <w:tcW w:w="196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1B4EE8" w:rsidRPr="002A6515" w:rsidRDefault="001B4EE8">
            <w:pPr>
              <w:pStyle w:val="a3"/>
              <w:ind w:leftChars="0" w:left="0"/>
              <w:jc w:val="center"/>
              <w:rPr>
                <w:rFonts w:asciiTheme="minorEastAsia" w:hAnsiTheme="minorEastAsia"/>
                <w:szCs w:val="24"/>
              </w:rPr>
            </w:pPr>
            <w:r w:rsidRPr="002A6515">
              <w:rPr>
                <w:rFonts w:asciiTheme="minorEastAsia" w:hAnsiTheme="minorEastAsia" w:hint="eastAsia"/>
                <w:szCs w:val="24"/>
              </w:rPr>
              <w:t>女性完成比率</w:t>
            </w:r>
          </w:p>
        </w:tc>
      </w:tr>
      <w:tr w:rsidR="002A6515" w:rsidRPr="002A6515" w:rsidTr="001B4EE8">
        <w:tc>
          <w:tcPr>
            <w:tcW w:w="1967" w:type="dxa"/>
            <w:tcBorders>
              <w:top w:val="single" w:sz="4" w:space="0" w:color="auto"/>
              <w:left w:val="single" w:sz="4" w:space="0" w:color="auto"/>
              <w:bottom w:val="single" w:sz="4" w:space="0" w:color="auto"/>
              <w:right w:val="single" w:sz="4" w:space="0" w:color="auto"/>
            </w:tcBorders>
            <w:hideMark/>
          </w:tcPr>
          <w:p w:rsidR="001B4EE8" w:rsidRPr="002A6515" w:rsidRDefault="001B4EE8" w:rsidP="00CA7B20">
            <w:pPr>
              <w:pStyle w:val="a3"/>
              <w:ind w:leftChars="0" w:left="0"/>
              <w:rPr>
                <w:rFonts w:asciiTheme="minorEastAsia" w:hAnsiTheme="minorEastAsia"/>
                <w:szCs w:val="24"/>
              </w:rPr>
            </w:pPr>
            <w:r w:rsidRPr="002A6515">
              <w:rPr>
                <w:rFonts w:asciiTheme="minorEastAsia" w:hAnsiTheme="minorEastAsia" w:hint="eastAsia"/>
                <w:szCs w:val="24"/>
              </w:rPr>
              <w:t>完成2小時性別主流化訓練</w:t>
            </w:r>
          </w:p>
        </w:tc>
        <w:tc>
          <w:tcPr>
            <w:tcW w:w="1967" w:type="dxa"/>
            <w:tcBorders>
              <w:top w:val="single" w:sz="4" w:space="0" w:color="auto"/>
              <w:left w:val="single" w:sz="4" w:space="0" w:color="auto"/>
              <w:bottom w:val="single" w:sz="4" w:space="0" w:color="auto"/>
              <w:right w:val="single" w:sz="4" w:space="0" w:color="auto"/>
            </w:tcBorders>
            <w:hideMark/>
          </w:tcPr>
          <w:p w:rsidR="001B4EE8" w:rsidRPr="002A6515" w:rsidRDefault="001B4EE8">
            <w:pPr>
              <w:pStyle w:val="a3"/>
              <w:ind w:leftChars="0" w:left="0"/>
              <w:rPr>
                <w:rFonts w:asciiTheme="minorEastAsia" w:hAnsiTheme="minorEastAsia"/>
                <w:szCs w:val="24"/>
              </w:rPr>
            </w:pPr>
            <w:r w:rsidRPr="002A6515">
              <w:rPr>
                <w:rFonts w:asciiTheme="minorEastAsia" w:hAnsiTheme="minorEastAsia" w:hint="eastAsia"/>
                <w:szCs w:val="24"/>
              </w:rPr>
              <w:t>1572</w:t>
            </w:r>
          </w:p>
        </w:tc>
        <w:tc>
          <w:tcPr>
            <w:tcW w:w="1967" w:type="dxa"/>
            <w:tcBorders>
              <w:top w:val="single" w:sz="4" w:space="0" w:color="auto"/>
              <w:left w:val="single" w:sz="4" w:space="0" w:color="auto"/>
              <w:bottom w:val="single" w:sz="4" w:space="0" w:color="auto"/>
              <w:right w:val="single" w:sz="4" w:space="0" w:color="auto"/>
            </w:tcBorders>
            <w:hideMark/>
          </w:tcPr>
          <w:p w:rsidR="001B4EE8" w:rsidRPr="002A6515" w:rsidRDefault="001B4EE8">
            <w:pPr>
              <w:pStyle w:val="a3"/>
              <w:ind w:leftChars="0" w:left="0"/>
              <w:rPr>
                <w:rFonts w:asciiTheme="minorEastAsia" w:hAnsiTheme="minorEastAsia"/>
                <w:szCs w:val="24"/>
              </w:rPr>
            </w:pPr>
            <w:r w:rsidRPr="002A6515">
              <w:rPr>
                <w:rFonts w:asciiTheme="minorEastAsia" w:hAnsiTheme="minorEastAsia" w:hint="eastAsia"/>
                <w:szCs w:val="24"/>
              </w:rPr>
              <w:t>95%</w:t>
            </w:r>
          </w:p>
        </w:tc>
        <w:tc>
          <w:tcPr>
            <w:tcW w:w="1967" w:type="dxa"/>
            <w:tcBorders>
              <w:top w:val="single" w:sz="4" w:space="0" w:color="auto"/>
              <w:left w:val="single" w:sz="4" w:space="0" w:color="auto"/>
              <w:bottom w:val="single" w:sz="4" w:space="0" w:color="auto"/>
              <w:right w:val="single" w:sz="4" w:space="0" w:color="auto"/>
            </w:tcBorders>
            <w:hideMark/>
          </w:tcPr>
          <w:p w:rsidR="001B4EE8" w:rsidRPr="002A6515" w:rsidRDefault="001B4EE8">
            <w:pPr>
              <w:pStyle w:val="a3"/>
              <w:ind w:leftChars="0" w:left="0"/>
              <w:rPr>
                <w:rFonts w:asciiTheme="minorEastAsia" w:hAnsiTheme="minorEastAsia"/>
                <w:szCs w:val="24"/>
              </w:rPr>
            </w:pPr>
            <w:r w:rsidRPr="002A6515">
              <w:rPr>
                <w:rFonts w:asciiTheme="minorEastAsia" w:hAnsiTheme="minorEastAsia" w:hint="eastAsia"/>
                <w:szCs w:val="24"/>
              </w:rPr>
              <w:t>1384</w:t>
            </w:r>
          </w:p>
        </w:tc>
        <w:tc>
          <w:tcPr>
            <w:tcW w:w="1967" w:type="dxa"/>
            <w:tcBorders>
              <w:top w:val="single" w:sz="4" w:space="0" w:color="auto"/>
              <w:left w:val="single" w:sz="4" w:space="0" w:color="auto"/>
              <w:bottom w:val="single" w:sz="4" w:space="0" w:color="auto"/>
              <w:right w:val="single" w:sz="4" w:space="0" w:color="auto"/>
            </w:tcBorders>
            <w:hideMark/>
          </w:tcPr>
          <w:p w:rsidR="001B4EE8" w:rsidRPr="002A6515" w:rsidRDefault="001B4EE8">
            <w:pPr>
              <w:pStyle w:val="a3"/>
              <w:ind w:leftChars="0" w:left="0"/>
              <w:rPr>
                <w:rFonts w:asciiTheme="minorEastAsia" w:hAnsiTheme="minorEastAsia"/>
                <w:szCs w:val="24"/>
              </w:rPr>
            </w:pPr>
            <w:r w:rsidRPr="002A6515">
              <w:rPr>
                <w:rFonts w:asciiTheme="minorEastAsia" w:hAnsiTheme="minorEastAsia" w:hint="eastAsia"/>
                <w:szCs w:val="24"/>
              </w:rPr>
              <w:t>95%</w:t>
            </w:r>
          </w:p>
        </w:tc>
        <w:tc>
          <w:tcPr>
            <w:tcW w:w="1967" w:type="dxa"/>
            <w:tcBorders>
              <w:top w:val="single" w:sz="4" w:space="0" w:color="auto"/>
              <w:left w:val="single" w:sz="4" w:space="0" w:color="auto"/>
              <w:bottom w:val="single" w:sz="4" w:space="0" w:color="auto"/>
              <w:right w:val="single" w:sz="4" w:space="0" w:color="auto"/>
            </w:tcBorders>
            <w:hideMark/>
          </w:tcPr>
          <w:p w:rsidR="001B4EE8" w:rsidRPr="002A6515" w:rsidRDefault="001B4EE8">
            <w:pPr>
              <w:pStyle w:val="a3"/>
              <w:ind w:leftChars="0" w:left="0"/>
              <w:rPr>
                <w:rFonts w:asciiTheme="minorEastAsia" w:hAnsiTheme="minorEastAsia"/>
                <w:szCs w:val="24"/>
              </w:rPr>
            </w:pPr>
            <w:r w:rsidRPr="002A6515">
              <w:rPr>
                <w:rFonts w:asciiTheme="minorEastAsia" w:hAnsiTheme="minorEastAsia" w:hint="eastAsia"/>
                <w:szCs w:val="24"/>
              </w:rPr>
              <w:t>188</w:t>
            </w:r>
          </w:p>
        </w:tc>
        <w:tc>
          <w:tcPr>
            <w:tcW w:w="1968" w:type="dxa"/>
            <w:tcBorders>
              <w:top w:val="single" w:sz="4" w:space="0" w:color="auto"/>
              <w:left w:val="single" w:sz="4" w:space="0" w:color="auto"/>
              <w:bottom w:val="single" w:sz="4" w:space="0" w:color="auto"/>
              <w:right w:val="single" w:sz="4" w:space="0" w:color="auto"/>
            </w:tcBorders>
            <w:hideMark/>
          </w:tcPr>
          <w:p w:rsidR="001B4EE8" w:rsidRPr="002A6515" w:rsidRDefault="001B4EE8">
            <w:pPr>
              <w:pStyle w:val="a3"/>
              <w:ind w:leftChars="0" w:left="0"/>
              <w:rPr>
                <w:rFonts w:asciiTheme="minorEastAsia" w:hAnsiTheme="minorEastAsia"/>
                <w:szCs w:val="24"/>
              </w:rPr>
            </w:pPr>
            <w:r w:rsidRPr="002A6515">
              <w:rPr>
                <w:rFonts w:asciiTheme="minorEastAsia" w:hAnsiTheme="minorEastAsia" w:hint="eastAsia"/>
                <w:szCs w:val="24"/>
              </w:rPr>
              <w:t>94%</w:t>
            </w:r>
          </w:p>
        </w:tc>
      </w:tr>
      <w:tr w:rsidR="002A6515" w:rsidRPr="002A6515" w:rsidTr="001B4EE8">
        <w:tc>
          <w:tcPr>
            <w:tcW w:w="13770" w:type="dxa"/>
            <w:gridSpan w:val="7"/>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1B4EE8" w:rsidRPr="002A6515" w:rsidRDefault="001B4EE8">
            <w:pPr>
              <w:jc w:val="both"/>
              <w:rPr>
                <w:rFonts w:ascii="標楷體" w:eastAsia="標楷體" w:hAnsi="標楷體"/>
                <w:sz w:val="18"/>
                <w:szCs w:val="18"/>
              </w:rPr>
            </w:pPr>
            <w:r w:rsidRPr="002A6515">
              <w:rPr>
                <w:rFonts w:ascii="標楷體" w:eastAsia="標楷體" w:hAnsi="標楷體" w:hint="eastAsia"/>
                <w:sz w:val="18"/>
                <w:szCs w:val="18"/>
              </w:rPr>
              <w:t>一、本局計87人未參訓2小時以上，係因10月24日考試分發66人，且截至12月31日止計有21人留職停薪。</w:t>
            </w:r>
          </w:p>
          <w:p w:rsidR="001B4EE8" w:rsidRPr="002A6515" w:rsidRDefault="001B4EE8">
            <w:pPr>
              <w:jc w:val="both"/>
              <w:rPr>
                <w:rFonts w:ascii="標楷體" w:eastAsia="標楷體" w:hAnsi="標楷體"/>
                <w:sz w:val="18"/>
                <w:szCs w:val="18"/>
              </w:rPr>
            </w:pPr>
            <w:r w:rsidRPr="002A6515">
              <w:rPr>
                <w:rFonts w:ascii="標楷體" w:eastAsia="標楷體" w:hAnsi="標楷體" w:hint="eastAsia"/>
                <w:sz w:val="18"/>
                <w:szCs w:val="18"/>
              </w:rPr>
              <w:t>二、另依填表說明3，職員指經銓敘部銓敘審定有案之職員，考試分發66人應予扣除；21人留職停薪中無法參訓亦應扣除，以上依規定扣除後比例為百分之百。</w:t>
            </w:r>
          </w:p>
        </w:tc>
      </w:tr>
    </w:tbl>
    <w:p w:rsidR="000E208A" w:rsidRPr="002A6515" w:rsidRDefault="000E208A" w:rsidP="000E208A">
      <w:pPr>
        <w:ind w:left="500"/>
        <w:rPr>
          <w:rFonts w:asciiTheme="minorEastAsia" w:hAnsiTheme="minorEastAsia"/>
          <w:szCs w:val="24"/>
        </w:rPr>
      </w:pPr>
    </w:p>
    <w:p w:rsidR="00716F1C" w:rsidRPr="002A6515" w:rsidRDefault="000E208A" w:rsidP="000E208A">
      <w:pPr>
        <w:pStyle w:val="a3"/>
        <w:numPr>
          <w:ilvl w:val="0"/>
          <w:numId w:val="3"/>
        </w:numPr>
        <w:ind w:leftChars="0"/>
        <w:rPr>
          <w:rFonts w:asciiTheme="minorEastAsia" w:hAnsiTheme="minorEastAsia"/>
          <w:szCs w:val="24"/>
        </w:rPr>
      </w:pPr>
      <w:r w:rsidRPr="002A6515">
        <w:rPr>
          <w:rFonts w:asciiTheme="minorEastAsia" w:hAnsiTheme="minorEastAsia" w:hint="eastAsia"/>
          <w:szCs w:val="24"/>
        </w:rPr>
        <w:t>主管人員</w:t>
      </w:r>
      <w:r w:rsidR="00662DDB" w:rsidRPr="002A6515">
        <w:rPr>
          <w:rFonts w:asciiTheme="minorEastAsia" w:hAnsiTheme="minorEastAsia" w:hint="eastAsia"/>
          <w:szCs w:val="24"/>
        </w:rPr>
        <w:t>參訓比率</w:t>
      </w:r>
      <w:r w:rsidR="00862770" w:rsidRPr="002A6515">
        <w:rPr>
          <w:rFonts w:asciiTheme="minorEastAsia" w:hAnsiTheme="minorEastAsia" w:hint="eastAsia"/>
          <w:szCs w:val="24"/>
        </w:rPr>
        <w:t xml:space="preserve"> </w:t>
      </w:r>
    </w:p>
    <w:p w:rsidR="00716F1C" w:rsidRPr="002A6515" w:rsidRDefault="00716F1C" w:rsidP="00716F1C">
      <w:pPr>
        <w:pStyle w:val="a3"/>
        <w:ind w:leftChars="0" w:left="980"/>
        <w:rPr>
          <w:rFonts w:ascii="標楷體" w:eastAsia="標楷體" w:hAnsi="標楷體"/>
          <w:i/>
          <w:szCs w:val="24"/>
        </w:rPr>
      </w:pPr>
      <w:r w:rsidRPr="002A6515">
        <w:rPr>
          <w:rFonts w:ascii="標楷體" w:eastAsia="標楷體" w:hAnsi="標楷體" w:hint="eastAsia"/>
          <w:i/>
          <w:szCs w:val="24"/>
        </w:rPr>
        <w:t>本府主管人員 每人每年均須完成2小時性別主流化訓練</w:t>
      </w:r>
      <w:r w:rsidR="00862770" w:rsidRPr="002A6515">
        <w:rPr>
          <w:rFonts w:ascii="標楷體" w:eastAsia="標楷體" w:hAnsi="標楷體" w:hint="eastAsia"/>
          <w:i/>
          <w:szCs w:val="24"/>
        </w:rPr>
        <w:t xml:space="preserve"> </w:t>
      </w:r>
      <w:r w:rsidRPr="002A6515">
        <w:rPr>
          <w:rFonts w:ascii="標楷體" w:eastAsia="標楷體" w:hAnsi="標楷體" w:hint="eastAsia"/>
          <w:i/>
          <w:szCs w:val="24"/>
        </w:rPr>
        <w:t>(</w:t>
      </w:r>
      <w:r w:rsidR="00BE577E" w:rsidRPr="002A6515">
        <w:rPr>
          <w:rFonts w:ascii="標楷體" w:eastAsia="標楷體" w:hAnsi="標楷體" w:hint="eastAsia"/>
          <w:i/>
          <w:szCs w:val="24"/>
        </w:rPr>
        <w:t>「主管人員」含市府及機關正副首長、正副幕僚長及單位主管。</w:t>
      </w:r>
      <w:r w:rsidRPr="002A6515">
        <w:rPr>
          <w:rFonts w:ascii="標楷體" w:eastAsia="標楷體" w:hAnsi="標楷體" w:hint="eastAsia"/>
          <w:i/>
          <w:szCs w:val="24"/>
        </w:rPr>
        <w:t>)</w:t>
      </w:r>
      <w:r w:rsidR="00862770" w:rsidRPr="002A6515">
        <w:rPr>
          <w:rFonts w:ascii="標楷體" w:eastAsia="標楷體" w:hAnsi="標楷體" w:hint="eastAsia"/>
          <w:i/>
          <w:szCs w:val="24"/>
        </w:rPr>
        <w:t xml:space="preserve">   </w:t>
      </w:r>
    </w:p>
    <w:p w:rsidR="00BE577E" w:rsidRPr="002A6515" w:rsidRDefault="00BE577E" w:rsidP="00716F1C">
      <w:pPr>
        <w:pStyle w:val="a3"/>
        <w:ind w:leftChars="0" w:left="980"/>
        <w:rPr>
          <w:rFonts w:asciiTheme="minorEastAsia" w:hAnsiTheme="minorEastAsia"/>
          <w:i/>
          <w:szCs w:val="24"/>
        </w:rPr>
      </w:pPr>
    </w:p>
    <w:p w:rsidR="001B4EE8" w:rsidRPr="002A6515" w:rsidRDefault="001B4EE8" w:rsidP="001B4EE8">
      <w:pPr>
        <w:ind w:left="500"/>
        <w:rPr>
          <w:rFonts w:asciiTheme="minorEastAsia" w:hAnsiTheme="minorEastAsia"/>
          <w:szCs w:val="24"/>
        </w:rPr>
      </w:pPr>
      <w:r w:rsidRPr="002A6515">
        <w:rPr>
          <w:rFonts w:asciiTheme="minorEastAsia" w:hAnsiTheme="minorEastAsia" w:hint="eastAsia"/>
          <w:szCs w:val="24"/>
        </w:rPr>
        <w:t>主管總數： 300                 男性主管數：  286          女性主管數：  14</w:t>
      </w:r>
    </w:p>
    <w:tbl>
      <w:tblPr>
        <w:tblStyle w:val="a4"/>
        <w:tblW w:w="13770" w:type="dxa"/>
        <w:tblInd w:w="648" w:type="dxa"/>
        <w:tblLook w:val="04A0" w:firstRow="1" w:lastRow="0" w:firstColumn="1" w:lastColumn="0" w:noHBand="0" w:noVBand="1"/>
      </w:tblPr>
      <w:tblGrid>
        <w:gridCol w:w="1967"/>
        <w:gridCol w:w="1967"/>
        <w:gridCol w:w="1967"/>
        <w:gridCol w:w="1967"/>
        <w:gridCol w:w="1967"/>
        <w:gridCol w:w="1967"/>
        <w:gridCol w:w="1968"/>
      </w:tblGrid>
      <w:tr w:rsidR="002A6515" w:rsidRPr="002A6515" w:rsidTr="001B4EE8">
        <w:tc>
          <w:tcPr>
            <w:tcW w:w="196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1B4EE8" w:rsidRPr="002A6515" w:rsidRDefault="001B4EE8">
            <w:pPr>
              <w:pStyle w:val="a3"/>
              <w:ind w:leftChars="0" w:left="0"/>
              <w:rPr>
                <w:rFonts w:asciiTheme="minorEastAsia" w:hAnsiTheme="minorEastAsia"/>
                <w:szCs w:val="24"/>
              </w:rPr>
            </w:pPr>
          </w:p>
        </w:tc>
        <w:tc>
          <w:tcPr>
            <w:tcW w:w="1967"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1B4EE8" w:rsidRPr="002A6515" w:rsidRDefault="001B4EE8">
            <w:pPr>
              <w:pStyle w:val="a3"/>
              <w:ind w:leftChars="0" w:left="0"/>
              <w:jc w:val="center"/>
              <w:rPr>
                <w:rFonts w:asciiTheme="minorEastAsia" w:hAnsiTheme="minorEastAsia"/>
                <w:szCs w:val="24"/>
              </w:rPr>
            </w:pPr>
            <w:r w:rsidRPr="002A6515">
              <w:rPr>
                <w:rFonts w:asciiTheme="minorEastAsia" w:hAnsiTheme="minorEastAsia" w:hint="eastAsia"/>
                <w:szCs w:val="24"/>
              </w:rPr>
              <w:t>主管完成人數</w:t>
            </w:r>
          </w:p>
        </w:tc>
        <w:tc>
          <w:tcPr>
            <w:tcW w:w="1967"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1B4EE8" w:rsidRPr="002A6515" w:rsidRDefault="001B4EE8">
            <w:pPr>
              <w:pStyle w:val="a3"/>
              <w:ind w:leftChars="0" w:left="0"/>
              <w:jc w:val="center"/>
              <w:rPr>
                <w:rFonts w:asciiTheme="minorEastAsia" w:hAnsiTheme="minorEastAsia"/>
                <w:szCs w:val="24"/>
              </w:rPr>
            </w:pPr>
            <w:r w:rsidRPr="002A6515">
              <w:rPr>
                <w:rFonts w:asciiTheme="minorEastAsia" w:hAnsiTheme="minorEastAsia" w:hint="eastAsia"/>
                <w:szCs w:val="24"/>
              </w:rPr>
              <w:t>主管完成比率</w:t>
            </w:r>
          </w:p>
        </w:tc>
        <w:tc>
          <w:tcPr>
            <w:tcW w:w="1967"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1B4EE8" w:rsidRPr="002A6515" w:rsidRDefault="001B4EE8">
            <w:pPr>
              <w:pStyle w:val="a3"/>
              <w:ind w:leftChars="0" w:left="0"/>
              <w:jc w:val="center"/>
              <w:rPr>
                <w:rFonts w:asciiTheme="minorEastAsia" w:hAnsiTheme="minorEastAsia"/>
                <w:szCs w:val="24"/>
              </w:rPr>
            </w:pPr>
            <w:r w:rsidRPr="002A6515">
              <w:rPr>
                <w:rFonts w:asciiTheme="minorEastAsia" w:hAnsiTheme="minorEastAsia" w:hint="eastAsia"/>
                <w:szCs w:val="24"/>
              </w:rPr>
              <w:t>男性完成人數</w:t>
            </w:r>
          </w:p>
        </w:tc>
        <w:tc>
          <w:tcPr>
            <w:tcW w:w="1967"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1B4EE8" w:rsidRPr="002A6515" w:rsidRDefault="001B4EE8">
            <w:pPr>
              <w:pStyle w:val="a3"/>
              <w:ind w:leftChars="0" w:left="0"/>
              <w:jc w:val="center"/>
              <w:rPr>
                <w:rFonts w:asciiTheme="minorEastAsia" w:hAnsiTheme="minorEastAsia"/>
                <w:szCs w:val="24"/>
              </w:rPr>
            </w:pPr>
            <w:r w:rsidRPr="002A6515">
              <w:rPr>
                <w:rFonts w:asciiTheme="minorEastAsia" w:hAnsiTheme="minorEastAsia" w:hint="eastAsia"/>
                <w:szCs w:val="24"/>
              </w:rPr>
              <w:t>男性完成比率</w:t>
            </w:r>
          </w:p>
        </w:tc>
        <w:tc>
          <w:tcPr>
            <w:tcW w:w="1967"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1B4EE8" w:rsidRPr="002A6515" w:rsidRDefault="001B4EE8">
            <w:pPr>
              <w:pStyle w:val="a3"/>
              <w:ind w:leftChars="0" w:left="0"/>
              <w:jc w:val="center"/>
              <w:rPr>
                <w:rFonts w:asciiTheme="minorEastAsia" w:hAnsiTheme="minorEastAsia"/>
                <w:szCs w:val="24"/>
              </w:rPr>
            </w:pPr>
            <w:r w:rsidRPr="002A6515">
              <w:rPr>
                <w:rFonts w:asciiTheme="minorEastAsia" w:hAnsiTheme="minorEastAsia" w:hint="eastAsia"/>
                <w:szCs w:val="24"/>
              </w:rPr>
              <w:t>女性完成人數</w:t>
            </w:r>
          </w:p>
        </w:tc>
        <w:tc>
          <w:tcPr>
            <w:tcW w:w="196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1B4EE8" w:rsidRPr="002A6515" w:rsidRDefault="001B4EE8">
            <w:pPr>
              <w:pStyle w:val="a3"/>
              <w:ind w:leftChars="0" w:left="0"/>
              <w:jc w:val="center"/>
              <w:rPr>
                <w:rFonts w:asciiTheme="minorEastAsia" w:hAnsiTheme="minorEastAsia"/>
                <w:szCs w:val="24"/>
              </w:rPr>
            </w:pPr>
            <w:r w:rsidRPr="002A6515">
              <w:rPr>
                <w:rFonts w:asciiTheme="minorEastAsia" w:hAnsiTheme="minorEastAsia" w:hint="eastAsia"/>
                <w:szCs w:val="24"/>
              </w:rPr>
              <w:t>女性完成比率</w:t>
            </w:r>
          </w:p>
        </w:tc>
      </w:tr>
      <w:tr w:rsidR="001B4EE8" w:rsidRPr="002A6515" w:rsidTr="001B4EE8">
        <w:tc>
          <w:tcPr>
            <w:tcW w:w="1967" w:type="dxa"/>
            <w:tcBorders>
              <w:top w:val="single" w:sz="4" w:space="0" w:color="auto"/>
              <w:left w:val="single" w:sz="4" w:space="0" w:color="auto"/>
              <w:bottom w:val="single" w:sz="4" w:space="0" w:color="auto"/>
              <w:right w:val="single" w:sz="4" w:space="0" w:color="auto"/>
            </w:tcBorders>
            <w:hideMark/>
          </w:tcPr>
          <w:p w:rsidR="001B4EE8" w:rsidRPr="002A6515" w:rsidRDefault="001B4EE8">
            <w:pPr>
              <w:pStyle w:val="a3"/>
              <w:ind w:leftChars="0" w:left="0"/>
              <w:rPr>
                <w:rFonts w:asciiTheme="minorEastAsia" w:hAnsiTheme="minorEastAsia"/>
                <w:szCs w:val="24"/>
              </w:rPr>
            </w:pPr>
            <w:r w:rsidRPr="002A6515">
              <w:rPr>
                <w:rFonts w:asciiTheme="minorEastAsia" w:hAnsiTheme="minorEastAsia" w:hint="eastAsia"/>
                <w:szCs w:val="24"/>
              </w:rPr>
              <w:t>完成2小時性別主流化訓練</w:t>
            </w:r>
          </w:p>
        </w:tc>
        <w:tc>
          <w:tcPr>
            <w:tcW w:w="1967" w:type="dxa"/>
            <w:tcBorders>
              <w:top w:val="single" w:sz="4" w:space="0" w:color="auto"/>
              <w:left w:val="single" w:sz="4" w:space="0" w:color="auto"/>
              <w:bottom w:val="single" w:sz="4" w:space="0" w:color="auto"/>
              <w:right w:val="single" w:sz="4" w:space="0" w:color="auto"/>
            </w:tcBorders>
            <w:hideMark/>
          </w:tcPr>
          <w:p w:rsidR="001B4EE8" w:rsidRPr="002A6515" w:rsidRDefault="001B4EE8">
            <w:pPr>
              <w:pStyle w:val="a3"/>
              <w:ind w:leftChars="0" w:left="0"/>
              <w:rPr>
                <w:rFonts w:asciiTheme="minorEastAsia" w:hAnsiTheme="minorEastAsia"/>
                <w:szCs w:val="24"/>
              </w:rPr>
            </w:pPr>
            <w:r w:rsidRPr="002A6515">
              <w:rPr>
                <w:rFonts w:asciiTheme="minorEastAsia" w:hAnsiTheme="minorEastAsia" w:hint="eastAsia"/>
                <w:szCs w:val="24"/>
              </w:rPr>
              <w:t>298</w:t>
            </w:r>
          </w:p>
        </w:tc>
        <w:tc>
          <w:tcPr>
            <w:tcW w:w="1967" w:type="dxa"/>
            <w:tcBorders>
              <w:top w:val="single" w:sz="4" w:space="0" w:color="auto"/>
              <w:left w:val="single" w:sz="4" w:space="0" w:color="auto"/>
              <w:bottom w:val="single" w:sz="4" w:space="0" w:color="auto"/>
              <w:right w:val="single" w:sz="4" w:space="0" w:color="auto"/>
            </w:tcBorders>
            <w:hideMark/>
          </w:tcPr>
          <w:p w:rsidR="001B4EE8" w:rsidRPr="002A6515" w:rsidRDefault="001B4EE8">
            <w:pPr>
              <w:pStyle w:val="a3"/>
              <w:ind w:leftChars="0" w:left="0"/>
              <w:rPr>
                <w:rFonts w:asciiTheme="minorEastAsia" w:hAnsiTheme="minorEastAsia"/>
                <w:szCs w:val="24"/>
              </w:rPr>
            </w:pPr>
            <w:r w:rsidRPr="002A6515">
              <w:rPr>
                <w:rFonts w:asciiTheme="minorEastAsia" w:hAnsiTheme="minorEastAsia" w:hint="eastAsia"/>
                <w:szCs w:val="24"/>
              </w:rPr>
              <w:t>99%</w:t>
            </w:r>
          </w:p>
        </w:tc>
        <w:tc>
          <w:tcPr>
            <w:tcW w:w="1967" w:type="dxa"/>
            <w:tcBorders>
              <w:top w:val="single" w:sz="4" w:space="0" w:color="auto"/>
              <w:left w:val="single" w:sz="4" w:space="0" w:color="auto"/>
              <w:bottom w:val="single" w:sz="4" w:space="0" w:color="auto"/>
              <w:right w:val="single" w:sz="4" w:space="0" w:color="auto"/>
            </w:tcBorders>
            <w:hideMark/>
          </w:tcPr>
          <w:p w:rsidR="001B4EE8" w:rsidRPr="002A6515" w:rsidRDefault="001B4EE8">
            <w:pPr>
              <w:pStyle w:val="a3"/>
              <w:ind w:leftChars="0" w:left="0"/>
              <w:rPr>
                <w:rFonts w:asciiTheme="minorEastAsia" w:hAnsiTheme="minorEastAsia"/>
                <w:szCs w:val="24"/>
              </w:rPr>
            </w:pPr>
            <w:r w:rsidRPr="002A6515">
              <w:rPr>
                <w:rFonts w:asciiTheme="minorEastAsia" w:hAnsiTheme="minorEastAsia" w:hint="eastAsia"/>
                <w:szCs w:val="24"/>
              </w:rPr>
              <w:t>284</w:t>
            </w:r>
          </w:p>
        </w:tc>
        <w:tc>
          <w:tcPr>
            <w:tcW w:w="1967" w:type="dxa"/>
            <w:tcBorders>
              <w:top w:val="single" w:sz="4" w:space="0" w:color="auto"/>
              <w:left w:val="single" w:sz="4" w:space="0" w:color="auto"/>
              <w:bottom w:val="single" w:sz="4" w:space="0" w:color="auto"/>
              <w:right w:val="single" w:sz="4" w:space="0" w:color="auto"/>
            </w:tcBorders>
            <w:hideMark/>
          </w:tcPr>
          <w:p w:rsidR="001B4EE8" w:rsidRPr="002A6515" w:rsidRDefault="001B4EE8">
            <w:pPr>
              <w:pStyle w:val="a3"/>
              <w:ind w:leftChars="0" w:left="0"/>
              <w:rPr>
                <w:rFonts w:asciiTheme="minorEastAsia" w:hAnsiTheme="minorEastAsia"/>
                <w:szCs w:val="24"/>
              </w:rPr>
            </w:pPr>
            <w:r w:rsidRPr="002A6515">
              <w:rPr>
                <w:rFonts w:asciiTheme="minorEastAsia" w:hAnsiTheme="minorEastAsia" w:hint="eastAsia"/>
                <w:szCs w:val="24"/>
              </w:rPr>
              <w:t>99%</w:t>
            </w:r>
          </w:p>
        </w:tc>
        <w:tc>
          <w:tcPr>
            <w:tcW w:w="1967" w:type="dxa"/>
            <w:tcBorders>
              <w:top w:val="single" w:sz="4" w:space="0" w:color="auto"/>
              <w:left w:val="single" w:sz="4" w:space="0" w:color="auto"/>
              <w:bottom w:val="single" w:sz="4" w:space="0" w:color="auto"/>
              <w:right w:val="single" w:sz="4" w:space="0" w:color="auto"/>
            </w:tcBorders>
            <w:hideMark/>
          </w:tcPr>
          <w:p w:rsidR="001B4EE8" w:rsidRPr="002A6515" w:rsidRDefault="001B4EE8">
            <w:pPr>
              <w:pStyle w:val="a3"/>
              <w:ind w:leftChars="0" w:left="0"/>
              <w:rPr>
                <w:rFonts w:asciiTheme="minorEastAsia" w:hAnsiTheme="minorEastAsia"/>
                <w:szCs w:val="24"/>
              </w:rPr>
            </w:pPr>
            <w:r w:rsidRPr="002A6515">
              <w:rPr>
                <w:rFonts w:asciiTheme="minorEastAsia" w:hAnsiTheme="minorEastAsia" w:hint="eastAsia"/>
                <w:szCs w:val="24"/>
              </w:rPr>
              <w:t>14</w:t>
            </w:r>
          </w:p>
        </w:tc>
        <w:tc>
          <w:tcPr>
            <w:tcW w:w="1968" w:type="dxa"/>
            <w:tcBorders>
              <w:top w:val="single" w:sz="4" w:space="0" w:color="auto"/>
              <w:left w:val="single" w:sz="4" w:space="0" w:color="auto"/>
              <w:bottom w:val="single" w:sz="4" w:space="0" w:color="auto"/>
              <w:right w:val="single" w:sz="4" w:space="0" w:color="auto"/>
            </w:tcBorders>
            <w:hideMark/>
          </w:tcPr>
          <w:p w:rsidR="001B4EE8" w:rsidRPr="002A6515" w:rsidRDefault="001B4EE8">
            <w:pPr>
              <w:pStyle w:val="a3"/>
              <w:ind w:leftChars="0" w:left="0"/>
              <w:rPr>
                <w:rFonts w:asciiTheme="minorEastAsia" w:hAnsiTheme="minorEastAsia"/>
                <w:szCs w:val="24"/>
              </w:rPr>
            </w:pPr>
            <w:r w:rsidRPr="002A6515">
              <w:rPr>
                <w:rFonts w:asciiTheme="minorEastAsia" w:hAnsiTheme="minorEastAsia" w:hint="eastAsia"/>
                <w:szCs w:val="24"/>
              </w:rPr>
              <w:t>100%</w:t>
            </w:r>
          </w:p>
        </w:tc>
      </w:tr>
    </w:tbl>
    <w:p w:rsidR="000E208A" w:rsidRPr="002A6515" w:rsidRDefault="000E208A" w:rsidP="000E208A">
      <w:pPr>
        <w:pStyle w:val="a3"/>
        <w:ind w:leftChars="0" w:left="980"/>
        <w:rPr>
          <w:rFonts w:asciiTheme="minorEastAsia" w:hAnsiTheme="minorEastAsia"/>
          <w:szCs w:val="24"/>
        </w:rPr>
      </w:pPr>
    </w:p>
    <w:p w:rsidR="00CD5506" w:rsidRPr="002A6515" w:rsidRDefault="00662DDB" w:rsidP="00CD5506">
      <w:pPr>
        <w:pStyle w:val="a3"/>
        <w:numPr>
          <w:ilvl w:val="0"/>
          <w:numId w:val="3"/>
        </w:numPr>
        <w:ind w:leftChars="0"/>
        <w:rPr>
          <w:rFonts w:asciiTheme="minorEastAsia" w:hAnsiTheme="minorEastAsia"/>
          <w:szCs w:val="24"/>
        </w:rPr>
      </w:pPr>
      <w:r w:rsidRPr="002A6515">
        <w:rPr>
          <w:rFonts w:asciiTheme="minorEastAsia" w:hAnsiTheme="minorEastAsia" w:hint="eastAsia"/>
          <w:szCs w:val="24"/>
        </w:rPr>
        <w:t>性別議題聯絡人及</w:t>
      </w:r>
      <w:r w:rsidR="008B5C20" w:rsidRPr="002A6515">
        <w:rPr>
          <w:rFonts w:asciiTheme="minorEastAsia" w:hAnsiTheme="minorEastAsia" w:hint="eastAsia"/>
          <w:szCs w:val="24"/>
        </w:rPr>
        <w:t>性別業務承辦人參訓時數</w:t>
      </w:r>
    </w:p>
    <w:p w:rsidR="004531F7" w:rsidRPr="002A6515" w:rsidRDefault="004531F7" w:rsidP="004531F7">
      <w:pPr>
        <w:pStyle w:val="a3"/>
        <w:ind w:leftChars="0" w:left="980"/>
        <w:rPr>
          <w:rFonts w:ascii="標楷體" w:eastAsia="標楷體" w:hAnsi="標楷體"/>
          <w:i/>
          <w:szCs w:val="24"/>
        </w:rPr>
      </w:pPr>
      <w:r w:rsidRPr="002A6515">
        <w:rPr>
          <w:rFonts w:ascii="標楷體" w:eastAsia="標楷體" w:hAnsi="標楷體" w:hint="eastAsia"/>
          <w:i/>
          <w:szCs w:val="24"/>
        </w:rPr>
        <w:t>本府各機關構性別議題聯絡人及辦理性別平等業務相關人員每人每年均須完成18小時課程訓練，其中1天以上應屬進階課程。</w:t>
      </w:r>
    </w:p>
    <w:p w:rsidR="003B6855" w:rsidRPr="002A6515" w:rsidRDefault="003B6855" w:rsidP="003B6855">
      <w:pPr>
        <w:pStyle w:val="a3"/>
        <w:ind w:leftChars="0" w:left="980"/>
        <w:rPr>
          <w:rFonts w:asciiTheme="minorEastAsia" w:hAnsiTheme="minorEastAsia"/>
          <w:szCs w:val="24"/>
        </w:rPr>
      </w:pPr>
    </w:p>
    <w:tbl>
      <w:tblPr>
        <w:tblStyle w:val="a4"/>
        <w:tblW w:w="0" w:type="auto"/>
        <w:tblInd w:w="648" w:type="dxa"/>
        <w:tblLook w:val="04A0" w:firstRow="1" w:lastRow="0" w:firstColumn="1" w:lastColumn="0" w:noHBand="0" w:noVBand="1"/>
      </w:tblPr>
      <w:tblGrid>
        <w:gridCol w:w="2685"/>
        <w:gridCol w:w="1995"/>
        <w:gridCol w:w="2070"/>
        <w:gridCol w:w="2070"/>
      </w:tblGrid>
      <w:tr w:rsidR="002A6515" w:rsidRPr="002A6515" w:rsidTr="003B6855">
        <w:tc>
          <w:tcPr>
            <w:tcW w:w="2685" w:type="dxa"/>
            <w:shd w:val="clear" w:color="auto" w:fill="F2F2F2" w:themeFill="background1" w:themeFillShade="F2"/>
          </w:tcPr>
          <w:p w:rsidR="00870E71" w:rsidRPr="002A6515" w:rsidRDefault="00870E71" w:rsidP="00870E71">
            <w:pPr>
              <w:pStyle w:val="a3"/>
              <w:ind w:leftChars="0" w:left="0"/>
              <w:rPr>
                <w:rFonts w:asciiTheme="minorEastAsia" w:hAnsiTheme="minorEastAsia"/>
                <w:szCs w:val="24"/>
              </w:rPr>
            </w:pPr>
          </w:p>
        </w:tc>
        <w:tc>
          <w:tcPr>
            <w:tcW w:w="1995" w:type="dxa"/>
            <w:shd w:val="clear" w:color="auto" w:fill="F2F2F2" w:themeFill="background1" w:themeFillShade="F2"/>
          </w:tcPr>
          <w:p w:rsidR="00870E71" w:rsidRPr="002A6515" w:rsidRDefault="000E32AC" w:rsidP="000C1C16">
            <w:pPr>
              <w:pStyle w:val="a3"/>
              <w:ind w:leftChars="0" w:left="0"/>
              <w:jc w:val="center"/>
              <w:rPr>
                <w:rFonts w:asciiTheme="minorEastAsia" w:hAnsiTheme="minorEastAsia"/>
                <w:szCs w:val="24"/>
              </w:rPr>
            </w:pPr>
            <w:r w:rsidRPr="002A6515">
              <w:rPr>
                <w:rFonts w:asciiTheme="minorEastAsia" w:hAnsiTheme="minorEastAsia" w:hint="eastAsia"/>
                <w:szCs w:val="24"/>
              </w:rPr>
              <w:t>姓名</w:t>
            </w:r>
          </w:p>
        </w:tc>
        <w:tc>
          <w:tcPr>
            <w:tcW w:w="2070" w:type="dxa"/>
            <w:shd w:val="clear" w:color="auto" w:fill="F2F2F2" w:themeFill="background1" w:themeFillShade="F2"/>
          </w:tcPr>
          <w:p w:rsidR="00870E71" w:rsidRPr="002A6515" w:rsidRDefault="00870E71" w:rsidP="000C1C16">
            <w:pPr>
              <w:pStyle w:val="a3"/>
              <w:ind w:leftChars="0" w:left="0"/>
              <w:jc w:val="center"/>
              <w:rPr>
                <w:rFonts w:asciiTheme="minorEastAsia" w:hAnsiTheme="minorEastAsia"/>
                <w:szCs w:val="24"/>
              </w:rPr>
            </w:pPr>
            <w:r w:rsidRPr="002A6515">
              <w:rPr>
                <w:rFonts w:asciiTheme="minorEastAsia" w:hAnsiTheme="minorEastAsia" w:hint="eastAsia"/>
                <w:szCs w:val="24"/>
              </w:rPr>
              <w:t>年度培力總時數</w:t>
            </w:r>
          </w:p>
        </w:tc>
        <w:tc>
          <w:tcPr>
            <w:tcW w:w="2070" w:type="dxa"/>
            <w:shd w:val="clear" w:color="auto" w:fill="F2F2F2" w:themeFill="background1" w:themeFillShade="F2"/>
          </w:tcPr>
          <w:p w:rsidR="00870E71" w:rsidRPr="002A6515" w:rsidRDefault="00870E71" w:rsidP="000C1C16">
            <w:pPr>
              <w:pStyle w:val="a3"/>
              <w:ind w:leftChars="0" w:left="0"/>
              <w:jc w:val="center"/>
              <w:rPr>
                <w:rFonts w:asciiTheme="minorEastAsia" w:hAnsiTheme="minorEastAsia"/>
                <w:szCs w:val="24"/>
              </w:rPr>
            </w:pPr>
            <w:r w:rsidRPr="002A6515">
              <w:rPr>
                <w:rFonts w:asciiTheme="minorEastAsia" w:hAnsiTheme="minorEastAsia" w:hint="eastAsia"/>
                <w:szCs w:val="24"/>
              </w:rPr>
              <w:t>進階課程時數</w:t>
            </w:r>
          </w:p>
        </w:tc>
      </w:tr>
      <w:tr w:rsidR="002A6515" w:rsidRPr="002A6515" w:rsidTr="00582242">
        <w:tc>
          <w:tcPr>
            <w:tcW w:w="2685" w:type="dxa"/>
          </w:tcPr>
          <w:p w:rsidR="0082743C" w:rsidRPr="002A6515" w:rsidRDefault="0082743C">
            <w:pPr>
              <w:pStyle w:val="a3"/>
              <w:ind w:leftChars="0" w:left="0"/>
              <w:rPr>
                <w:rFonts w:asciiTheme="minorEastAsia" w:hAnsiTheme="minorEastAsia"/>
                <w:szCs w:val="24"/>
              </w:rPr>
            </w:pPr>
            <w:r w:rsidRPr="002A6515">
              <w:rPr>
                <w:rFonts w:asciiTheme="minorEastAsia" w:hAnsiTheme="minorEastAsia" w:hint="eastAsia"/>
                <w:szCs w:val="24"/>
              </w:rPr>
              <w:t>性別平等業務承辦人</w:t>
            </w:r>
          </w:p>
        </w:tc>
        <w:tc>
          <w:tcPr>
            <w:tcW w:w="1995" w:type="dxa"/>
          </w:tcPr>
          <w:p w:rsidR="0082743C" w:rsidRPr="002A6515" w:rsidRDefault="0082743C">
            <w:pPr>
              <w:pStyle w:val="a3"/>
              <w:ind w:leftChars="0" w:left="0"/>
              <w:jc w:val="center"/>
              <w:rPr>
                <w:rFonts w:asciiTheme="minorEastAsia" w:hAnsiTheme="minorEastAsia"/>
                <w:szCs w:val="24"/>
              </w:rPr>
            </w:pPr>
            <w:r w:rsidRPr="002A6515">
              <w:rPr>
                <w:rFonts w:asciiTheme="minorEastAsia" w:hAnsiTheme="minorEastAsia" w:hint="eastAsia"/>
                <w:szCs w:val="24"/>
              </w:rPr>
              <w:t>李俐璇</w:t>
            </w:r>
          </w:p>
        </w:tc>
        <w:tc>
          <w:tcPr>
            <w:tcW w:w="2070" w:type="dxa"/>
          </w:tcPr>
          <w:p w:rsidR="0082743C" w:rsidRPr="002A6515" w:rsidRDefault="0082743C">
            <w:pPr>
              <w:pStyle w:val="a3"/>
              <w:ind w:leftChars="0" w:left="0"/>
              <w:rPr>
                <w:rFonts w:asciiTheme="minorEastAsia" w:hAnsiTheme="minorEastAsia"/>
                <w:szCs w:val="24"/>
              </w:rPr>
            </w:pPr>
            <w:r w:rsidRPr="002A6515">
              <w:rPr>
                <w:rFonts w:asciiTheme="minorEastAsia" w:hAnsiTheme="minorEastAsia" w:hint="eastAsia"/>
                <w:szCs w:val="24"/>
              </w:rPr>
              <w:t>48</w:t>
            </w:r>
          </w:p>
        </w:tc>
        <w:tc>
          <w:tcPr>
            <w:tcW w:w="2070" w:type="dxa"/>
          </w:tcPr>
          <w:p w:rsidR="0082743C" w:rsidRPr="002A6515" w:rsidRDefault="0082743C">
            <w:pPr>
              <w:pStyle w:val="a3"/>
              <w:ind w:leftChars="0" w:left="0"/>
              <w:rPr>
                <w:rFonts w:asciiTheme="minorEastAsia" w:hAnsiTheme="minorEastAsia"/>
                <w:szCs w:val="24"/>
              </w:rPr>
            </w:pPr>
            <w:r w:rsidRPr="002A6515">
              <w:rPr>
                <w:rFonts w:asciiTheme="minorEastAsia" w:hAnsiTheme="minorEastAsia" w:hint="eastAsia"/>
                <w:szCs w:val="24"/>
              </w:rPr>
              <w:t>8</w:t>
            </w:r>
          </w:p>
        </w:tc>
      </w:tr>
      <w:tr w:rsidR="002A6515" w:rsidRPr="002A6515" w:rsidTr="00582242">
        <w:tc>
          <w:tcPr>
            <w:tcW w:w="2685" w:type="dxa"/>
          </w:tcPr>
          <w:p w:rsidR="0082743C" w:rsidRPr="002A6515" w:rsidRDefault="0082743C">
            <w:pPr>
              <w:pStyle w:val="a3"/>
              <w:ind w:leftChars="0" w:left="0"/>
              <w:rPr>
                <w:rFonts w:asciiTheme="minorEastAsia" w:hAnsiTheme="minorEastAsia"/>
                <w:szCs w:val="24"/>
              </w:rPr>
            </w:pPr>
            <w:r w:rsidRPr="002A6515">
              <w:rPr>
                <w:rFonts w:asciiTheme="minorEastAsia" w:hAnsiTheme="minorEastAsia" w:hint="eastAsia"/>
                <w:szCs w:val="24"/>
              </w:rPr>
              <w:t>性別議題聯絡人</w:t>
            </w:r>
          </w:p>
        </w:tc>
        <w:tc>
          <w:tcPr>
            <w:tcW w:w="1995" w:type="dxa"/>
          </w:tcPr>
          <w:p w:rsidR="0082743C" w:rsidRPr="002A6515" w:rsidRDefault="0082743C">
            <w:pPr>
              <w:jc w:val="center"/>
              <w:rPr>
                <w:rFonts w:asciiTheme="minorEastAsia" w:hAnsiTheme="minorEastAsia"/>
                <w:szCs w:val="24"/>
              </w:rPr>
            </w:pPr>
            <w:r w:rsidRPr="002A6515">
              <w:rPr>
                <w:rFonts w:asciiTheme="minorEastAsia" w:hAnsiTheme="minorEastAsia" w:hint="eastAsia"/>
                <w:szCs w:val="24"/>
              </w:rPr>
              <w:t>林義承</w:t>
            </w:r>
          </w:p>
        </w:tc>
        <w:tc>
          <w:tcPr>
            <w:tcW w:w="2070" w:type="dxa"/>
          </w:tcPr>
          <w:p w:rsidR="0082743C" w:rsidRPr="002A6515" w:rsidRDefault="0082743C">
            <w:pPr>
              <w:pStyle w:val="a3"/>
              <w:ind w:leftChars="0" w:left="0"/>
              <w:rPr>
                <w:rFonts w:asciiTheme="minorEastAsia" w:hAnsiTheme="minorEastAsia"/>
                <w:szCs w:val="24"/>
              </w:rPr>
            </w:pPr>
            <w:r w:rsidRPr="002A6515">
              <w:rPr>
                <w:rFonts w:asciiTheme="minorEastAsia" w:hAnsiTheme="minorEastAsia" w:hint="eastAsia"/>
                <w:szCs w:val="24"/>
              </w:rPr>
              <w:t>24</w:t>
            </w:r>
          </w:p>
        </w:tc>
        <w:tc>
          <w:tcPr>
            <w:tcW w:w="2070" w:type="dxa"/>
          </w:tcPr>
          <w:p w:rsidR="0082743C" w:rsidRPr="002A6515" w:rsidRDefault="0082743C">
            <w:pPr>
              <w:pStyle w:val="a3"/>
              <w:ind w:leftChars="0" w:left="0"/>
              <w:rPr>
                <w:rFonts w:asciiTheme="minorEastAsia" w:hAnsiTheme="minorEastAsia"/>
                <w:szCs w:val="24"/>
              </w:rPr>
            </w:pPr>
            <w:r w:rsidRPr="002A6515">
              <w:rPr>
                <w:rFonts w:asciiTheme="minorEastAsia" w:hAnsiTheme="minorEastAsia" w:hint="eastAsia"/>
                <w:szCs w:val="24"/>
              </w:rPr>
              <w:t>8</w:t>
            </w:r>
          </w:p>
        </w:tc>
      </w:tr>
      <w:tr w:rsidR="002A6515" w:rsidRPr="002A6515" w:rsidTr="00582242">
        <w:tc>
          <w:tcPr>
            <w:tcW w:w="2685" w:type="dxa"/>
          </w:tcPr>
          <w:p w:rsidR="0082743C" w:rsidRPr="002A6515" w:rsidRDefault="0082743C">
            <w:r w:rsidRPr="002A6515">
              <w:rPr>
                <w:rFonts w:asciiTheme="minorEastAsia" w:hAnsiTheme="minorEastAsia" w:hint="eastAsia"/>
                <w:szCs w:val="24"/>
              </w:rPr>
              <w:t>性別議題聯絡人</w:t>
            </w:r>
          </w:p>
        </w:tc>
        <w:tc>
          <w:tcPr>
            <w:tcW w:w="1995" w:type="dxa"/>
          </w:tcPr>
          <w:p w:rsidR="0082743C" w:rsidRPr="002A6515" w:rsidRDefault="0082743C">
            <w:pPr>
              <w:jc w:val="center"/>
              <w:rPr>
                <w:rFonts w:asciiTheme="minorEastAsia" w:hAnsiTheme="minorEastAsia"/>
                <w:szCs w:val="24"/>
              </w:rPr>
            </w:pPr>
            <w:r w:rsidRPr="002A6515">
              <w:rPr>
                <w:rFonts w:asciiTheme="minorEastAsia" w:hAnsiTheme="minorEastAsia" w:hint="eastAsia"/>
                <w:szCs w:val="24"/>
              </w:rPr>
              <w:t>黃依慧</w:t>
            </w:r>
          </w:p>
        </w:tc>
        <w:tc>
          <w:tcPr>
            <w:tcW w:w="2070" w:type="dxa"/>
          </w:tcPr>
          <w:p w:rsidR="0082743C" w:rsidRPr="002A6515" w:rsidRDefault="0082743C">
            <w:pPr>
              <w:rPr>
                <w:rFonts w:asciiTheme="minorEastAsia" w:hAnsiTheme="minorEastAsia"/>
                <w:szCs w:val="24"/>
              </w:rPr>
            </w:pPr>
            <w:r w:rsidRPr="002A6515">
              <w:rPr>
                <w:rFonts w:asciiTheme="minorEastAsia" w:hAnsiTheme="minorEastAsia" w:hint="eastAsia"/>
                <w:szCs w:val="24"/>
              </w:rPr>
              <w:t>21</w:t>
            </w:r>
          </w:p>
        </w:tc>
        <w:tc>
          <w:tcPr>
            <w:tcW w:w="2070" w:type="dxa"/>
          </w:tcPr>
          <w:p w:rsidR="0082743C" w:rsidRPr="002A6515" w:rsidRDefault="0082743C">
            <w:pPr>
              <w:pStyle w:val="a3"/>
              <w:ind w:leftChars="0" w:left="0"/>
              <w:rPr>
                <w:rFonts w:asciiTheme="minorEastAsia" w:hAnsiTheme="minorEastAsia"/>
                <w:szCs w:val="24"/>
              </w:rPr>
            </w:pPr>
            <w:r w:rsidRPr="002A6515">
              <w:rPr>
                <w:rFonts w:asciiTheme="minorEastAsia" w:hAnsiTheme="minorEastAsia" w:hint="eastAsia"/>
                <w:szCs w:val="24"/>
              </w:rPr>
              <w:t>8</w:t>
            </w:r>
          </w:p>
        </w:tc>
      </w:tr>
      <w:tr w:rsidR="002A6515" w:rsidRPr="002A6515" w:rsidTr="00582242">
        <w:tc>
          <w:tcPr>
            <w:tcW w:w="2685" w:type="dxa"/>
          </w:tcPr>
          <w:p w:rsidR="0082743C" w:rsidRPr="002A6515" w:rsidRDefault="0082743C">
            <w:r w:rsidRPr="002A6515">
              <w:rPr>
                <w:rFonts w:asciiTheme="minorEastAsia" w:hAnsiTheme="minorEastAsia" w:hint="eastAsia"/>
                <w:szCs w:val="24"/>
              </w:rPr>
              <w:t>性別議題聯絡人</w:t>
            </w:r>
          </w:p>
        </w:tc>
        <w:tc>
          <w:tcPr>
            <w:tcW w:w="1995" w:type="dxa"/>
          </w:tcPr>
          <w:p w:rsidR="0082743C" w:rsidRPr="002A6515" w:rsidRDefault="0082743C">
            <w:pPr>
              <w:jc w:val="center"/>
              <w:rPr>
                <w:rFonts w:asciiTheme="minorEastAsia" w:hAnsiTheme="minorEastAsia"/>
                <w:szCs w:val="24"/>
              </w:rPr>
            </w:pPr>
            <w:r w:rsidRPr="002A6515">
              <w:rPr>
                <w:rFonts w:asciiTheme="minorEastAsia" w:hAnsiTheme="minorEastAsia" w:hint="eastAsia"/>
                <w:szCs w:val="24"/>
              </w:rPr>
              <w:t>甘家瑞</w:t>
            </w:r>
          </w:p>
        </w:tc>
        <w:tc>
          <w:tcPr>
            <w:tcW w:w="2070" w:type="dxa"/>
          </w:tcPr>
          <w:p w:rsidR="0082743C" w:rsidRPr="002A6515" w:rsidRDefault="0082743C">
            <w:pPr>
              <w:rPr>
                <w:rFonts w:asciiTheme="minorEastAsia" w:hAnsiTheme="minorEastAsia"/>
                <w:szCs w:val="24"/>
              </w:rPr>
            </w:pPr>
            <w:r w:rsidRPr="002A6515">
              <w:rPr>
                <w:rFonts w:asciiTheme="minorEastAsia" w:hAnsiTheme="minorEastAsia" w:hint="eastAsia"/>
                <w:szCs w:val="24"/>
              </w:rPr>
              <w:t>29</w:t>
            </w:r>
          </w:p>
        </w:tc>
        <w:tc>
          <w:tcPr>
            <w:tcW w:w="2070" w:type="dxa"/>
          </w:tcPr>
          <w:p w:rsidR="0082743C" w:rsidRPr="002A6515" w:rsidRDefault="0082743C">
            <w:pPr>
              <w:pStyle w:val="a3"/>
              <w:ind w:leftChars="0" w:left="0"/>
              <w:rPr>
                <w:rFonts w:asciiTheme="minorEastAsia" w:hAnsiTheme="minorEastAsia"/>
                <w:szCs w:val="24"/>
              </w:rPr>
            </w:pPr>
            <w:r w:rsidRPr="002A6515">
              <w:rPr>
                <w:rFonts w:asciiTheme="minorEastAsia" w:hAnsiTheme="minorEastAsia" w:hint="eastAsia"/>
                <w:szCs w:val="24"/>
              </w:rPr>
              <w:t>8</w:t>
            </w:r>
          </w:p>
        </w:tc>
      </w:tr>
      <w:tr w:rsidR="0082743C" w:rsidRPr="002A6515" w:rsidTr="00A25EE7">
        <w:tc>
          <w:tcPr>
            <w:tcW w:w="2685" w:type="dxa"/>
          </w:tcPr>
          <w:p w:rsidR="0082743C" w:rsidRPr="002A6515" w:rsidRDefault="0082743C">
            <w:pPr>
              <w:rPr>
                <w:rFonts w:asciiTheme="minorEastAsia" w:hAnsiTheme="minorEastAsia"/>
                <w:szCs w:val="24"/>
              </w:rPr>
            </w:pPr>
            <w:r w:rsidRPr="002A6515">
              <w:rPr>
                <w:rFonts w:asciiTheme="minorEastAsia" w:hAnsiTheme="minorEastAsia" w:hint="eastAsia"/>
                <w:szCs w:val="24"/>
              </w:rPr>
              <w:t>總計</w:t>
            </w:r>
          </w:p>
        </w:tc>
        <w:tc>
          <w:tcPr>
            <w:tcW w:w="1995" w:type="dxa"/>
            <w:tcBorders>
              <w:tr2bl w:val="single" w:sz="4" w:space="0" w:color="auto"/>
            </w:tcBorders>
          </w:tcPr>
          <w:p w:rsidR="0082743C" w:rsidRPr="002A6515" w:rsidRDefault="0082743C"/>
        </w:tc>
        <w:tc>
          <w:tcPr>
            <w:tcW w:w="2070" w:type="dxa"/>
          </w:tcPr>
          <w:p w:rsidR="0082743C" w:rsidRPr="002A6515" w:rsidRDefault="0082743C">
            <w:pPr>
              <w:rPr>
                <w:rFonts w:asciiTheme="minorEastAsia" w:hAnsiTheme="minorEastAsia"/>
                <w:szCs w:val="24"/>
              </w:rPr>
            </w:pPr>
            <w:r w:rsidRPr="002A6515">
              <w:rPr>
                <w:rFonts w:asciiTheme="minorEastAsia" w:hAnsiTheme="minorEastAsia" w:hint="eastAsia"/>
                <w:szCs w:val="24"/>
              </w:rPr>
              <w:t>122</w:t>
            </w:r>
          </w:p>
        </w:tc>
        <w:tc>
          <w:tcPr>
            <w:tcW w:w="2070" w:type="dxa"/>
          </w:tcPr>
          <w:p w:rsidR="0082743C" w:rsidRPr="002A6515" w:rsidRDefault="0082743C">
            <w:pPr>
              <w:pStyle w:val="a3"/>
              <w:ind w:leftChars="0" w:left="0"/>
              <w:rPr>
                <w:rFonts w:asciiTheme="minorEastAsia" w:hAnsiTheme="minorEastAsia"/>
                <w:szCs w:val="24"/>
              </w:rPr>
            </w:pPr>
            <w:r w:rsidRPr="002A6515">
              <w:rPr>
                <w:rFonts w:asciiTheme="minorEastAsia" w:hAnsiTheme="minorEastAsia" w:hint="eastAsia"/>
                <w:szCs w:val="24"/>
              </w:rPr>
              <w:t>32</w:t>
            </w:r>
          </w:p>
        </w:tc>
      </w:tr>
    </w:tbl>
    <w:p w:rsidR="00662DDB" w:rsidRPr="002A6515" w:rsidRDefault="00662DDB" w:rsidP="00870E71">
      <w:pPr>
        <w:rPr>
          <w:rFonts w:asciiTheme="minorEastAsia" w:hAnsiTheme="minorEastAsia"/>
          <w:szCs w:val="24"/>
        </w:rPr>
      </w:pPr>
    </w:p>
    <w:p w:rsidR="0022130D" w:rsidRPr="002A6515" w:rsidRDefault="0081477F" w:rsidP="00C21F10">
      <w:pPr>
        <w:pStyle w:val="a3"/>
        <w:numPr>
          <w:ilvl w:val="0"/>
          <w:numId w:val="3"/>
        </w:numPr>
        <w:ind w:leftChars="0"/>
        <w:rPr>
          <w:rFonts w:asciiTheme="minorEastAsia" w:hAnsiTheme="minorEastAsia"/>
          <w:szCs w:val="24"/>
        </w:rPr>
      </w:pPr>
      <w:r w:rsidRPr="002A6515">
        <w:rPr>
          <w:rFonts w:asciiTheme="minorEastAsia" w:hAnsiTheme="minorEastAsia" w:hint="eastAsia"/>
          <w:szCs w:val="24"/>
        </w:rPr>
        <w:t>自辦性別平等相關課程（含跨機關聯合</w:t>
      </w:r>
      <w:r w:rsidR="00C21F10" w:rsidRPr="002A6515">
        <w:rPr>
          <w:rFonts w:asciiTheme="minorEastAsia" w:hAnsiTheme="minorEastAsia" w:hint="eastAsia"/>
          <w:szCs w:val="24"/>
        </w:rPr>
        <w:t>辦理）</w:t>
      </w:r>
    </w:p>
    <w:tbl>
      <w:tblPr>
        <w:tblStyle w:val="a4"/>
        <w:tblW w:w="0" w:type="auto"/>
        <w:tblInd w:w="648" w:type="dxa"/>
        <w:tblLook w:val="04A0" w:firstRow="1" w:lastRow="0" w:firstColumn="1" w:lastColumn="0" w:noHBand="0" w:noVBand="1"/>
      </w:tblPr>
      <w:tblGrid>
        <w:gridCol w:w="802"/>
        <w:gridCol w:w="1898"/>
        <w:gridCol w:w="1260"/>
        <w:gridCol w:w="3870"/>
        <w:gridCol w:w="2340"/>
        <w:gridCol w:w="1620"/>
        <w:gridCol w:w="1980"/>
      </w:tblGrid>
      <w:tr w:rsidR="002A6515" w:rsidRPr="002A6515" w:rsidTr="00CF42DC">
        <w:tc>
          <w:tcPr>
            <w:tcW w:w="802" w:type="dxa"/>
            <w:shd w:val="clear" w:color="auto" w:fill="F2F2F2" w:themeFill="background1" w:themeFillShade="F2"/>
          </w:tcPr>
          <w:p w:rsidR="00CF42DC" w:rsidRPr="002A6515" w:rsidRDefault="00CF42DC" w:rsidP="000C1C16">
            <w:pPr>
              <w:pStyle w:val="a3"/>
              <w:ind w:leftChars="0" w:left="0"/>
              <w:jc w:val="center"/>
              <w:rPr>
                <w:rFonts w:asciiTheme="minorEastAsia" w:hAnsiTheme="minorEastAsia"/>
                <w:szCs w:val="24"/>
              </w:rPr>
            </w:pPr>
            <w:r w:rsidRPr="002A6515">
              <w:rPr>
                <w:rFonts w:asciiTheme="minorEastAsia" w:hAnsiTheme="minorEastAsia" w:hint="eastAsia"/>
                <w:szCs w:val="24"/>
              </w:rPr>
              <w:t>項次</w:t>
            </w:r>
          </w:p>
        </w:tc>
        <w:tc>
          <w:tcPr>
            <w:tcW w:w="1898" w:type="dxa"/>
            <w:shd w:val="clear" w:color="auto" w:fill="F2F2F2" w:themeFill="background1" w:themeFillShade="F2"/>
          </w:tcPr>
          <w:p w:rsidR="00CF42DC" w:rsidRPr="002A6515" w:rsidRDefault="00CF42DC" w:rsidP="000C1C16">
            <w:pPr>
              <w:pStyle w:val="a3"/>
              <w:ind w:leftChars="0" w:left="0"/>
              <w:jc w:val="center"/>
              <w:rPr>
                <w:rFonts w:asciiTheme="minorEastAsia" w:hAnsiTheme="minorEastAsia"/>
                <w:szCs w:val="24"/>
              </w:rPr>
            </w:pPr>
            <w:r w:rsidRPr="002A6515">
              <w:rPr>
                <w:rFonts w:asciiTheme="minorEastAsia" w:hAnsiTheme="minorEastAsia" w:hint="eastAsia"/>
                <w:szCs w:val="24"/>
              </w:rPr>
              <w:t>辦理日期</w:t>
            </w:r>
          </w:p>
        </w:tc>
        <w:tc>
          <w:tcPr>
            <w:tcW w:w="1260" w:type="dxa"/>
            <w:shd w:val="clear" w:color="auto" w:fill="F2F2F2" w:themeFill="background1" w:themeFillShade="F2"/>
          </w:tcPr>
          <w:p w:rsidR="00CF42DC" w:rsidRPr="002A6515" w:rsidRDefault="00CF42DC" w:rsidP="000C1C16">
            <w:pPr>
              <w:pStyle w:val="a3"/>
              <w:ind w:leftChars="0" w:left="0"/>
              <w:jc w:val="center"/>
              <w:rPr>
                <w:rFonts w:asciiTheme="minorEastAsia" w:hAnsiTheme="minorEastAsia"/>
                <w:szCs w:val="24"/>
              </w:rPr>
            </w:pPr>
            <w:r w:rsidRPr="002A6515">
              <w:rPr>
                <w:rFonts w:asciiTheme="minorEastAsia" w:hAnsiTheme="minorEastAsia" w:hint="eastAsia"/>
                <w:szCs w:val="24"/>
              </w:rPr>
              <w:t>時數</w:t>
            </w:r>
          </w:p>
        </w:tc>
        <w:tc>
          <w:tcPr>
            <w:tcW w:w="3870" w:type="dxa"/>
            <w:shd w:val="clear" w:color="auto" w:fill="F2F2F2" w:themeFill="background1" w:themeFillShade="F2"/>
          </w:tcPr>
          <w:p w:rsidR="00CF42DC" w:rsidRPr="002A6515" w:rsidRDefault="00CF42DC" w:rsidP="000C1C16">
            <w:pPr>
              <w:pStyle w:val="a3"/>
              <w:ind w:leftChars="0" w:left="0"/>
              <w:jc w:val="center"/>
              <w:rPr>
                <w:rFonts w:asciiTheme="minorEastAsia" w:hAnsiTheme="minorEastAsia"/>
                <w:szCs w:val="24"/>
              </w:rPr>
            </w:pPr>
            <w:r w:rsidRPr="002A6515">
              <w:rPr>
                <w:rFonts w:asciiTheme="minorEastAsia" w:hAnsiTheme="minorEastAsia" w:hint="eastAsia"/>
                <w:szCs w:val="24"/>
              </w:rPr>
              <w:t>訓練班期（活動）名稱</w:t>
            </w:r>
          </w:p>
        </w:tc>
        <w:tc>
          <w:tcPr>
            <w:tcW w:w="2340" w:type="dxa"/>
            <w:shd w:val="clear" w:color="auto" w:fill="F2F2F2" w:themeFill="background1" w:themeFillShade="F2"/>
          </w:tcPr>
          <w:p w:rsidR="00CF42DC" w:rsidRPr="002A6515" w:rsidRDefault="00CF42DC" w:rsidP="000C1C16">
            <w:pPr>
              <w:pStyle w:val="a3"/>
              <w:ind w:leftChars="0" w:left="0"/>
              <w:jc w:val="center"/>
              <w:rPr>
                <w:rFonts w:asciiTheme="minorEastAsia" w:hAnsiTheme="minorEastAsia"/>
                <w:szCs w:val="24"/>
              </w:rPr>
            </w:pPr>
            <w:r w:rsidRPr="002A6515">
              <w:rPr>
                <w:rFonts w:asciiTheme="minorEastAsia" w:hAnsiTheme="minorEastAsia" w:hint="eastAsia"/>
                <w:szCs w:val="24"/>
              </w:rPr>
              <w:t>訓練對象</w:t>
            </w:r>
          </w:p>
        </w:tc>
        <w:tc>
          <w:tcPr>
            <w:tcW w:w="1620" w:type="dxa"/>
            <w:shd w:val="clear" w:color="auto" w:fill="F2F2F2" w:themeFill="background1" w:themeFillShade="F2"/>
          </w:tcPr>
          <w:p w:rsidR="00CF42DC" w:rsidRPr="002A6515" w:rsidRDefault="00CF42DC" w:rsidP="000C1C16">
            <w:pPr>
              <w:pStyle w:val="a3"/>
              <w:ind w:leftChars="0" w:left="0"/>
              <w:jc w:val="center"/>
              <w:rPr>
                <w:rFonts w:asciiTheme="minorEastAsia" w:hAnsiTheme="minorEastAsia"/>
                <w:szCs w:val="24"/>
              </w:rPr>
            </w:pPr>
            <w:r w:rsidRPr="002A6515">
              <w:rPr>
                <w:rFonts w:asciiTheme="minorEastAsia" w:hAnsiTheme="minorEastAsia" w:hint="eastAsia"/>
                <w:szCs w:val="24"/>
              </w:rPr>
              <w:t>講師</w:t>
            </w:r>
          </w:p>
        </w:tc>
        <w:tc>
          <w:tcPr>
            <w:tcW w:w="1980" w:type="dxa"/>
            <w:shd w:val="clear" w:color="auto" w:fill="F2F2F2" w:themeFill="background1" w:themeFillShade="F2"/>
          </w:tcPr>
          <w:p w:rsidR="00CF42DC" w:rsidRPr="002A6515" w:rsidRDefault="00CF42DC" w:rsidP="000C1C16">
            <w:pPr>
              <w:pStyle w:val="a3"/>
              <w:ind w:leftChars="0" w:left="0"/>
              <w:jc w:val="center"/>
              <w:rPr>
                <w:rFonts w:asciiTheme="minorEastAsia" w:hAnsiTheme="minorEastAsia"/>
                <w:szCs w:val="24"/>
              </w:rPr>
            </w:pPr>
            <w:r w:rsidRPr="002A6515">
              <w:rPr>
                <w:rFonts w:asciiTheme="minorEastAsia" w:hAnsiTheme="minorEastAsia" w:hint="eastAsia"/>
                <w:szCs w:val="24"/>
              </w:rPr>
              <w:t>自辦／合辦單位</w:t>
            </w:r>
          </w:p>
        </w:tc>
      </w:tr>
      <w:tr w:rsidR="002A6515" w:rsidRPr="002A6515" w:rsidTr="00CF42DC">
        <w:tc>
          <w:tcPr>
            <w:tcW w:w="802" w:type="dxa"/>
          </w:tcPr>
          <w:p w:rsidR="0082743C" w:rsidRPr="002A6515" w:rsidRDefault="0082743C">
            <w:pPr>
              <w:pStyle w:val="a3"/>
              <w:ind w:leftChars="0" w:left="0"/>
              <w:rPr>
                <w:rFonts w:asciiTheme="minorEastAsia" w:hAnsiTheme="minorEastAsia"/>
                <w:szCs w:val="24"/>
              </w:rPr>
            </w:pPr>
            <w:r w:rsidRPr="002A6515">
              <w:rPr>
                <w:rFonts w:asciiTheme="minorEastAsia" w:hAnsiTheme="minorEastAsia" w:hint="eastAsia"/>
                <w:szCs w:val="24"/>
              </w:rPr>
              <w:t>1</w:t>
            </w:r>
          </w:p>
        </w:tc>
        <w:tc>
          <w:tcPr>
            <w:tcW w:w="1898" w:type="dxa"/>
          </w:tcPr>
          <w:p w:rsidR="0082743C" w:rsidRPr="002A6515" w:rsidRDefault="0082743C">
            <w:pPr>
              <w:pStyle w:val="a3"/>
              <w:ind w:leftChars="0" w:left="0"/>
              <w:rPr>
                <w:rFonts w:asciiTheme="minorEastAsia" w:hAnsiTheme="minorEastAsia"/>
                <w:szCs w:val="24"/>
              </w:rPr>
            </w:pPr>
            <w:r w:rsidRPr="002A6515">
              <w:rPr>
                <w:rFonts w:asciiTheme="minorEastAsia" w:hAnsiTheme="minorEastAsia" w:hint="eastAsia"/>
                <w:szCs w:val="24"/>
              </w:rPr>
              <w:t>105.2.17</w:t>
            </w:r>
          </w:p>
        </w:tc>
        <w:tc>
          <w:tcPr>
            <w:tcW w:w="1260" w:type="dxa"/>
          </w:tcPr>
          <w:p w:rsidR="0082743C" w:rsidRPr="002A6515" w:rsidRDefault="0082743C">
            <w:pPr>
              <w:pStyle w:val="a3"/>
              <w:ind w:leftChars="0" w:left="0"/>
              <w:rPr>
                <w:rFonts w:asciiTheme="minorEastAsia" w:hAnsiTheme="minorEastAsia"/>
                <w:szCs w:val="24"/>
              </w:rPr>
            </w:pPr>
            <w:r w:rsidRPr="002A6515">
              <w:rPr>
                <w:rFonts w:asciiTheme="minorEastAsia" w:hAnsiTheme="minorEastAsia" w:hint="eastAsia"/>
                <w:szCs w:val="24"/>
              </w:rPr>
              <w:t>2</w:t>
            </w:r>
          </w:p>
        </w:tc>
        <w:tc>
          <w:tcPr>
            <w:tcW w:w="3870" w:type="dxa"/>
          </w:tcPr>
          <w:p w:rsidR="0082743C" w:rsidRPr="002A6515" w:rsidRDefault="0082743C">
            <w:pPr>
              <w:pStyle w:val="a3"/>
              <w:ind w:leftChars="0" w:left="0"/>
              <w:rPr>
                <w:rFonts w:asciiTheme="minorEastAsia" w:hAnsiTheme="minorEastAsia"/>
                <w:szCs w:val="24"/>
              </w:rPr>
            </w:pPr>
            <w:r w:rsidRPr="002A6515">
              <w:rPr>
                <w:rFonts w:asciiTheme="minorEastAsia" w:hAnsiTheme="minorEastAsia" w:hint="eastAsia"/>
                <w:szCs w:val="24"/>
              </w:rPr>
              <w:t>解讀電影中的性別權力關係</w:t>
            </w:r>
          </w:p>
        </w:tc>
        <w:tc>
          <w:tcPr>
            <w:tcW w:w="2340" w:type="dxa"/>
          </w:tcPr>
          <w:p w:rsidR="0082743C" w:rsidRPr="002A6515" w:rsidRDefault="0082743C">
            <w:pPr>
              <w:pStyle w:val="a3"/>
              <w:ind w:leftChars="0" w:left="0"/>
              <w:rPr>
                <w:rFonts w:asciiTheme="minorEastAsia" w:hAnsiTheme="minorEastAsia"/>
                <w:szCs w:val="24"/>
              </w:rPr>
            </w:pPr>
            <w:r w:rsidRPr="002A6515">
              <w:rPr>
                <w:rFonts w:asciiTheme="minorEastAsia" w:hAnsiTheme="minorEastAsia" w:hint="eastAsia"/>
                <w:szCs w:val="24"/>
              </w:rPr>
              <w:t>本局同仁67人</w:t>
            </w:r>
          </w:p>
        </w:tc>
        <w:tc>
          <w:tcPr>
            <w:tcW w:w="1620" w:type="dxa"/>
          </w:tcPr>
          <w:p w:rsidR="0082743C" w:rsidRPr="002A6515" w:rsidRDefault="0082743C">
            <w:pPr>
              <w:pStyle w:val="a3"/>
              <w:ind w:leftChars="0" w:left="0"/>
              <w:rPr>
                <w:rFonts w:asciiTheme="minorEastAsia" w:hAnsiTheme="minorEastAsia"/>
                <w:szCs w:val="24"/>
              </w:rPr>
            </w:pPr>
            <w:r w:rsidRPr="002A6515">
              <w:rPr>
                <w:rFonts w:asciiTheme="minorEastAsia" w:hAnsiTheme="minorEastAsia" w:hint="eastAsia"/>
                <w:szCs w:val="24"/>
              </w:rPr>
              <w:t>輔仁大學影像傳播學系專任副教授趙庭輝副教授</w:t>
            </w:r>
          </w:p>
        </w:tc>
        <w:tc>
          <w:tcPr>
            <w:tcW w:w="1980" w:type="dxa"/>
          </w:tcPr>
          <w:p w:rsidR="0082743C" w:rsidRPr="002A6515" w:rsidRDefault="0082743C">
            <w:pPr>
              <w:pStyle w:val="a3"/>
              <w:ind w:leftChars="0" w:left="0"/>
              <w:rPr>
                <w:rFonts w:asciiTheme="minorEastAsia" w:hAnsiTheme="minorEastAsia"/>
                <w:szCs w:val="24"/>
              </w:rPr>
            </w:pPr>
            <w:r w:rsidRPr="002A6515">
              <w:rPr>
                <w:rFonts w:asciiTheme="minorEastAsia" w:hAnsiTheme="minorEastAsia" w:hint="eastAsia"/>
                <w:szCs w:val="24"/>
              </w:rPr>
              <w:t>自辦</w:t>
            </w:r>
          </w:p>
        </w:tc>
      </w:tr>
      <w:tr w:rsidR="002A6515" w:rsidRPr="002A6515" w:rsidTr="00CF42DC">
        <w:tc>
          <w:tcPr>
            <w:tcW w:w="802" w:type="dxa"/>
          </w:tcPr>
          <w:p w:rsidR="0082743C" w:rsidRPr="002A6515" w:rsidRDefault="0082743C">
            <w:pPr>
              <w:pStyle w:val="a3"/>
              <w:ind w:leftChars="0" w:left="0"/>
              <w:rPr>
                <w:rFonts w:asciiTheme="minorEastAsia" w:hAnsiTheme="minorEastAsia"/>
                <w:szCs w:val="24"/>
              </w:rPr>
            </w:pPr>
            <w:r w:rsidRPr="002A6515">
              <w:rPr>
                <w:rFonts w:asciiTheme="minorEastAsia" w:hAnsiTheme="minorEastAsia" w:hint="eastAsia"/>
                <w:szCs w:val="24"/>
              </w:rPr>
              <w:t>2</w:t>
            </w:r>
          </w:p>
        </w:tc>
        <w:tc>
          <w:tcPr>
            <w:tcW w:w="1898" w:type="dxa"/>
          </w:tcPr>
          <w:p w:rsidR="0082743C" w:rsidRPr="002A6515" w:rsidRDefault="0082743C">
            <w:pPr>
              <w:pStyle w:val="a3"/>
              <w:ind w:leftChars="0" w:left="0"/>
              <w:rPr>
                <w:rFonts w:asciiTheme="minorEastAsia" w:hAnsiTheme="minorEastAsia"/>
                <w:szCs w:val="24"/>
              </w:rPr>
            </w:pPr>
            <w:r w:rsidRPr="002A6515">
              <w:rPr>
                <w:rFonts w:asciiTheme="minorEastAsia" w:hAnsiTheme="minorEastAsia" w:hint="eastAsia"/>
                <w:szCs w:val="24"/>
              </w:rPr>
              <w:t>105.11.3</w:t>
            </w:r>
          </w:p>
        </w:tc>
        <w:tc>
          <w:tcPr>
            <w:tcW w:w="1260" w:type="dxa"/>
          </w:tcPr>
          <w:p w:rsidR="0082743C" w:rsidRPr="002A6515" w:rsidRDefault="0082743C">
            <w:pPr>
              <w:pStyle w:val="a3"/>
              <w:ind w:leftChars="0" w:left="0"/>
              <w:rPr>
                <w:rFonts w:asciiTheme="minorEastAsia" w:hAnsiTheme="minorEastAsia"/>
                <w:szCs w:val="24"/>
              </w:rPr>
            </w:pPr>
            <w:r w:rsidRPr="002A6515">
              <w:rPr>
                <w:rFonts w:asciiTheme="minorEastAsia" w:hAnsiTheme="minorEastAsia" w:hint="eastAsia"/>
                <w:szCs w:val="24"/>
              </w:rPr>
              <w:t>3</w:t>
            </w:r>
          </w:p>
        </w:tc>
        <w:tc>
          <w:tcPr>
            <w:tcW w:w="3870" w:type="dxa"/>
          </w:tcPr>
          <w:p w:rsidR="0082743C" w:rsidRPr="002A6515" w:rsidRDefault="0082743C">
            <w:pPr>
              <w:pStyle w:val="a3"/>
              <w:ind w:leftChars="0" w:left="0"/>
              <w:rPr>
                <w:rFonts w:asciiTheme="minorEastAsia" w:hAnsiTheme="minorEastAsia"/>
                <w:szCs w:val="24"/>
              </w:rPr>
            </w:pPr>
            <w:r w:rsidRPr="002A6515">
              <w:rPr>
                <w:rFonts w:asciiTheme="minorEastAsia" w:hAnsiTheme="minorEastAsia" w:hint="eastAsia"/>
                <w:szCs w:val="24"/>
              </w:rPr>
              <w:t>105年度性別暴力防治影像巡迴座談-電影播映「內衣小舖」第一場</w:t>
            </w:r>
          </w:p>
        </w:tc>
        <w:tc>
          <w:tcPr>
            <w:tcW w:w="2340" w:type="dxa"/>
          </w:tcPr>
          <w:p w:rsidR="0082743C" w:rsidRPr="002A6515" w:rsidRDefault="0082743C">
            <w:pPr>
              <w:pStyle w:val="a3"/>
              <w:ind w:leftChars="0" w:left="0"/>
              <w:rPr>
                <w:rFonts w:asciiTheme="minorEastAsia" w:hAnsiTheme="minorEastAsia"/>
                <w:szCs w:val="24"/>
              </w:rPr>
            </w:pPr>
            <w:r w:rsidRPr="002A6515">
              <w:rPr>
                <w:rFonts w:asciiTheme="minorEastAsia" w:hAnsiTheme="minorEastAsia" w:hint="eastAsia"/>
                <w:szCs w:val="24"/>
              </w:rPr>
              <w:t>本局同仁55人</w:t>
            </w:r>
          </w:p>
        </w:tc>
        <w:tc>
          <w:tcPr>
            <w:tcW w:w="1620" w:type="dxa"/>
          </w:tcPr>
          <w:p w:rsidR="0082743C" w:rsidRPr="002A6515" w:rsidRDefault="0082743C">
            <w:pPr>
              <w:pStyle w:val="a3"/>
              <w:ind w:leftChars="0" w:left="0"/>
              <w:rPr>
                <w:rFonts w:asciiTheme="minorEastAsia" w:hAnsiTheme="minorEastAsia"/>
                <w:szCs w:val="24"/>
              </w:rPr>
            </w:pPr>
            <w:r w:rsidRPr="002A6515">
              <w:rPr>
                <w:rFonts w:asciiTheme="minorEastAsia" w:hAnsiTheme="minorEastAsia" w:hint="eastAsia"/>
                <w:szCs w:val="24"/>
              </w:rPr>
              <w:t>新北市政府社會局林育苡專員</w:t>
            </w:r>
          </w:p>
        </w:tc>
        <w:tc>
          <w:tcPr>
            <w:tcW w:w="1980" w:type="dxa"/>
          </w:tcPr>
          <w:p w:rsidR="0082743C" w:rsidRPr="002A6515" w:rsidRDefault="0082743C">
            <w:pPr>
              <w:pStyle w:val="a3"/>
              <w:ind w:leftChars="0" w:left="0"/>
              <w:rPr>
                <w:rFonts w:asciiTheme="minorEastAsia" w:hAnsiTheme="minorEastAsia"/>
                <w:szCs w:val="24"/>
              </w:rPr>
            </w:pPr>
            <w:r w:rsidRPr="002A6515">
              <w:rPr>
                <w:rFonts w:asciiTheme="minorEastAsia" w:hAnsiTheme="minorEastAsia" w:hint="eastAsia"/>
                <w:szCs w:val="24"/>
              </w:rPr>
              <w:t>自辦</w:t>
            </w:r>
          </w:p>
        </w:tc>
      </w:tr>
      <w:tr w:rsidR="0082743C" w:rsidRPr="002A6515" w:rsidTr="00CF42DC">
        <w:tc>
          <w:tcPr>
            <w:tcW w:w="802" w:type="dxa"/>
          </w:tcPr>
          <w:p w:rsidR="0082743C" w:rsidRPr="002A6515" w:rsidRDefault="0082743C">
            <w:pPr>
              <w:pStyle w:val="a3"/>
              <w:ind w:leftChars="0" w:left="0"/>
              <w:rPr>
                <w:rFonts w:asciiTheme="minorEastAsia" w:hAnsiTheme="minorEastAsia"/>
                <w:szCs w:val="24"/>
              </w:rPr>
            </w:pPr>
            <w:r w:rsidRPr="002A6515">
              <w:rPr>
                <w:rFonts w:asciiTheme="minorEastAsia" w:hAnsiTheme="minorEastAsia" w:hint="eastAsia"/>
                <w:szCs w:val="24"/>
              </w:rPr>
              <w:t>3</w:t>
            </w:r>
          </w:p>
        </w:tc>
        <w:tc>
          <w:tcPr>
            <w:tcW w:w="1898" w:type="dxa"/>
          </w:tcPr>
          <w:p w:rsidR="0082743C" w:rsidRPr="002A6515" w:rsidRDefault="0082743C">
            <w:pPr>
              <w:pStyle w:val="a3"/>
              <w:ind w:leftChars="0" w:left="0"/>
              <w:rPr>
                <w:rFonts w:asciiTheme="minorEastAsia" w:hAnsiTheme="minorEastAsia"/>
                <w:szCs w:val="24"/>
              </w:rPr>
            </w:pPr>
            <w:r w:rsidRPr="002A6515">
              <w:rPr>
                <w:rFonts w:asciiTheme="minorEastAsia" w:hAnsiTheme="minorEastAsia" w:hint="eastAsia"/>
                <w:szCs w:val="24"/>
              </w:rPr>
              <w:t>105.11.24</w:t>
            </w:r>
          </w:p>
        </w:tc>
        <w:tc>
          <w:tcPr>
            <w:tcW w:w="1260" w:type="dxa"/>
          </w:tcPr>
          <w:p w:rsidR="0082743C" w:rsidRPr="002A6515" w:rsidRDefault="0082743C">
            <w:pPr>
              <w:pStyle w:val="a3"/>
              <w:ind w:leftChars="0" w:left="0"/>
              <w:rPr>
                <w:rFonts w:asciiTheme="minorEastAsia" w:hAnsiTheme="minorEastAsia"/>
                <w:szCs w:val="24"/>
              </w:rPr>
            </w:pPr>
            <w:r w:rsidRPr="002A6515">
              <w:rPr>
                <w:rFonts w:asciiTheme="minorEastAsia" w:hAnsiTheme="minorEastAsia" w:hint="eastAsia"/>
                <w:szCs w:val="24"/>
              </w:rPr>
              <w:t>3</w:t>
            </w:r>
          </w:p>
        </w:tc>
        <w:tc>
          <w:tcPr>
            <w:tcW w:w="3870" w:type="dxa"/>
          </w:tcPr>
          <w:p w:rsidR="0082743C" w:rsidRPr="002A6515" w:rsidRDefault="0082743C">
            <w:pPr>
              <w:pStyle w:val="a3"/>
              <w:ind w:leftChars="0" w:left="0"/>
              <w:rPr>
                <w:rFonts w:asciiTheme="minorEastAsia" w:hAnsiTheme="minorEastAsia"/>
                <w:szCs w:val="24"/>
              </w:rPr>
            </w:pPr>
            <w:r w:rsidRPr="002A6515">
              <w:rPr>
                <w:rFonts w:asciiTheme="minorEastAsia" w:hAnsiTheme="minorEastAsia" w:hint="eastAsia"/>
                <w:szCs w:val="24"/>
              </w:rPr>
              <w:t>105年度性別暴力防治影像巡迴座談-電影播映「內衣小舖」第二場</w:t>
            </w:r>
          </w:p>
        </w:tc>
        <w:tc>
          <w:tcPr>
            <w:tcW w:w="2340" w:type="dxa"/>
          </w:tcPr>
          <w:p w:rsidR="0082743C" w:rsidRPr="002A6515" w:rsidRDefault="0082743C">
            <w:pPr>
              <w:pStyle w:val="a3"/>
              <w:ind w:leftChars="0" w:left="0"/>
              <w:rPr>
                <w:rFonts w:asciiTheme="minorEastAsia" w:hAnsiTheme="minorEastAsia"/>
                <w:szCs w:val="24"/>
              </w:rPr>
            </w:pPr>
            <w:r w:rsidRPr="002A6515">
              <w:rPr>
                <w:rFonts w:asciiTheme="minorEastAsia" w:hAnsiTheme="minorEastAsia" w:hint="eastAsia"/>
                <w:szCs w:val="24"/>
              </w:rPr>
              <w:t>本局同仁68人</w:t>
            </w:r>
          </w:p>
        </w:tc>
        <w:tc>
          <w:tcPr>
            <w:tcW w:w="1620" w:type="dxa"/>
          </w:tcPr>
          <w:p w:rsidR="0082743C" w:rsidRPr="002A6515" w:rsidRDefault="0082743C">
            <w:pPr>
              <w:pStyle w:val="a3"/>
              <w:ind w:leftChars="0" w:left="0"/>
              <w:rPr>
                <w:rFonts w:asciiTheme="minorEastAsia" w:hAnsiTheme="minorEastAsia"/>
                <w:szCs w:val="24"/>
              </w:rPr>
            </w:pPr>
            <w:r w:rsidRPr="002A6515">
              <w:rPr>
                <w:rFonts w:asciiTheme="minorEastAsia" w:hAnsiTheme="minorEastAsia" w:hint="eastAsia"/>
                <w:szCs w:val="24"/>
              </w:rPr>
              <w:t>新北市政府社會局林育苡專員</w:t>
            </w:r>
          </w:p>
        </w:tc>
        <w:tc>
          <w:tcPr>
            <w:tcW w:w="1980" w:type="dxa"/>
          </w:tcPr>
          <w:p w:rsidR="0082743C" w:rsidRPr="002A6515" w:rsidRDefault="0082743C">
            <w:pPr>
              <w:pStyle w:val="a3"/>
              <w:ind w:leftChars="0" w:left="0"/>
              <w:rPr>
                <w:rFonts w:asciiTheme="minorEastAsia" w:hAnsiTheme="minorEastAsia"/>
                <w:szCs w:val="24"/>
              </w:rPr>
            </w:pPr>
            <w:r w:rsidRPr="002A6515">
              <w:rPr>
                <w:rFonts w:asciiTheme="minorEastAsia" w:hAnsiTheme="minorEastAsia" w:hint="eastAsia"/>
                <w:szCs w:val="24"/>
              </w:rPr>
              <w:t>自辦</w:t>
            </w:r>
          </w:p>
        </w:tc>
      </w:tr>
    </w:tbl>
    <w:p w:rsidR="00C21F10" w:rsidRPr="002A6515" w:rsidRDefault="00C21F10" w:rsidP="00C21F10">
      <w:pPr>
        <w:pStyle w:val="a3"/>
        <w:ind w:leftChars="0" w:left="980"/>
        <w:rPr>
          <w:rFonts w:asciiTheme="minorEastAsia" w:hAnsiTheme="minorEastAsia"/>
          <w:szCs w:val="24"/>
        </w:rPr>
      </w:pPr>
    </w:p>
    <w:p w:rsidR="0022130D" w:rsidRPr="002A6515" w:rsidRDefault="0081477F" w:rsidP="0081477F">
      <w:pPr>
        <w:pStyle w:val="a3"/>
        <w:numPr>
          <w:ilvl w:val="0"/>
          <w:numId w:val="1"/>
        </w:numPr>
        <w:ind w:leftChars="0"/>
        <w:rPr>
          <w:rFonts w:asciiTheme="minorEastAsia" w:hAnsiTheme="minorEastAsia"/>
          <w:b/>
          <w:sz w:val="28"/>
          <w:szCs w:val="28"/>
        </w:rPr>
      </w:pPr>
      <w:r w:rsidRPr="002A6515">
        <w:rPr>
          <w:rFonts w:asciiTheme="minorEastAsia" w:hAnsiTheme="minorEastAsia" w:hint="eastAsia"/>
          <w:b/>
          <w:sz w:val="28"/>
          <w:szCs w:val="28"/>
        </w:rPr>
        <w:t>性別統計及分析</w:t>
      </w:r>
    </w:p>
    <w:p w:rsidR="00F3567E" w:rsidRPr="002A6515" w:rsidRDefault="00F3567E" w:rsidP="00F3567E">
      <w:pPr>
        <w:pStyle w:val="a3"/>
        <w:ind w:leftChars="0" w:left="500"/>
        <w:rPr>
          <w:rFonts w:ascii="標楷體" w:eastAsia="標楷體" w:hAnsi="標楷體"/>
          <w:i/>
        </w:rPr>
      </w:pPr>
      <w:r w:rsidRPr="002A6515">
        <w:rPr>
          <w:rFonts w:ascii="標楷體" w:eastAsia="標楷體" w:hAnsi="標楷體"/>
          <w:i/>
        </w:rPr>
        <w:t>本府各一級機關構：每年應就各該機關構業務撰擬統計分析專題，可自行撰擬或以委託、補助研究案辦理，或納入委託、補助研究案內以性別統計分析專章辦理；後續並應提送性別平等專案小組專題報告並研析參採據以制定政策或調整、改善業務。</w:t>
      </w:r>
    </w:p>
    <w:p w:rsidR="00F3567E" w:rsidRPr="002A6515" w:rsidRDefault="00F3567E" w:rsidP="00F3567E">
      <w:pPr>
        <w:pStyle w:val="a3"/>
        <w:ind w:leftChars="0" w:left="500"/>
        <w:rPr>
          <w:rFonts w:ascii="標楷體" w:eastAsia="標楷體" w:hAnsi="標楷體"/>
          <w:i/>
        </w:rPr>
      </w:pPr>
      <w:r w:rsidRPr="002A6515">
        <w:rPr>
          <w:rFonts w:ascii="標楷體" w:eastAsia="標楷體" w:hAnsi="標楷體"/>
          <w:i/>
        </w:rPr>
        <w:t>(1)甲組、乙組：每年至少2篇。</w:t>
      </w:r>
    </w:p>
    <w:p w:rsidR="00F3567E" w:rsidRPr="002A6515" w:rsidRDefault="00F3567E" w:rsidP="00F3567E">
      <w:pPr>
        <w:pStyle w:val="a3"/>
        <w:ind w:leftChars="0" w:left="500"/>
        <w:rPr>
          <w:rFonts w:ascii="標楷體" w:eastAsia="標楷體" w:hAnsi="標楷體"/>
          <w:i/>
        </w:rPr>
      </w:pPr>
      <w:r w:rsidRPr="002A6515">
        <w:rPr>
          <w:rFonts w:ascii="標楷體" w:eastAsia="標楷體" w:hAnsi="標楷體"/>
          <w:i/>
        </w:rPr>
        <w:t>(2)丙組：每年至少1篇。</w:t>
      </w:r>
    </w:p>
    <w:p w:rsidR="00F3567E" w:rsidRPr="002A6515" w:rsidRDefault="00F3567E" w:rsidP="00F3567E">
      <w:pPr>
        <w:pStyle w:val="a3"/>
        <w:ind w:leftChars="0" w:left="500"/>
        <w:rPr>
          <w:rFonts w:ascii="標楷體" w:eastAsia="標楷體" w:hAnsi="標楷體"/>
          <w:i/>
        </w:rPr>
      </w:pPr>
      <w:r w:rsidRPr="002A6515">
        <w:rPr>
          <w:rFonts w:ascii="標楷體" w:eastAsia="標楷體" w:hAnsi="標楷體" w:hint="eastAsia"/>
          <w:i/>
        </w:rPr>
        <w:t>(3)丁組：每兩年至少1篇。</w:t>
      </w:r>
    </w:p>
    <w:p w:rsidR="00F3567E" w:rsidRPr="002A6515" w:rsidRDefault="00F3567E" w:rsidP="00F3567E">
      <w:pPr>
        <w:pStyle w:val="a3"/>
        <w:ind w:leftChars="0" w:left="500"/>
        <w:rPr>
          <w:rFonts w:asciiTheme="minorEastAsia" w:hAnsiTheme="minorEastAsia"/>
          <w:b/>
          <w:sz w:val="28"/>
          <w:szCs w:val="28"/>
        </w:rPr>
      </w:pPr>
    </w:p>
    <w:p w:rsidR="00B028BF" w:rsidRPr="002A6515" w:rsidRDefault="00E11628" w:rsidP="00E11628">
      <w:pPr>
        <w:pStyle w:val="a3"/>
        <w:numPr>
          <w:ilvl w:val="0"/>
          <w:numId w:val="6"/>
        </w:numPr>
        <w:ind w:leftChars="0"/>
        <w:rPr>
          <w:rFonts w:asciiTheme="minorEastAsia" w:hAnsiTheme="minorEastAsia"/>
          <w:szCs w:val="24"/>
        </w:rPr>
      </w:pPr>
      <w:r w:rsidRPr="002A6515">
        <w:rPr>
          <w:rFonts w:asciiTheme="minorEastAsia" w:hAnsiTheme="minorEastAsia" w:hint="eastAsia"/>
          <w:szCs w:val="24"/>
        </w:rPr>
        <w:t>既有性別統計指標項目</w:t>
      </w:r>
    </w:p>
    <w:tbl>
      <w:tblPr>
        <w:tblStyle w:val="a4"/>
        <w:tblW w:w="0" w:type="auto"/>
        <w:tblInd w:w="648" w:type="dxa"/>
        <w:tblLook w:val="04A0" w:firstRow="1" w:lastRow="0" w:firstColumn="1" w:lastColumn="0" w:noHBand="0" w:noVBand="1"/>
      </w:tblPr>
      <w:tblGrid>
        <w:gridCol w:w="3060"/>
        <w:gridCol w:w="1980"/>
      </w:tblGrid>
      <w:tr w:rsidR="002A6515" w:rsidRPr="002A6515" w:rsidTr="002B3F22">
        <w:tc>
          <w:tcPr>
            <w:tcW w:w="3060" w:type="dxa"/>
            <w:shd w:val="clear" w:color="auto" w:fill="F2F2F2" w:themeFill="background1" w:themeFillShade="F2"/>
          </w:tcPr>
          <w:p w:rsidR="00D84485" w:rsidRPr="002A6515" w:rsidRDefault="00E11628" w:rsidP="00B028BF">
            <w:pPr>
              <w:pStyle w:val="a3"/>
              <w:ind w:leftChars="0" w:left="0"/>
              <w:rPr>
                <w:rFonts w:asciiTheme="minorEastAsia" w:hAnsiTheme="minorEastAsia"/>
                <w:szCs w:val="24"/>
              </w:rPr>
            </w:pPr>
            <w:r w:rsidRPr="002A6515">
              <w:rPr>
                <w:rFonts w:asciiTheme="minorEastAsia" w:hAnsiTheme="minorEastAsia" w:hint="eastAsia"/>
                <w:szCs w:val="24"/>
              </w:rPr>
              <w:t>名稱</w:t>
            </w:r>
          </w:p>
        </w:tc>
        <w:tc>
          <w:tcPr>
            <w:tcW w:w="1980" w:type="dxa"/>
            <w:shd w:val="clear" w:color="auto" w:fill="F2F2F2" w:themeFill="background1" w:themeFillShade="F2"/>
          </w:tcPr>
          <w:p w:rsidR="00D84485" w:rsidRPr="002A6515" w:rsidRDefault="00E11628" w:rsidP="00B028BF">
            <w:pPr>
              <w:pStyle w:val="a3"/>
              <w:ind w:leftChars="0" w:left="0"/>
              <w:rPr>
                <w:rFonts w:asciiTheme="minorEastAsia" w:hAnsiTheme="minorEastAsia"/>
                <w:szCs w:val="24"/>
              </w:rPr>
            </w:pPr>
            <w:r w:rsidRPr="002A6515">
              <w:rPr>
                <w:rFonts w:asciiTheme="minorEastAsia" w:hAnsiTheme="minorEastAsia" w:hint="eastAsia"/>
                <w:szCs w:val="24"/>
              </w:rPr>
              <w:t>數量</w:t>
            </w:r>
          </w:p>
        </w:tc>
      </w:tr>
      <w:tr w:rsidR="002A6515" w:rsidRPr="002A6515" w:rsidTr="00E11628">
        <w:tc>
          <w:tcPr>
            <w:tcW w:w="3060" w:type="dxa"/>
          </w:tcPr>
          <w:p w:rsidR="00BC280E" w:rsidRPr="002A6515" w:rsidRDefault="00BC280E">
            <w:pPr>
              <w:pStyle w:val="a3"/>
              <w:ind w:leftChars="0" w:left="0"/>
              <w:rPr>
                <w:rFonts w:asciiTheme="minorEastAsia" w:hAnsiTheme="minorEastAsia"/>
                <w:szCs w:val="24"/>
              </w:rPr>
            </w:pPr>
            <w:r w:rsidRPr="002A6515">
              <w:rPr>
                <w:rFonts w:asciiTheme="minorEastAsia" w:hAnsiTheme="minorEastAsia" w:hint="eastAsia"/>
                <w:szCs w:val="24"/>
              </w:rPr>
              <w:t>既有性別統計指標</w:t>
            </w:r>
          </w:p>
        </w:tc>
        <w:tc>
          <w:tcPr>
            <w:tcW w:w="1980" w:type="dxa"/>
          </w:tcPr>
          <w:p w:rsidR="00BC280E" w:rsidRPr="002A6515" w:rsidRDefault="00BC280E">
            <w:pPr>
              <w:pStyle w:val="a3"/>
              <w:ind w:leftChars="0" w:left="0"/>
              <w:rPr>
                <w:rFonts w:asciiTheme="minorEastAsia" w:hAnsiTheme="minorEastAsia"/>
                <w:szCs w:val="24"/>
              </w:rPr>
            </w:pPr>
            <w:r w:rsidRPr="002A6515">
              <w:rPr>
                <w:rFonts w:asciiTheme="minorEastAsia" w:hAnsiTheme="minorEastAsia" w:hint="eastAsia"/>
                <w:szCs w:val="24"/>
              </w:rPr>
              <w:t>2</w:t>
            </w:r>
          </w:p>
        </w:tc>
      </w:tr>
      <w:tr w:rsidR="00BC280E" w:rsidRPr="002A6515" w:rsidTr="00E11628">
        <w:tc>
          <w:tcPr>
            <w:tcW w:w="3060" w:type="dxa"/>
          </w:tcPr>
          <w:p w:rsidR="00BC280E" w:rsidRPr="002A6515" w:rsidRDefault="00BC280E">
            <w:pPr>
              <w:pStyle w:val="a3"/>
              <w:ind w:leftChars="0" w:left="0"/>
              <w:rPr>
                <w:rFonts w:asciiTheme="minorEastAsia" w:hAnsiTheme="minorEastAsia"/>
                <w:szCs w:val="24"/>
              </w:rPr>
            </w:pPr>
            <w:r w:rsidRPr="002A6515">
              <w:rPr>
                <w:rFonts w:asciiTheme="minorEastAsia" w:hAnsiTheme="minorEastAsia" w:hint="eastAsia"/>
                <w:szCs w:val="24"/>
              </w:rPr>
              <w:t>既有性別統計項目</w:t>
            </w:r>
          </w:p>
        </w:tc>
        <w:tc>
          <w:tcPr>
            <w:tcW w:w="1980" w:type="dxa"/>
          </w:tcPr>
          <w:p w:rsidR="00BC280E" w:rsidRPr="002A6515" w:rsidRDefault="00BC280E">
            <w:pPr>
              <w:pStyle w:val="a3"/>
              <w:ind w:leftChars="0" w:left="0"/>
              <w:rPr>
                <w:rFonts w:asciiTheme="minorEastAsia" w:hAnsiTheme="minorEastAsia"/>
                <w:szCs w:val="24"/>
              </w:rPr>
            </w:pPr>
            <w:r w:rsidRPr="002A6515">
              <w:rPr>
                <w:rFonts w:asciiTheme="minorEastAsia" w:hAnsiTheme="minorEastAsia" w:hint="eastAsia"/>
                <w:szCs w:val="24"/>
              </w:rPr>
              <w:t>3</w:t>
            </w:r>
          </w:p>
        </w:tc>
      </w:tr>
    </w:tbl>
    <w:p w:rsidR="00D84485" w:rsidRPr="002A6515" w:rsidRDefault="00D84485" w:rsidP="00B028BF">
      <w:pPr>
        <w:rPr>
          <w:rFonts w:asciiTheme="minorEastAsia" w:hAnsiTheme="minorEastAsia"/>
          <w:szCs w:val="24"/>
        </w:rPr>
      </w:pPr>
    </w:p>
    <w:p w:rsidR="00B028BF" w:rsidRPr="002A6515" w:rsidRDefault="00E11628" w:rsidP="00E11628">
      <w:pPr>
        <w:pStyle w:val="a3"/>
        <w:numPr>
          <w:ilvl w:val="0"/>
          <w:numId w:val="6"/>
        </w:numPr>
        <w:ind w:leftChars="0"/>
        <w:rPr>
          <w:rFonts w:asciiTheme="minorEastAsia" w:hAnsiTheme="minorEastAsia"/>
          <w:szCs w:val="24"/>
        </w:rPr>
      </w:pPr>
      <w:r w:rsidRPr="002A6515">
        <w:rPr>
          <w:rFonts w:asciiTheme="minorEastAsia" w:hAnsiTheme="minorEastAsia" w:hint="eastAsia"/>
          <w:szCs w:val="24"/>
        </w:rPr>
        <w:t>新增性別統計指標項目</w:t>
      </w:r>
    </w:p>
    <w:tbl>
      <w:tblPr>
        <w:tblStyle w:val="a4"/>
        <w:tblW w:w="0" w:type="auto"/>
        <w:tblInd w:w="648" w:type="dxa"/>
        <w:tblLook w:val="04A0" w:firstRow="1" w:lastRow="0" w:firstColumn="1" w:lastColumn="0" w:noHBand="0" w:noVBand="1"/>
      </w:tblPr>
      <w:tblGrid>
        <w:gridCol w:w="1080"/>
        <w:gridCol w:w="2880"/>
        <w:gridCol w:w="6241"/>
      </w:tblGrid>
      <w:tr w:rsidR="002A6515" w:rsidRPr="002A6515" w:rsidTr="002B3F22">
        <w:tc>
          <w:tcPr>
            <w:tcW w:w="1080" w:type="dxa"/>
            <w:shd w:val="clear" w:color="auto" w:fill="F2F2F2" w:themeFill="background1" w:themeFillShade="F2"/>
          </w:tcPr>
          <w:p w:rsidR="0033781B" w:rsidRPr="002A6515" w:rsidRDefault="0033781B" w:rsidP="000C1C16">
            <w:pPr>
              <w:jc w:val="center"/>
              <w:rPr>
                <w:rFonts w:asciiTheme="minorEastAsia" w:hAnsiTheme="minorEastAsia"/>
                <w:szCs w:val="24"/>
              </w:rPr>
            </w:pPr>
            <w:r w:rsidRPr="002A6515">
              <w:rPr>
                <w:rFonts w:asciiTheme="minorEastAsia" w:hAnsiTheme="minorEastAsia" w:hint="eastAsia"/>
                <w:szCs w:val="24"/>
              </w:rPr>
              <w:t>項次</w:t>
            </w:r>
          </w:p>
        </w:tc>
        <w:tc>
          <w:tcPr>
            <w:tcW w:w="2880" w:type="dxa"/>
            <w:shd w:val="clear" w:color="auto" w:fill="F2F2F2" w:themeFill="background1" w:themeFillShade="F2"/>
          </w:tcPr>
          <w:p w:rsidR="0033781B" w:rsidRPr="002A6515" w:rsidRDefault="0033781B" w:rsidP="000C1C16">
            <w:pPr>
              <w:jc w:val="center"/>
              <w:rPr>
                <w:rFonts w:asciiTheme="minorEastAsia" w:hAnsiTheme="minorEastAsia"/>
                <w:szCs w:val="24"/>
              </w:rPr>
            </w:pPr>
            <w:r w:rsidRPr="002A6515">
              <w:rPr>
                <w:rFonts w:asciiTheme="minorEastAsia" w:hAnsiTheme="minorEastAsia" w:hint="eastAsia"/>
                <w:szCs w:val="24"/>
              </w:rPr>
              <w:t>新增指標或項目名稱</w:t>
            </w:r>
          </w:p>
        </w:tc>
        <w:tc>
          <w:tcPr>
            <w:tcW w:w="6241" w:type="dxa"/>
            <w:shd w:val="clear" w:color="auto" w:fill="F2F2F2" w:themeFill="background1" w:themeFillShade="F2"/>
          </w:tcPr>
          <w:p w:rsidR="0033781B" w:rsidRPr="002A6515" w:rsidRDefault="00CF42DC" w:rsidP="000C1C16">
            <w:pPr>
              <w:jc w:val="center"/>
              <w:rPr>
                <w:rFonts w:asciiTheme="minorEastAsia" w:hAnsiTheme="minorEastAsia"/>
                <w:szCs w:val="24"/>
              </w:rPr>
            </w:pPr>
            <w:r w:rsidRPr="002A6515">
              <w:rPr>
                <w:rFonts w:asciiTheme="minorEastAsia" w:hAnsiTheme="minorEastAsia" w:hint="eastAsia"/>
                <w:szCs w:val="24"/>
              </w:rPr>
              <w:t>新增指</w:t>
            </w:r>
            <w:r w:rsidR="0033781B" w:rsidRPr="002A6515">
              <w:rPr>
                <w:rFonts w:asciiTheme="minorEastAsia" w:hAnsiTheme="minorEastAsia" w:hint="eastAsia"/>
                <w:szCs w:val="24"/>
              </w:rPr>
              <w:t>標或項目定義及說明</w:t>
            </w:r>
          </w:p>
        </w:tc>
      </w:tr>
      <w:tr w:rsidR="002A6515" w:rsidRPr="002A6515" w:rsidTr="0033781B">
        <w:tc>
          <w:tcPr>
            <w:tcW w:w="1080" w:type="dxa"/>
          </w:tcPr>
          <w:p w:rsidR="00BC280E" w:rsidRPr="002A6515" w:rsidRDefault="00BC280E">
            <w:pPr>
              <w:rPr>
                <w:rFonts w:asciiTheme="minorEastAsia" w:hAnsiTheme="minorEastAsia"/>
                <w:szCs w:val="24"/>
              </w:rPr>
            </w:pPr>
          </w:p>
        </w:tc>
        <w:tc>
          <w:tcPr>
            <w:tcW w:w="2880" w:type="dxa"/>
          </w:tcPr>
          <w:p w:rsidR="00BC280E" w:rsidRPr="002A6515" w:rsidRDefault="00BC280E">
            <w:pPr>
              <w:rPr>
                <w:rFonts w:asciiTheme="minorEastAsia" w:hAnsiTheme="minorEastAsia"/>
                <w:szCs w:val="24"/>
              </w:rPr>
            </w:pPr>
            <w:r w:rsidRPr="002A6515">
              <w:rPr>
                <w:rFonts w:asciiTheme="minorEastAsia" w:hAnsiTheme="minorEastAsia" w:hint="eastAsia"/>
                <w:szCs w:val="24"/>
              </w:rPr>
              <w:t>無</w:t>
            </w:r>
          </w:p>
        </w:tc>
        <w:tc>
          <w:tcPr>
            <w:tcW w:w="6241" w:type="dxa"/>
          </w:tcPr>
          <w:p w:rsidR="00BC280E" w:rsidRPr="002A6515" w:rsidRDefault="00BC280E">
            <w:pPr>
              <w:rPr>
                <w:rFonts w:asciiTheme="minorEastAsia" w:hAnsiTheme="minorEastAsia"/>
                <w:szCs w:val="24"/>
              </w:rPr>
            </w:pPr>
          </w:p>
        </w:tc>
      </w:tr>
      <w:tr w:rsidR="0033781B" w:rsidRPr="002A6515" w:rsidTr="0033781B">
        <w:tc>
          <w:tcPr>
            <w:tcW w:w="1080" w:type="dxa"/>
          </w:tcPr>
          <w:p w:rsidR="0033781B" w:rsidRPr="002A6515" w:rsidRDefault="0033781B" w:rsidP="0033781B">
            <w:pPr>
              <w:rPr>
                <w:rFonts w:asciiTheme="minorEastAsia" w:hAnsiTheme="minorEastAsia"/>
                <w:szCs w:val="24"/>
              </w:rPr>
            </w:pPr>
          </w:p>
        </w:tc>
        <w:tc>
          <w:tcPr>
            <w:tcW w:w="2880" w:type="dxa"/>
          </w:tcPr>
          <w:p w:rsidR="0033781B" w:rsidRPr="002A6515" w:rsidRDefault="0033781B" w:rsidP="0033781B">
            <w:pPr>
              <w:rPr>
                <w:rFonts w:asciiTheme="minorEastAsia" w:hAnsiTheme="minorEastAsia"/>
                <w:szCs w:val="24"/>
              </w:rPr>
            </w:pPr>
          </w:p>
        </w:tc>
        <w:tc>
          <w:tcPr>
            <w:tcW w:w="6241" w:type="dxa"/>
          </w:tcPr>
          <w:p w:rsidR="0033781B" w:rsidRPr="002A6515" w:rsidRDefault="0033781B" w:rsidP="0033781B">
            <w:pPr>
              <w:rPr>
                <w:rFonts w:asciiTheme="minorEastAsia" w:hAnsiTheme="minorEastAsia"/>
                <w:szCs w:val="24"/>
              </w:rPr>
            </w:pPr>
          </w:p>
        </w:tc>
      </w:tr>
    </w:tbl>
    <w:p w:rsidR="0033781B" w:rsidRPr="002A6515" w:rsidRDefault="0033781B" w:rsidP="0033781B">
      <w:pPr>
        <w:ind w:left="500"/>
        <w:rPr>
          <w:rFonts w:asciiTheme="minorEastAsia" w:hAnsiTheme="minorEastAsia"/>
          <w:szCs w:val="24"/>
        </w:rPr>
      </w:pPr>
    </w:p>
    <w:p w:rsidR="0033781B" w:rsidRPr="002A6515" w:rsidRDefault="0033781B" w:rsidP="00F97563">
      <w:pPr>
        <w:pStyle w:val="a3"/>
        <w:numPr>
          <w:ilvl w:val="0"/>
          <w:numId w:val="6"/>
        </w:numPr>
        <w:ind w:leftChars="0"/>
        <w:rPr>
          <w:rFonts w:asciiTheme="minorEastAsia" w:hAnsiTheme="minorEastAsia"/>
          <w:szCs w:val="24"/>
        </w:rPr>
      </w:pPr>
      <w:r w:rsidRPr="002A6515">
        <w:rPr>
          <w:rFonts w:asciiTheme="minorEastAsia" w:hAnsiTheme="minorEastAsia" w:hint="eastAsia"/>
          <w:szCs w:val="24"/>
        </w:rPr>
        <w:t xml:space="preserve">性別統計分析專題            </w:t>
      </w:r>
    </w:p>
    <w:tbl>
      <w:tblPr>
        <w:tblStyle w:val="a4"/>
        <w:tblW w:w="0" w:type="auto"/>
        <w:tblInd w:w="648" w:type="dxa"/>
        <w:tblLook w:val="04A0" w:firstRow="1" w:lastRow="0" w:firstColumn="1" w:lastColumn="0" w:noHBand="0" w:noVBand="1"/>
      </w:tblPr>
      <w:tblGrid>
        <w:gridCol w:w="1080"/>
        <w:gridCol w:w="4050"/>
        <w:gridCol w:w="4230"/>
        <w:gridCol w:w="4410"/>
      </w:tblGrid>
      <w:tr w:rsidR="002A6515" w:rsidRPr="002A6515" w:rsidTr="002B3F22">
        <w:tc>
          <w:tcPr>
            <w:tcW w:w="1080" w:type="dxa"/>
            <w:shd w:val="clear" w:color="auto" w:fill="F2F2F2" w:themeFill="background1" w:themeFillShade="F2"/>
          </w:tcPr>
          <w:p w:rsidR="0033781B" w:rsidRPr="002A6515" w:rsidRDefault="0033781B" w:rsidP="000C1C16">
            <w:pPr>
              <w:pStyle w:val="a3"/>
              <w:ind w:leftChars="0" w:left="0"/>
              <w:jc w:val="center"/>
              <w:rPr>
                <w:rFonts w:asciiTheme="minorEastAsia" w:hAnsiTheme="minorEastAsia"/>
                <w:szCs w:val="24"/>
              </w:rPr>
            </w:pPr>
            <w:r w:rsidRPr="002A6515">
              <w:rPr>
                <w:rFonts w:asciiTheme="minorEastAsia" w:hAnsiTheme="minorEastAsia" w:hint="eastAsia"/>
                <w:szCs w:val="24"/>
              </w:rPr>
              <w:t>項次</w:t>
            </w:r>
          </w:p>
        </w:tc>
        <w:tc>
          <w:tcPr>
            <w:tcW w:w="4050" w:type="dxa"/>
            <w:shd w:val="clear" w:color="auto" w:fill="F2F2F2" w:themeFill="background1" w:themeFillShade="F2"/>
          </w:tcPr>
          <w:p w:rsidR="0033781B" w:rsidRPr="002A6515" w:rsidRDefault="0033781B" w:rsidP="000C1C16">
            <w:pPr>
              <w:pStyle w:val="a3"/>
              <w:ind w:leftChars="0" w:left="0"/>
              <w:jc w:val="center"/>
              <w:rPr>
                <w:rFonts w:asciiTheme="minorEastAsia" w:hAnsiTheme="minorEastAsia"/>
                <w:szCs w:val="24"/>
              </w:rPr>
            </w:pPr>
            <w:r w:rsidRPr="002A6515">
              <w:rPr>
                <w:rFonts w:asciiTheme="minorEastAsia" w:hAnsiTheme="minorEastAsia" w:hint="eastAsia"/>
                <w:szCs w:val="24"/>
              </w:rPr>
              <w:t>分析專題名稱</w:t>
            </w:r>
          </w:p>
        </w:tc>
        <w:tc>
          <w:tcPr>
            <w:tcW w:w="4230" w:type="dxa"/>
            <w:shd w:val="clear" w:color="auto" w:fill="F2F2F2" w:themeFill="background1" w:themeFillShade="F2"/>
          </w:tcPr>
          <w:p w:rsidR="0033781B" w:rsidRPr="002A6515" w:rsidRDefault="00CF42DC" w:rsidP="000C1C16">
            <w:pPr>
              <w:pStyle w:val="a3"/>
              <w:ind w:leftChars="0" w:left="0"/>
              <w:jc w:val="center"/>
              <w:rPr>
                <w:rFonts w:asciiTheme="minorEastAsia" w:hAnsiTheme="minorEastAsia"/>
                <w:szCs w:val="24"/>
              </w:rPr>
            </w:pPr>
            <w:r w:rsidRPr="002A6515">
              <w:rPr>
                <w:rFonts w:asciiTheme="minorEastAsia" w:hAnsiTheme="minorEastAsia" w:hint="eastAsia"/>
                <w:szCs w:val="24"/>
              </w:rPr>
              <w:t>辦理科室或委託</w:t>
            </w:r>
            <w:r w:rsidR="0033781B" w:rsidRPr="002A6515">
              <w:rPr>
                <w:rFonts w:asciiTheme="minorEastAsia" w:hAnsiTheme="minorEastAsia" w:hint="eastAsia"/>
                <w:szCs w:val="24"/>
              </w:rPr>
              <w:t>辦理單位名稱</w:t>
            </w:r>
          </w:p>
        </w:tc>
        <w:tc>
          <w:tcPr>
            <w:tcW w:w="4410" w:type="dxa"/>
            <w:shd w:val="clear" w:color="auto" w:fill="F2F2F2" w:themeFill="background1" w:themeFillShade="F2"/>
          </w:tcPr>
          <w:p w:rsidR="0033781B" w:rsidRPr="002A6515" w:rsidRDefault="0033781B" w:rsidP="000C1C16">
            <w:pPr>
              <w:pStyle w:val="a3"/>
              <w:ind w:leftChars="0" w:left="0"/>
              <w:jc w:val="center"/>
              <w:rPr>
                <w:rFonts w:asciiTheme="minorEastAsia" w:hAnsiTheme="minorEastAsia"/>
                <w:szCs w:val="24"/>
              </w:rPr>
            </w:pPr>
            <w:r w:rsidRPr="002A6515">
              <w:rPr>
                <w:rFonts w:asciiTheme="minorEastAsia" w:hAnsiTheme="minorEastAsia" w:hint="eastAsia"/>
                <w:szCs w:val="24"/>
              </w:rPr>
              <w:t>提送性別平等專案小組</w:t>
            </w:r>
            <w:r w:rsidR="003D76B6" w:rsidRPr="002A6515">
              <w:rPr>
                <w:rFonts w:asciiTheme="minorEastAsia" w:hAnsiTheme="minorEastAsia" w:hint="eastAsia"/>
                <w:szCs w:val="24"/>
              </w:rPr>
              <w:t>專題報告時間</w:t>
            </w:r>
          </w:p>
        </w:tc>
      </w:tr>
      <w:tr w:rsidR="002A6515" w:rsidRPr="002A6515" w:rsidTr="000C1C16">
        <w:tc>
          <w:tcPr>
            <w:tcW w:w="1080" w:type="dxa"/>
          </w:tcPr>
          <w:p w:rsidR="0033781B" w:rsidRPr="002A6515" w:rsidRDefault="008777E8" w:rsidP="0033781B">
            <w:pPr>
              <w:pStyle w:val="a3"/>
              <w:ind w:leftChars="0" w:left="0"/>
              <w:rPr>
                <w:rFonts w:asciiTheme="minorEastAsia" w:hAnsiTheme="minorEastAsia"/>
                <w:szCs w:val="24"/>
              </w:rPr>
            </w:pPr>
            <w:r w:rsidRPr="002A6515">
              <w:rPr>
                <w:rFonts w:asciiTheme="minorEastAsia" w:hAnsiTheme="minorEastAsia" w:hint="eastAsia"/>
                <w:szCs w:val="24"/>
              </w:rPr>
              <w:t>1</w:t>
            </w:r>
          </w:p>
        </w:tc>
        <w:tc>
          <w:tcPr>
            <w:tcW w:w="4050" w:type="dxa"/>
          </w:tcPr>
          <w:p w:rsidR="0033781B" w:rsidRPr="002A6515" w:rsidRDefault="008777E8" w:rsidP="0033781B">
            <w:pPr>
              <w:pStyle w:val="a3"/>
              <w:ind w:leftChars="0" w:left="0"/>
              <w:rPr>
                <w:rFonts w:asciiTheme="minorEastAsia" w:hAnsiTheme="minorEastAsia"/>
                <w:szCs w:val="24"/>
              </w:rPr>
            </w:pPr>
            <w:r w:rsidRPr="002A6515">
              <w:rPr>
                <w:rFonts w:asciiTheme="minorEastAsia" w:hAnsiTheme="minorEastAsia" w:hint="eastAsia"/>
                <w:szCs w:val="24"/>
              </w:rPr>
              <w:t>臺北市義勇消防總隊防火宣導大隊105年統計應用分析報告</w:t>
            </w:r>
          </w:p>
        </w:tc>
        <w:tc>
          <w:tcPr>
            <w:tcW w:w="4230" w:type="dxa"/>
          </w:tcPr>
          <w:p w:rsidR="0033781B" w:rsidRPr="002A6515" w:rsidRDefault="008777E8" w:rsidP="0033781B">
            <w:pPr>
              <w:pStyle w:val="a3"/>
              <w:ind w:leftChars="0" w:left="0"/>
              <w:rPr>
                <w:rFonts w:asciiTheme="minorEastAsia" w:hAnsiTheme="minorEastAsia"/>
                <w:szCs w:val="24"/>
              </w:rPr>
            </w:pPr>
            <w:r w:rsidRPr="002A6515">
              <w:rPr>
                <w:rFonts w:asciiTheme="minorEastAsia" w:hAnsiTheme="minorEastAsia" w:hint="eastAsia"/>
                <w:szCs w:val="24"/>
              </w:rPr>
              <w:t>火預科</w:t>
            </w:r>
          </w:p>
        </w:tc>
        <w:tc>
          <w:tcPr>
            <w:tcW w:w="4410" w:type="dxa"/>
          </w:tcPr>
          <w:p w:rsidR="0033781B" w:rsidRPr="002A6515" w:rsidRDefault="008777E8" w:rsidP="0033781B">
            <w:pPr>
              <w:pStyle w:val="a3"/>
              <w:ind w:leftChars="0" w:left="0"/>
              <w:rPr>
                <w:rFonts w:asciiTheme="minorEastAsia" w:hAnsiTheme="minorEastAsia"/>
                <w:szCs w:val="24"/>
              </w:rPr>
            </w:pPr>
            <w:r w:rsidRPr="002A6515">
              <w:rPr>
                <w:rFonts w:asciiTheme="minorEastAsia" w:hAnsiTheme="minorEastAsia" w:hint="eastAsia"/>
                <w:szCs w:val="24"/>
              </w:rPr>
              <w:t>105.9.14</w:t>
            </w:r>
          </w:p>
        </w:tc>
      </w:tr>
      <w:tr w:rsidR="0033781B" w:rsidRPr="002A6515" w:rsidTr="000C1C16">
        <w:tc>
          <w:tcPr>
            <w:tcW w:w="1080" w:type="dxa"/>
          </w:tcPr>
          <w:p w:rsidR="0033781B" w:rsidRPr="002A6515" w:rsidRDefault="008777E8" w:rsidP="0033781B">
            <w:pPr>
              <w:pStyle w:val="a3"/>
              <w:ind w:leftChars="0" w:left="0"/>
              <w:rPr>
                <w:rFonts w:asciiTheme="minorEastAsia" w:hAnsiTheme="minorEastAsia"/>
                <w:szCs w:val="24"/>
              </w:rPr>
            </w:pPr>
            <w:r w:rsidRPr="002A6515">
              <w:rPr>
                <w:rFonts w:asciiTheme="minorEastAsia" w:hAnsiTheme="minorEastAsia" w:hint="eastAsia"/>
                <w:szCs w:val="24"/>
              </w:rPr>
              <w:t>2</w:t>
            </w:r>
          </w:p>
        </w:tc>
        <w:tc>
          <w:tcPr>
            <w:tcW w:w="4050" w:type="dxa"/>
          </w:tcPr>
          <w:p w:rsidR="007B3DA3" w:rsidRPr="002A6515" w:rsidRDefault="007B3DA3" w:rsidP="007B3DA3">
            <w:pPr>
              <w:rPr>
                <w:rFonts w:asciiTheme="minorEastAsia" w:hAnsiTheme="minorEastAsia"/>
                <w:szCs w:val="24"/>
              </w:rPr>
            </w:pPr>
            <w:r w:rsidRPr="002A6515">
              <w:rPr>
                <w:rFonts w:asciiTheme="minorEastAsia" w:hAnsiTheme="minorEastAsia" w:hint="eastAsia"/>
                <w:szCs w:val="24"/>
              </w:rPr>
              <w:t>臺北市義勇特種搜救隊</w:t>
            </w:r>
          </w:p>
          <w:p w:rsidR="0033781B" w:rsidRPr="002A6515" w:rsidRDefault="007B3DA3" w:rsidP="007B3DA3">
            <w:pPr>
              <w:pStyle w:val="a3"/>
              <w:ind w:leftChars="0" w:left="0"/>
              <w:rPr>
                <w:rFonts w:asciiTheme="minorEastAsia" w:hAnsiTheme="minorEastAsia"/>
                <w:szCs w:val="24"/>
              </w:rPr>
            </w:pPr>
            <w:r w:rsidRPr="002A6515">
              <w:rPr>
                <w:rFonts w:asciiTheme="minorEastAsia" w:hAnsiTheme="minorEastAsia" w:hint="eastAsia"/>
                <w:szCs w:val="24"/>
              </w:rPr>
              <w:t>105年新進人員性別占比差異分析</w:t>
            </w:r>
          </w:p>
        </w:tc>
        <w:tc>
          <w:tcPr>
            <w:tcW w:w="4230" w:type="dxa"/>
          </w:tcPr>
          <w:p w:rsidR="0033781B" w:rsidRPr="002A6515" w:rsidRDefault="008777E8" w:rsidP="0033781B">
            <w:pPr>
              <w:pStyle w:val="a3"/>
              <w:ind w:leftChars="0" w:left="0"/>
              <w:rPr>
                <w:rFonts w:asciiTheme="minorEastAsia" w:hAnsiTheme="minorEastAsia"/>
                <w:szCs w:val="24"/>
              </w:rPr>
            </w:pPr>
            <w:r w:rsidRPr="002A6515">
              <w:rPr>
                <w:rFonts w:asciiTheme="minorEastAsia" w:hAnsiTheme="minorEastAsia" w:hint="eastAsia"/>
                <w:szCs w:val="24"/>
              </w:rPr>
              <w:t>搶救科</w:t>
            </w:r>
          </w:p>
        </w:tc>
        <w:tc>
          <w:tcPr>
            <w:tcW w:w="4410" w:type="dxa"/>
          </w:tcPr>
          <w:p w:rsidR="0033781B" w:rsidRPr="002A6515" w:rsidRDefault="008777E8" w:rsidP="0033781B">
            <w:pPr>
              <w:pStyle w:val="a3"/>
              <w:ind w:leftChars="0" w:left="0"/>
              <w:rPr>
                <w:rFonts w:asciiTheme="minorEastAsia" w:hAnsiTheme="minorEastAsia"/>
                <w:szCs w:val="24"/>
              </w:rPr>
            </w:pPr>
            <w:r w:rsidRPr="002A6515">
              <w:rPr>
                <w:rFonts w:asciiTheme="minorEastAsia" w:hAnsiTheme="minorEastAsia"/>
                <w:szCs w:val="24"/>
              </w:rPr>
              <w:t>105.9.14</w:t>
            </w:r>
          </w:p>
        </w:tc>
      </w:tr>
    </w:tbl>
    <w:p w:rsidR="00E11628" w:rsidRPr="002A6515" w:rsidRDefault="00E11628" w:rsidP="0033781B">
      <w:pPr>
        <w:pStyle w:val="a3"/>
        <w:ind w:leftChars="0" w:left="1340"/>
        <w:rPr>
          <w:rFonts w:asciiTheme="minorEastAsia" w:hAnsiTheme="minorEastAsia"/>
          <w:szCs w:val="24"/>
        </w:rPr>
      </w:pPr>
    </w:p>
    <w:p w:rsidR="00B028BF" w:rsidRPr="002A6515" w:rsidRDefault="009F00B4" w:rsidP="00B028BF">
      <w:pPr>
        <w:rPr>
          <w:rFonts w:asciiTheme="minorEastAsia" w:hAnsiTheme="minorEastAsia"/>
          <w:szCs w:val="24"/>
        </w:rPr>
      </w:pPr>
      <w:r w:rsidRPr="002A6515">
        <w:rPr>
          <w:rFonts w:asciiTheme="minorEastAsia" w:hAnsiTheme="minorEastAsia" w:hint="eastAsia"/>
          <w:szCs w:val="24"/>
        </w:rPr>
        <w:t>●附件3性別</w:t>
      </w:r>
      <w:r w:rsidR="00496231" w:rsidRPr="002A6515">
        <w:rPr>
          <w:rFonts w:asciiTheme="minorEastAsia" w:hAnsiTheme="minorEastAsia" w:hint="eastAsia"/>
          <w:szCs w:val="24"/>
        </w:rPr>
        <w:t>統計分析專題（1篇或2篇）</w:t>
      </w:r>
    </w:p>
    <w:p w:rsidR="00496231" w:rsidRPr="002A6515" w:rsidRDefault="00496231" w:rsidP="00B028BF">
      <w:pPr>
        <w:rPr>
          <w:rFonts w:asciiTheme="minorEastAsia" w:hAnsiTheme="minorEastAsia"/>
          <w:szCs w:val="24"/>
        </w:rPr>
      </w:pPr>
    </w:p>
    <w:p w:rsidR="00496231" w:rsidRPr="002A6515" w:rsidRDefault="00496231" w:rsidP="00496231">
      <w:pPr>
        <w:pStyle w:val="a3"/>
        <w:numPr>
          <w:ilvl w:val="0"/>
          <w:numId w:val="1"/>
        </w:numPr>
        <w:ind w:leftChars="0"/>
        <w:rPr>
          <w:rFonts w:asciiTheme="minorEastAsia" w:hAnsiTheme="minorEastAsia"/>
          <w:b/>
          <w:sz w:val="28"/>
          <w:szCs w:val="28"/>
        </w:rPr>
      </w:pPr>
      <w:r w:rsidRPr="002A6515">
        <w:rPr>
          <w:rFonts w:asciiTheme="minorEastAsia" w:hAnsiTheme="minorEastAsia" w:hint="eastAsia"/>
          <w:b/>
          <w:sz w:val="28"/>
          <w:szCs w:val="28"/>
        </w:rPr>
        <w:t>性別影響評估</w:t>
      </w:r>
      <w:r w:rsidR="00AB6E90" w:rsidRPr="002A6515">
        <w:rPr>
          <w:rFonts w:asciiTheme="minorEastAsia" w:hAnsiTheme="minorEastAsia" w:hint="eastAsia"/>
          <w:b/>
          <w:sz w:val="28"/>
          <w:szCs w:val="28"/>
        </w:rPr>
        <w:t>：年度性別影響評估表提報情形</w:t>
      </w:r>
    </w:p>
    <w:p w:rsidR="00104F54" w:rsidRPr="002A6515" w:rsidRDefault="00104F54" w:rsidP="00104F54">
      <w:pPr>
        <w:pStyle w:val="a3"/>
        <w:ind w:leftChars="0" w:left="500"/>
        <w:rPr>
          <w:rFonts w:ascii="標楷體" w:eastAsia="標楷體" w:hAnsi="標楷體"/>
          <w:i/>
          <w:szCs w:val="24"/>
        </w:rPr>
      </w:pPr>
      <w:r w:rsidRPr="002A6515">
        <w:rPr>
          <w:rFonts w:ascii="標楷體" w:eastAsia="標楷體" w:hAnsi="標楷體" w:hint="eastAsia"/>
          <w:i/>
          <w:szCs w:val="24"/>
        </w:rPr>
        <w:t>（請依需求自行增刪欄位與欄位大小。）</w:t>
      </w:r>
    </w:p>
    <w:p w:rsidR="00104F54" w:rsidRPr="002A6515" w:rsidRDefault="00104F54" w:rsidP="00104F54">
      <w:pPr>
        <w:pStyle w:val="a3"/>
        <w:ind w:leftChars="0" w:left="500"/>
        <w:rPr>
          <w:rFonts w:asciiTheme="minorEastAsia" w:hAnsiTheme="minorEastAsia"/>
          <w:b/>
          <w:sz w:val="28"/>
          <w:szCs w:val="28"/>
        </w:rPr>
      </w:pPr>
    </w:p>
    <w:p w:rsidR="00495113" w:rsidRPr="002A6515" w:rsidRDefault="00563E73" w:rsidP="00495113">
      <w:pPr>
        <w:pStyle w:val="a3"/>
        <w:numPr>
          <w:ilvl w:val="0"/>
          <w:numId w:val="12"/>
        </w:numPr>
        <w:ind w:leftChars="0"/>
        <w:rPr>
          <w:rFonts w:asciiTheme="minorEastAsia" w:hAnsiTheme="minorEastAsia"/>
          <w:sz w:val="28"/>
          <w:szCs w:val="28"/>
        </w:rPr>
      </w:pPr>
      <w:r w:rsidRPr="002A6515">
        <w:rPr>
          <w:rFonts w:asciiTheme="minorEastAsia" w:hAnsiTheme="minorEastAsia" w:hint="eastAsia"/>
          <w:sz w:val="28"/>
          <w:szCs w:val="28"/>
        </w:rPr>
        <w:t>自治條例</w:t>
      </w:r>
      <w:r w:rsidR="00495113" w:rsidRPr="002A6515">
        <w:rPr>
          <w:rFonts w:ascii="標楷體" w:eastAsia="標楷體" w:hAnsi="標楷體" w:hint="eastAsia"/>
          <w:sz w:val="28"/>
          <w:szCs w:val="28"/>
        </w:rPr>
        <w:t>:</w:t>
      </w:r>
      <w:r w:rsidR="00495113" w:rsidRPr="002A6515">
        <w:rPr>
          <w:rFonts w:asciiTheme="minorEastAsia" w:hAnsiTheme="minorEastAsia" w:hint="eastAsia"/>
          <w:sz w:val="28"/>
          <w:szCs w:val="28"/>
        </w:rPr>
        <w:t>無</w:t>
      </w:r>
    </w:p>
    <w:p w:rsidR="00495113" w:rsidRPr="002A6515" w:rsidRDefault="00563E73" w:rsidP="00495113">
      <w:pPr>
        <w:pStyle w:val="a3"/>
        <w:numPr>
          <w:ilvl w:val="0"/>
          <w:numId w:val="12"/>
        </w:numPr>
        <w:ind w:leftChars="0"/>
        <w:rPr>
          <w:rFonts w:asciiTheme="minorEastAsia" w:hAnsiTheme="minorEastAsia"/>
          <w:sz w:val="28"/>
          <w:szCs w:val="28"/>
        </w:rPr>
      </w:pPr>
      <w:r w:rsidRPr="002A6515">
        <w:rPr>
          <w:rFonts w:asciiTheme="minorEastAsia" w:hAnsiTheme="minorEastAsia" w:hint="eastAsia"/>
          <w:sz w:val="28"/>
          <w:szCs w:val="28"/>
        </w:rPr>
        <w:t>公共工程中程計畫</w:t>
      </w:r>
      <w:r w:rsidR="00495113" w:rsidRPr="002A6515">
        <w:rPr>
          <w:rFonts w:ascii="標楷體" w:eastAsia="標楷體" w:hAnsi="標楷體" w:hint="eastAsia"/>
          <w:sz w:val="28"/>
          <w:szCs w:val="28"/>
        </w:rPr>
        <w:t>:</w:t>
      </w:r>
      <w:r w:rsidR="00495113" w:rsidRPr="002A6515">
        <w:rPr>
          <w:rFonts w:asciiTheme="minorEastAsia" w:hAnsiTheme="minorEastAsia" w:hint="eastAsia"/>
          <w:sz w:val="28"/>
          <w:szCs w:val="28"/>
        </w:rPr>
        <w:t>無</w:t>
      </w:r>
    </w:p>
    <w:p w:rsidR="00563E73" w:rsidRPr="002A6515" w:rsidRDefault="00563E73" w:rsidP="00495113">
      <w:pPr>
        <w:pStyle w:val="a3"/>
        <w:numPr>
          <w:ilvl w:val="0"/>
          <w:numId w:val="12"/>
        </w:numPr>
        <w:ind w:leftChars="0"/>
        <w:rPr>
          <w:rFonts w:asciiTheme="minorEastAsia" w:hAnsiTheme="minorEastAsia"/>
          <w:sz w:val="28"/>
          <w:szCs w:val="28"/>
        </w:rPr>
      </w:pPr>
      <w:r w:rsidRPr="002A6515">
        <w:rPr>
          <w:rFonts w:asciiTheme="minorEastAsia" w:hAnsiTheme="minorEastAsia" w:hint="eastAsia"/>
          <w:sz w:val="28"/>
          <w:szCs w:val="28"/>
        </w:rPr>
        <w:t>重大施政計畫</w:t>
      </w:r>
    </w:p>
    <w:tbl>
      <w:tblPr>
        <w:tblStyle w:val="a4"/>
        <w:tblW w:w="0" w:type="auto"/>
        <w:tblInd w:w="648" w:type="dxa"/>
        <w:tblLook w:val="04A0" w:firstRow="1" w:lastRow="0" w:firstColumn="1" w:lastColumn="0" w:noHBand="0" w:noVBand="1"/>
      </w:tblPr>
      <w:tblGrid>
        <w:gridCol w:w="720"/>
        <w:gridCol w:w="1890"/>
        <w:gridCol w:w="5310"/>
        <w:gridCol w:w="1620"/>
        <w:gridCol w:w="1440"/>
        <w:gridCol w:w="1565"/>
        <w:gridCol w:w="1225"/>
      </w:tblGrid>
      <w:tr w:rsidR="002A6515" w:rsidRPr="002A6515" w:rsidTr="00D66C4A">
        <w:tc>
          <w:tcPr>
            <w:tcW w:w="720" w:type="dxa"/>
            <w:shd w:val="clear" w:color="auto" w:fill="F2F2F2" w:themeFill="background1" w:themeFillShade="F2"/>
          </w:tcPr>
          <w:p w:rsidR="00EC51C2" w:rsidRPr="002A6515" w:rsidRDefault="00EC51C2" w:rsidP="00D66C4A">
            <w:pPr>
              <w:pStyle w:val="a3"/>
              <w:ind w:leftChars="0" w:left="0"/>
              <w:rPr>
                <w:rFonts w:asciiTheme="minorEastAsia" w:hAnsiTheme="minorEastAsia"/>
                <w:szCs w:val="24"/>
              </w:rPr>
            </w:pPr>
            <w:r w:rsidRPr="002A6515">
              <w:rPr>
                <w:rFonts w:asciiTheme="minorEastAsia" w:hAnsiTheme="minorEastAsia" w:hint="eastAsia"/>
                <w:szCs w:val="24"/>
              </w:rPr>
              <w:t>項次</w:t>
            </w:r>
          </w:p>
        </w:tc>
        <w:tc>
          <w:tcPr>
            <w:tcW w:w="1890" w:type="dxa"/>
            <w:shd w:val="clear" w:color="auto" w:fill="F2F2F2" w:themeFill="background1" w:themeFillShade="F2"/>
          </w:tcPr>
          <w:p w:rsidR="00EC51C2" w:rsidRPr="002A6515" w:rsidRDefault="00EC51C2" w:rsidP="00D66C4A">
            <w:pPr>
              <w:pStyle w:val="a3"/>
              <w:ind w:leftChars="0" w:left="0"/>
              <w:jc w:val="center"/>
              <w:rPr>
                <w:rFonts w:asciiTheme="minorEastAsia" w:hAnsiTheme="minorEastAsia"/>
                <w:szCs w:val="24"/>
              </w:rPr>
            </w:pPr>
            <w:r w:rsidRPr="002A6515">
              <w:rPr>
                <w:rFonts w:asciiTheme="minorEastAsia" w:hAnsiTheme="minorEastAsia" w:hint="eastAsia"/>
                <w:szCs w:val="24"/>
              </w:rPr>
              <w:t>評估方案名稱</w:t>
            </w:r>
          </w:p>
        </w:tc>
        <w:tc>
          <w:tcPr>
            <w:tcW w:w="5310" w:type="dxa"/>
            <w:shd w:val="clear" w:color="auto" w:fill="F2F2F2" w:themeFill="background1" w:themeFillShade="F2"/>
          </w:tcPr>
          <w:p w:rsidR="00EC51C2" w:rsidRPr="002A6515" w:rsidRDefault="00EC51C2" w:rsidP="00D66C4A">
            <w:pPr>
              <w:pStyle w:val="a3"/>
              <w:ind w:leftChars="0" w:left="0"/>
              <w:rPr>
                <w:rFonts w:asciiTheme="minorEastAsia" w:hAnsiTheme="minorEastAsia"/>
                <w:szCs w:val="24"/>
              </w:rPr>
            </w:pPr>
            <w:r w:rsidRPr="002A6515">
              <w:rPr>
                <w:rFonts w:asciiTheme="minorEastAsia" w:hAnsiTheme="minorEastAsia" w:hint="eastAsia"/>
                <w:szCs w:val="24"/>
              </w:rPr>
              <w:t>摘要針對特定性別之影響，或參採專家學者意見後之計畫調整或修正等相關脈絡。（若無可免填）</w:t>
            </w:r>
          </w:p>
        </w:tc>
        <w:tc>
          <w:tcPr>
            <w:tcW w:w="1620" w:type="dxa"/>
            <w:shd w:val="clear" w:color="auto" w:fill="F2F2F2" w:themeFill="background1" w:themeFillShade="F2"/>
          </w:tcPr>
          <w:p w:rsidR="00EC51C2" w:rsidRPr="002A6515" w:rsidRDefault="00EC51C2" w:rsidP="00D66C4A">
            <w:pPr>
              <w:pStyle w:val="a3"/>
              <w:ind w:leftChars="0" w:left="0"/>
              <w:rPr>
                <w:rFonts w:asciiTheme="minorEastAsia" w:hAnsiTheme="minorEastAsia"/>
                <w:szCs w:val="24"/>
              </w:rPr>
            </w:pPr>
            <w:r w:rsidRPr="002A6515">
              <w:rPr>
                <w:rFonts w:asciiTheme="minorEastAsia" w:hAnsiTheme="minorEastAsia" w:hint="eastAsia"/>
                <w:szCs w:val="24"/>
              </w:rPr>
              <w:t>專家學者姓名</w:t>
            </w:r>
          </w:p>
        </w:tc>
        <w:tc>
          <w:tcPr>
            <w:tcW w:w="1440" w:type="dxa"/>
            <w:shd w:val="clear" w:color="auto" w:fill="F2F2F2" w:themeFill="background1" w:themeFillShade="F2"/>
          </w:tcPr>
          <w:p w:rsidR="00EC51C2" w:rsidRPr="002A6515" w:rsidRDefault="00EC51C2" w:rsidP="00D66C4A">
            <w:pPr>
              <w:pStyle w:val="a3"/>
              <w:ind w:leftChars="0" w:left="0"/>
              <w:rPr>
                <w:rFonts w:asciiTheme="minorEastAsia" w:hAnsiTheme="minorEastAsia"/>
                <w:szCs w:val="24"/>
              </w:rPr>
            </w:pPr>
            <w:r w:rsidRPr="002A6515">
              <w:rPr>
                <w:rFonts w:asciiTheme="minorEastAsia" w:hAnsiTheme="minorEastAsia" w:hint="eastAsia"/>
                <w:szCs w:val="24"/>
              </w:rPr>
              <w:t>專家學者意見數</w:t>
            </w:r>
          </w:p>
        </w:tc>
        <w:tc>
          <w:tcPr>
            <w:tcW w:w="1565" w:type="dxa"/>
            <w:shd w:val="clear" w:color="auto" w:fill="F2F2F2" w:themeFill="background1" w:themeFillShade="F2"/>
          </w:tcPr>
          <w:p w:rsidR="00EC51C2" w:rsidRPr="002A6515" w:rsidRDefault="00EC51C2" w:rsidP="00D66C4A">
            <w:pPr>
              <w:pStyle w:val="a3"/>
              <w:ind w:leftChars="0" w:left="0"/>
              <w:rPr>
                <w:rFonts w:asciiTheme="minorEastAsia" w:hAnsiTheme="minorEastAsia"/>
                <w:szCs w:val="24"/>
              </w:rPr>
            </w:pPr>
            <w:r w:rsidRPr="002A6515">
              <w:rPr>
                <w:rFonts w:asciiTheme="minorEastAsia" w:hAnsiTheme="minorEastAsia" w:hint="eastAsia"/>
                <w:szCs w:val="24"/>
              </w:rPr>
              <w:t>參採專家學者意見數</w:t>
            </w:r>
          </w:p>
        </w:tc>
        <w:tc>
          <w:tcPr>
            <w:tcW w:w="1225" w:type="dxa"/>
            <w:shd w:val="clear" w:color="auto" w:fill="F2F2F2" w:themeFill="background1" w:themeFillShade="F2"/>
          </w:tcPr>
          <w:p w:rsidR="00EC51C2" w:rsidRPr="002A6515" w:rsidRDefault="00EC51C2" w:rsidP="00D66C4A">
            <w:pPr>
              <w:pStyle w:val="a3"/>
              <w:ind w:leftChars="0" w:left="0"/>
              <w:rPr>
                <w:rFonts w:asciiTheme="minorEastAsia" w:hAnsiTheme="minorEastAsia"/>
                <w:szCs w:val="24"/>
              </w:rPr>
            </w:pPr>
            <w:r w:rsidRPr="002A6515">
              <w:rPr>
                <w:rFonts w:asciiTheme="minorEastAsia" w:hAnsiTheme="minorEastAsia" w:hint="eastAsia"/>
                <w:szCs w:val="24"/>
              </w:rPr>
              <w:t>完成時間</w:t>
            </w:r>
          </w:p>
        </w:tc>
      </w:tr>
      <w:tr w:rsidR="002A6515" w:rsidRPr="002A6515" w:rsidTr="00D66C4A">
        <w:tc>
          <w:tcPr>
            <w:tcW w:w="720" w:type="dxa"/>
          </w:tcPr>
          <w:p w:rsidR="00EC51C2" w:rsidRPr="002A6515" w:rsidRDefault="00D36024" w:rsidP="00D66C4A">
            <w:pPr>
              <w:pStyle w:val="a3"/>
              <w:ind w:leftChars="0" w:left="0"/>
              <w:rPr>
                <w:rFonts w:asciiTheme="minorEastAsia" w:hAnsiTheme="minorEastAsia"/>
                <w:szCs w:val="24"/>
              </w:rPr>
            </w:pPr>
            <w:r w:rsidRPr="002A6515">
              <w:rPr>
                <w:rFonts w:asciiTheme="minorEastAsia" w:hAnsiTheme="minorEastAsia" w:hint="eastAsia"/>
                <w:szCs w:val="24"/>
              </w:rPr>
              <w:t>1</w:t>
            </w:r>
          </w:p>
        </w:tc>
        <w:tc>
          <w:tcPr>
            <w:tcW w:w="1890" w:type="dxa"/>
          </w:tcPr>
          <w:p w:rsidR="00EC51C2" w:rsidRPr="002A6515" w:rsidRDefault="00D36024" w:rsidP="00D66C4A">
            <w:pPr>
              <w:pStyle w:val="a3"/>
              <w:ind w:leftChars="0" w:left="0"/>
              <w:rPr>
                <w:rFonts w:asciiTheme="minorEastAsia" w:hAnsiTheme="minorEastAsia"/>
                <w:szCs w:val="24"/>
              </w:rPr>
            </w:pPr>
            <w:r w:rsidRPr="002A6515">
              <w:rPr>
                <w:rFonts w:asciiTheme="minorEastAsia" w:hAnsiTheme="minorEastAsia" w:hint="eastAsia"/>
                <w:szCs w:val="24"/>
              </w:rPr>
              <w:t>災害防救整備應變業務之促進性別平等</w:t>
            </w:r>
          </w:p>
        </w:tc>
        <w:tc>
          <w:tcPr>
            <w:tcW w:w="5310" w:type="dxa"/>
          </w:tcPr>
          <w:p w:rsidR="008F753B" w:rsidRPr="002A6515" w:rsidRDefault="008F753B" w:rsidP="008F753B">
            <w:pPr>
              <w:pStyle w:val="a3"/>
              <w:ind w:leftChars="1" w:left="2"/>
              <w:rPr>
                <w:rFonts w:asciiTheme="minorEastAsia" w:hAnsiTheme="minorEastAsia"/>
                <w:szCs w:val="24"/>
              </w:rPr>
            </w:pPr>
            <w:r w:rsidRPr="002A6515">
              <w:rPr>
                <w:rFonts w:asciiTheme="minorEastAsia" w:hAnsiTheme="minorEastAsia" w:hint="eastAsia"/>
                <w:szCs w:val="24"/>
              </w:rPr>
              <w:t>一、防災業務研習班對象為本府各防救災單位實際從事防災業務人員及儲備防災業務承辦人，考量哺餵母乳的職業婦女需求，</w:t>
            </w:r>
            <w:r w:rsidR="000F744F" w:rsidRPr="002A6515">
              <w:rPr>
                <w:rFonts w:asciiTheme="minorEastAsia" w:hAnsiTheme="minorEastAsia" w:hint="eastAsia"/>
                <w:szCs w:val="24"/>
              </w:rPr>
              <w:t>因</w:t>
            </w:r>
            <w:r w:rsidRPr="002A6515">
              <w:rPr>
                <w:rFonts w:asciiTheme="minorEastAsia" w:hAnsiTheme="minorEastAsia" w:hint="eastAsia"/>
                <w:szCs w:val="24"/>
              </w:rPr>
              <w:t>本府公訓處</w:t>
            </w:r>
            <w:r w:rsidR="000F744F" w:rsidRPr="002A6515">
              <w:rPr>
                <w:rFonts w:asciiTheme="minorEastAsia" w:hAnsiTheme="minorEastAsia" w:hint="eastAsia"/>
                <w:szCs w:val="24"/>
              </w:rPr>
              <w:t>設有哺集乳室，故擇於公訓處開班</w:t>
            </w:r>
            <w:r w:rsidRPr="002A6515">
              <w:rPr>
                <w:rFonts w:asciiTheme="minorEastAsia" w:hAnsiTheme="minorEastAsia" w:hint="eastAsia"/>
                <w:szCs w:val="24"/>
              </w:rPr>
              <w:t>供</w:t>
            </w:r>
            <w:r w:rsidR="000F744F" w:rsidRPr="002A6515">
              <w:rPr>
                <w:rFonts w:asciiTheme="minorEastAsia" w:hAnsiTheme="minorEastAsia" w:hint="eastAsia"/>
                <w:szCs w:val="24"/>
              </w:rPr>
              <w:t>其</w:t>
            </w:r>
            <w:r w:rsidRPr="002A6515">
              <w:rPr>
                <w:rFonts w:asciiTheme="minorEastAsia" w:hAnsiTheme="minorEastAsia" w:hint="eastAsia"/>
                <w:szCs w:val="24"/>
              </w:rPr>
              <w:t>使用。</w:t>
            </w:r>
          </w:p>
          <w:p w:rsidR="00EC51C2" w:rsidRPr="002A6515" w:rsidRDefault="008F753B" w:rsidP="008F753B">
            <w:pPr>
              <w:pStyle w:val="a3"/>
              <w:ind w:leftChars="0" w:left="0"/>
              <w:rPr>
                <w:rFonts w:asciiTheme="minorEastAsia" w:hAnsiTheme="minorEastAsia"/>
                <w:szCs w:val="24"/>
              </w:rPr>
            </w:pPr>
            <w:r w:rsidRPr="002A6515">
              <w:rPr>
                <w:rFonts w:asciiTheme="minorEastAsia" w:hAnsiTheme="minorEastAsia" w:hint="eastAsia"/>
                <w:szCs w:val="24"/>
              </w:rPr>
              <w:t>二、避難收容處所為災民短期安身立命處，規劃有女性單身住宿區、男性單身住宿區、家庭住宿區、女性沐浴區、男性沐浴區、女廁、男廁、哺集乳室，加強女性單身住宿區之警衛巡邏，確保女性人身安全。</w:t>
            </w:r>
          </w:p>
        </w:tc>
        <w:tc>
          <w:tcPr>
            <w:tcW w:w="1620" w:type="dxa"/>
          </w:tcPr>
          <w:p w:rsidR="00E728CA" w:rsidRPr="002A6515" w:rsidRDefault="00D36024" w:rsidP="00D66C4A">
            <w:pPr>
              <w:pStyle w:val="a3"/>
              <w:ind w:leftChars="0" w:left="0"/>
              <w:rPr>
                <w:rFonts w:asciiTheme="minorEastAsia" w:hAnsiTheme="minorEastAsia"/>
                <w:szCs w:val="24"/>
              </w:rPr>
            </w:pPr>
            <w:r w:rsidRPr="002A6515">
              <w:rPr>
                <w:rFonts w:asciiTheme="minorEastAsia" w:hAnsiTheme="minorEastAsia" w:hint="eastAsia"/>
                <w:szCs w:val="24"/>
              </w:rPr>
              <w:t>伍維婷、</w:t>
            </w:r>
          </w:p>
          <w:p w:rsidR="00EC51C2" w:rsidRPr="002A6515" w:rsidRDefault="00D36024" w:rsidP="00D66C4A">
            <w:pPr>
              <w:pStyle w:val="a3"/>
              <w:ind w:leftChars="0" w:left="0"/>
              <w:rPr>
                <w:rFonts w:asciiTheme="minorEastAsia" w:hAnsiTheme="minorEastAsia"/>
                <w:szCs w:val="24"/>
              </w:rPr>
            </w:pPr>
            <w:r w:rsidRPr="002A6515">
              <w:rPr>
                <w:rFonts w:asciiTheme="minorEastAsia" w:hAnsiTheme="minorEastAsia" w:hint="eastAsia"/>
                <w:szCs w:val="24"/>
              </w:rPr>
              <w:t>黃翠紋</w:t>
            </w:r>
          </w:p>
        </w:tc>
        <w:tc>
          <w:tcPr>
            <w:tcW w:w="1440" w:type="dxa"/>
          </w:tcPr>
          <w:p w:rsidR="00EC51C2" w:rsidRPr="002A6515" w:rsidRDefault="00D36024" w:rsidP="00D66C4A">
            <w:pPr>
              <w:pStyle w:val="a3"/>
              <w:ind w:leftChars="0" w:left="0"/>
              <w:rPr>
                <w:rFonts w:asciiTheme="minorEastAsia" w:hAnsiTheme="minorEastAsia"/>
                <w:szCs w:val="24"/>
              </w:rPr>
            </w:pPr>
            <w:r w:rsidRPr="002A6515">
              <w:rPr>
                <w:rFonts w:asciiTheme="minorEastAsia" w:hAnsiTheme="minorEastAsia" w:hint="eastAsia"/>
                <w:szCs w:val="24"/>
              </w:rPr>
              <w:t>9</w:t>
            </w:r>
          </w:p>
        </w:tc>
        <w:tc>
          <w:tcPr>
            <w:tcW w:w="1565" w:type="dxa"/>
          </w:tcPr>
          <w:p w:rsidR="00EC51C2" w:rsidRPr="002A6515" w:rsidRDefault="00D36024" w:rsidP="00D66C4A">
            <w:pPr>
              <w:pStyle w:val="a3"/>
              <w:ind w:leftChars="0" w:left="0"/>
              <w:rPr>
                <w:rFonts w:asciiTheme="minorEastAsia" w:hAnsiTheme="minorEastAsia"/>
                <w:szCs w:val="24"/>
              </w:rPr>
            </w:pPr>
            <w:r w:rsidRPr="002A6515">
              <w:rPr>
                <w:rFonts w:asciiTheme="minorEastAsia" w:hAnsiTheme="minorEastAsia" w:hint="eastAsia"/>
                <w:szCs w:val="24"/>
              </w:rPr>
              <w:t>9</w:t>
            </w:r>
          </w:p>
        </w:tc>
        <w:tc>
          <w:tcPr>
            <w:tcW w:w="1225" w:type="dxa"/>
          </w:tcPr>
          <w:p w:rsidR="00EC51C2" w:rsidRPr="002A6515" w:rsidRDefault="00DD0540" w:rsidP="00D66C4A">
            <w:pPr>
              <w:pStyle w:val="a3"/>
              <w:ind w:leftChars="0" w:left="0"/>
              <w:rPr>
                <w:rFonts w:asciiTheme="minorEastAsia" w:hAnsiTheme="minorEastAsia"/>
                <w:szCs w:val="24"/>
              </w:rPr>
            </w:pPr>
            <w:r w:rsidRPr="002A6515">
              <w:rPr>
                <w:rFonts w:asciiTheme="minorEastAsia" w:hAnsiTheme="minorEastAsia" w:hint="eastAsia"/>
                <w:szCs w:val="24"/>
              </w:rPr>
              <w:t>105.6.23</w:t>
            </w:r>
          </w:p>
        </w:tc>
      </w:tr>
      <w:tr w:rsidR="00EC51C2" w:rsidRPr="002A6515" w:rsidTr="00D66C4A">
        <w:tc>
          <w:tcPr>
            <w:tcW w:w="720" w:type="dxa"/>
          </w:tcPr>
          <w:p w:rsidR="00EC51C2" w:rsidRPr="002A6515" w:rsidRDefault="00D36024" w:rsidP="00D66C4A">
            <w:pPr>
              <w:pStyle w:val="a3"/>
              <w:ind w:leftChars="0" w:left="0"/>
              <w:rPr>
                <w:rFonts w:asciiTheme="minorEastAsia" w:hAnsiTheme="minorEastAsia"/>
                <w:szCs w:val="24"/>
              </w:rPr>
            </w:pPr>
            <w:r w:rsidRPr="002A6515">
              <w:rPr>
                <w:rFonts w:asciiTheme="minorEastAsia" w:hAnsiTheme="minorEastAsia" w:hint="eastAsia"/>
                <w:szCs w:val="24"/>
              </w:rPr>
              <w:t>2</w:t>
            </w:r>
          </w:p>
        </w:tc>
        <w:tc>
          <w:tcPr>
            <w:tcW w:w="1890" w:type="dxa"/>
          </w:tcPr>
          <w:p w:rsidR="00EC51C2" w:rsidRPr="002A6515" w:rsidRDefault="00D36024" w:rsidP="00D66C4A">
            <w:pPr>
              <w:pStyle w:val="a3"/>
              <w:ind w:leftChars="0" w:left="0"/>
              <w:rPr>
                <w:rFonts w:asciiTheme="minorEastAsia" w:hAnsiTheme="minorEastAsia"/>
                <w:szCs w:val="24"/>
              </w:rPr>
            </w:pPr>
            <w:r w:rsidRPr="002A6515">
              <w:rPr>
                <w:rFonts w:asciiTheme="minorEastAsia" w:hAnsiTheme="minorEastAsia" w:hint="eastAsia"/>
                <w:szCs w:val="24"/>
              </w:rPr>
              <w:t>修正「婦女防火宣導大隊」為「防火宣導大隊」案</w:t>
            </w:r>
          </w:p>
        </w:tc>
        <w:tc>
          <w:tcPr>
            <w:tcW w:w="5310" w:type="dxa"/>
          </w:tcPr>
          <w:p w:rsidR="00EC51C2" w:rsidRPr="002A6515" w:rsidRDefault="00EE5D5C" w:rsidP="000F744F">
            <w:pPr>
              <w:pStyle w:val="a3"/>
              <w:ind w:leftChars="0" w:left="0"/>
              <w:rPr>
                <w:rFonts w:asciiTheme="minorEastAsia" w:hAnsiTheme="minorEastAsia"/>
                <w:szCs w:val="24"/>
              </w:rPr>
            </w:pPr>
            <w:r w:rsidRPr="002A6515">
              <w:rPr>
                <w:rFonts w:asciiTheme="minorEastAsia" w:hAnsiTheme="minorEastAsia" w:hint="eastAsia"/>
                <w:szCs w:val="24"/>
              </w:rPr>
              <w:t>修正「婦女防火宣導大隊」為「防火宣導大隊」案，刪除名稱及條文內「婦女」字樣及性別限制。使防火宣導人員無性別限制，無論男性及女性均可執行防火宣導工作。</w:t>
            </w:r>
          </w:p>
        </w:tc>
        <w:tc>
          <w:tcPr>
            <w:tcW w:w="1620" w:type="dxa"/>
          </w:tcPr>
          <w:p w:rsidR="00E728CA" w:rsidRPr="002A6515" w:rsidRDefault="00DD0540" w:rsidP="00D66C4A">
            <w:pPr>
              <w:pStyle w:val="a3"/>
              <w:ind w:leftChars="0" w:left="0"/>
              <w:rPr>
                <w:rFonts w:asciiTheme="minorEastAsia" w:hAnsiTheme="minorEastAsia"/>
                <w:szCs w:val="24"/>
              </w:rPr>
            </w:pPr>
            <w:r w:rsidRPr="002A6515">
              <w:rPr>
                <w:rFonts w:asciiTheme="minorEastAsia" w:hAnsiTheme="minorEastAsia" w:hint="eastAsia"/>
                <w:szCs w:val="24"/>
              </w:rPr>
              <w:t>黃翠紋、</w:t>
            </w:r>
          </w:p>
          <w:p w:rsidR="00EC51C2" w:rsidRPr="002A6515" w:rsidRDefault="00DD0540" w:rsidP="00D66C4A">
            <w:pPr>
              <w:pStyle w:val="a3"/>
              <w:ind w:leftChars="0" w:left="0"/>
              <w:rPr>
                <w:rFonts w:asciiTheme="minorEastAsia" w:hAnsiTheme="minorEastAsia"/>
                <w:szCs w:val="24"/>
              </w:rPr>
            </w:pPr>
            <w:r w:rsidRPr="002A6515">
              <w:rPr>
                <w:rFonts w:asciiTheme="minorEastAsia" w:hAnsiTheme="minorEastAsia" w:hint="eastAsia"/>
                <w:szCs w:val="24"/>
              </w:rPr>
              <w:t>黃馨慧</w:t>
            </w:r>
          </w:p>
        </w:tc>
        <w:tc>
          <w:tcPr>
            <w:tcW w:w="1440" w:type="dxa"/>
          </w:tcPr>
          <w:p w:rsidR="00EC51C2" w:rsidRPr="002A6515" w:rsidRDefault="00DD0540" w:rsidP="00D66C4A">
            <w:pPr>
              <w:pStyle w:val="a3"/>
              <w:ind w:leftChars="0" w:left="0"/>
              <w:rPr>
                <w:rFonts w:asciiTheme="minorEastAsia" w:hAnsiTheme="minorEastAsia"/>
                <w:szCs w:val="24"/>
              </w:rPr>
            </w:pPr>
            <w:r w:rsidRPr="002A6515">
              <w:rPr>
                <w:rFonts w:asciiTheme="minorEastAsia" w:hAnsiTheme="minorEastAsia" w:hint="eastAsia"/>
                <w:szCs w:val="24"/>
              </w:rPr>
              <w:t>3</w:t>
            </w:r>
          </w:p>
        </w:tc>
        <w:tc>
          <w:tcPr>
            <w:tcW w:w="1565" w:type="dxa"/>
          </w:tcPr>
          <w:p w:rsidR="00EC51C2" w:rsidRPr="002A6515" w:rsidRDefault="00DD0540" w:rsidP="00D66C4A">
            <w:pPr>
              <w:pStyle w:val="a3"/>
              <w:ind w:leftChars="0" w:left="0"/>
              <w:rPr>
                <w:rFonts w:asciiTheme="minorEastAsia" w:hAnsiTheme="minorEastAsia"/>
                <w:szCs w:val="24"/>
              </w:rPr>
            </w:pPr>
            <w:r w:rsidRPr="002A6515">
              <w:rPr>
                <w:rFonts w:asciiTheme="minorEastAsia" w:hAnsiTheme="minorEastAsia" w:hint="eastAsia"/>
                <w:szCs w:val="24"/>
              </w:rPr>
              <w:t>3</w:t>
            </w:r>
          </w:p>
        </w:tc>
        <w:tc>
          <w:tcPr>
            <w:tcW w:w="1225" w:type="dxa"/>
          </w:tcPr>
          <w:p w:rsidR="00EC51C2" w:rsidRPr="002A6515" w:rsidRDefault="00DD0540" w:rsidP="00D66C4A">
            <w:pPr>
              <w:pStyle w:val="a3"/>
              <w:ind w:leftChars="0" w:left="0"/>
              <w:rPr>
                <w:rFonts w:asciiTheme="minorEastAsia" w:hAnsiTheme="minorEastAsia"/>
                <w:szCs w:val="24"/>
              </w:rPr>
            </w:pPr>
            <w:r w:rsidRPr="002A6515">
              <w:rPr>
                <w:rFonts w:asciiTheme="minorEastAsia" w:hAnsiTheme="minorEastAsia" w:hint="eastAsia"/>
                <w:szCs w:val="24"/>
              </w:rPr>
              <w:t>105.9.14</w:t>
            </w:r>
          </w:p>
        </w:tc>
      </w:tr>
    </w:tbl>
    <w:p w:rsidR="00EC51C2" w:rsidRPr="002A6515" w:rsidRDefault="00EC51C2" w:rsidP="00EC51C2">
      <w:pPr>
        <w:pStyle w:val="a3"/>
        <w:ind w:leftChars="0" w:left="500"/>
        <w:rPr>
          <w:rFonts w:asciiTheme="minorEastAsia" w:hAnsiTheme="minorEastAsia"/>
          <w:b/>
          <w:sz w:val="28"/>
          <w:szCs w:val="28"/>
        </w:rPr>
      </w:pPr>
    </w:p>
    <w:p w:rsidR="00496231" w:rsidRPr="002A6515" w:rsidRDefault="00151800" w:rsidP="00E812C7">
      <w:pPr>
        <w:pStyle w:val="a3"/>
        <w:numPr>
          <w:ilvl w:val="0"/>
          <w:numId w:val="1"/>
        </w:numPr>
        <w:ind w:leftChars="0"/>
        <w:rPr>
          <w:rFonts w:asciiTheme="minorEastAsia" w:hAnsiTheme="minorEastAsia"/>
          <w:b/>
          <w:sz w:val="28"/>
          <w:szCs w:val="28"/>
        </w:rPr>
      </w:pPr>
      <w:r w:rsidRPr="002A6515">
        <w:rPr>
          <w:rFonts w:asciiTheme="minorEastAsia" w:hAnsiTheme="minorEastAsia" w:hint="eastAsia"/>
          <w:b/>
          <w:sz w:val="28"/>
          <w:szCs w:val="28"/>
        </w:rPr>
        <w:t>性別預算</w:t>
      </w:r>
    </w:p>
    <w:p w:rsidR="00452AC6" w:rsidRPr="002A6515" w:rsidRDefault="00452AC6" w:rsidP="00452AC6">
      <w:pPr>
        <w:pStyle w:val="a3"/>
        <w:ind w:leftChars="0" w:left="500"/>
        <w:rPr>
          <w:rFonts w:ascii="標楷體" w:eastAsia="標楷體" w:hAnsi="標楷體"/>
          <w:i/>
          <w:szCs w:val="24"/>
        </w:rPr>
      </w:pPr>
      <w:r w:rsidRPr="002A6515">
        <w:rPr>
          <w:rFonts w:ascii="標楷體" w:eastAsia="標楷體" w:hAnsi="標楷體" w:hint="eastAsia"/>
          <w:i/>
          <w:szCs w:val="24"/>
        </w:rPr>
        <w:t>（請依需求自行增刪欄位與欄位大小。）</w:t>
      </w:r>
    </w:p>
    <w:p w:rsidR="00AB6E90" w:rsidRPr="002A6515" w:rsidRDefault="00936F29" w:rsidP="00AB6E90">
      <w:pPr>
        <w:pStyle w:val="a3"/>
        <w:numPr>
          <w:ilvl w:val="0"/>
          <w:numId w:val="8"/>
        </w:numPr>
        <w:ind w:leftChars="0"/>
        <w:rPr>
          <w:rFonts w:asciiTheme="minorEastAsia" w:hAnsiTheme="minorEastAsia"/>
          <w:szCs w:val="24"/>
        </w:rPr>
      </w:pPr>
      <w:r w:rsidRPr="002A6515">
        <w:rPr>
          <w:rFonts w:asciiTheme="minorEastAsia" w:hAnsiTheme="minorEastAsia" w:hint="eastAsia"/>
          <w:szCs w:val="24"/>
        </w:rPr>
        <w:t>本</w:t>
      </w:r>
      <w:r w:rsidR="00AB6E90" w:rsidRPr="002A6515">
        <w:rPr>
          <w:rFonts w:asciiTheme="minorEastAsia" w:hAnsiTheme="minorEastAsia" w:hint="eastAsia"/>
          <w:szCs w:val="24"/>
        </w:rPr>
        <w:t>年度性別預算編列情形</w:t>
      </w:r>
    </w:p>
    <w:tbl>
      <w:tblPr>
        <w:tblStyle w:val="a4"/>
        <w:tblW w:w="0" w:type="auto"/>
        <w:tblInd w:w="648" w:type="dxa"/>
        <w:tblLook w:val="04A0" w:firstRow="1" w:lastRow="0" w:firstColumn="1" w:lastColumn="0" w:noHBand="0" w:noVBand="1"/>
      </w:tblPr>
      <w:tblGrid>
        <w:gridCol w:w="805"/>
        <w:gridCol w:w="1895"/>
        <w:gridCol w:w="3060"/>
        <w:gridCol w:w="8010"/>
      </w:tblGrid>
      <w:tr w:rsidR="002A6515" w:rsidRPr="002A6515" w:rsidTr="00CA18D2">
        <w:tc>
          <w:tcPr>
            <w:tcW w:w="805" w:type="dxa"/>
            <w:shd w:val="clear" w:color="auto" w:fill="F2F2F2" w:themeFill="background1" w:themeFillShade="F2"/>
          </w:tcPr>
          <w:p w:rsidR="00CA18D2" w:rsidRPr="002A6515" w:rsidRDefault="00CA18D2" w:rsidP="003E429C">
            <w:pPr>
              <w:pStyle w:val="a3"/>
              <w:ind w:leftChars="0" w:left="0"/>
              <w:jc w:val="center"/>
              <w:rPr>
                <w:rFonts w:asciiTheme="minorEastAsia" w:hAnsiTheme="minorEastAsia"/>
                <w:szCs w:val="24"/>
              </w:rPr>
            </w:pPr>
            <w:r w:rsidRPr="002A6515">
              <w:rPr>
                <w:rFonts w:asciiTheme="minorEastAsia" w:hAnsiTheme="minorEastAsia" w:hint="eastAsia"/>
                <w:szCs w:val="24"/>
              </w:rPr>
              <w:t>項次</w:t>
            </w:r>
          </w:p>
        </w:tc>
        <w:tc>
          <w:tcPr>
            <w:tcW w:w="1895" w:type="dxa"/>
            <w:shd w:val="clear" w:color="auto" w:fill="F2F2F2" w:themeFill="background1" w:themeFillShade="F2"/>
          </w:tcPr>
          <w:p w:rsidR="00CA18D2" w:rsidRPr="002A6515" w:rsidRDefault="00CA18D2" w:rsidP="006971F2">
            <w:pPr>
              <w:jc w:val="center"/>
              <w:rPr>
                <w:rFonts w:asciiTheme="minorEastAsia" w:hAnsiTheme="minorEastAsia"/>
                <w:szCs w:val="24"/>
              </w:rPr>
            </w:pPr>
            <w:r w:rsidRPr="002A6515">
              <w:rPr>
                <w:rFonts w:asciiTheme="minorEastAsia" w:hAnsiTheme="minorEastAsia" w:hint="eastAsia"/>
                <w:szCs w:val="24"/>
              </w:rPr>
              <w:t>計畫項目</w:t>
            </w:r>
          </w:p>
        </w:tc>
        <w:tc>
          <w:tcPr>
            <w:tcW w:w="3060" w:type="dxa"/>
            <w:shd w:val="clear" w:color="auto" w:fill="F2F2F2" w:themeFill="background1" w:themeFillShade="F2"/>
          </w:tcPr>
          <w:p w:rsidR="00CA18D2" w:rsidRPr="002A6515" w:rsidRDefault="00CA18D2" w:rsidP="003E429C">
            <w:pPr>
              <w:pStyle w:val="a3"/>
              <w:ind w:leftChars="0" w:left="0"/>
              <w:jc w:val="center"/>
              <w:rPr>
                <w:rFonts w:asciiTheme="minorEastAsia" w:hAnsiTheme="minorEastAsia"/>
                <w:szCs w:val="24"/>
              </w:rPr>
            </w:pPr>
            <w:r w:rsidRPr="002A6515">
              <w:rPr>
                <w:rFonts w:asciiTheme="minorEastAsia" w:hAnsiTheme="minorEastAsia" w:hint="eastAsia"/>
                <w:szCs w:val="24"/>
              </w:rPr>
              <w:t>預算數</w:t>
            </w:r>
          </w:p>
        </w:tc>
        <w:tc>
          <w:tcPr>
            <w:tcW w:w="8010" w:type="dxa"/>
            <w:shd w:val="clear" w:color="auto" w:fill="F2F2F2" w:themeFill="background1" w:themeFillShade="F2"/>
          </w:tcPr>
          <w:p w:rsidR="00CA18D2" w:rsidRPr="002A6515" w:rsidRDefault="00CA18D2" w:rsidP="003E429C">
            <w:pPr>
              <w:jc w:val="center"/>
              <w:rPr>
                <w:rFonts w:asciiTheme="minorEastAsia" w:hAnsiTheme="minorEastAsia"/>
                <w:szCs w:val="24"/>
              </w:rPr>
            </w:pPr>
            <w:r w:rsidRPr="002A6515">
              <w:rPr>
                <w:rFonts w:asciiTheme="minorEastAsia" w:hAnsiTheme="minorEastAsia" w:hint="eastAsia"/>
                <w:szCs w:val="24"/>
              </w:rPr>
              <w:t>對促進性別平等的影響（預期受惠對象及性別比）</w:t>
            </w:r>
          </w:p>
        </w:tc>
      </w:tr>
      <w:tr w:rsidR="002A6515" w:rsidRPr="002A6515" w:rsidTr="00CA18D2">
        <w:tc>
          <w:tcPr>
            <w:tcW w:w="805" w:type="dxa"/>
          </w:tcPr>
          <w:p w:rsidR="00927B94" w:rsidRPr="002A6515" w:rsidRDefault="00927B94">
            <w:pPr>
              <w:pStyle w:val="a3"/>
              <w:ind w:leftChars="0" w:left="0"/>
              <w:rPr>
                <w:rFonts w:ascii="細明體" w:eastAsia="細明體" w:hAnsi="細明體"/>
                <w:szCs w:val="24"/>
              </w:rPr>
            </w:pPr>
            <w:r w:rsidRPr="002A6515">
              <w:rPr>
                <w:rFonts w:ascii="細明體" w:eastAsia="細明體" w:hAnsi="細明體" w:hint="eastAsia"/>
                <w:szCs w:val="24"/>
              </w:rPr>
              <w:t>1</w:t>
            </w:r>
          </w:p>
        </w:tc>
        <w:tc>
          <w:tcPr>
            <w:tcW w:w="1895" w:type="dxa"/>
          </w:tcPr>
          <w:p w:rsidR="00927B94" w:rsidRPr="002A6515" w:rsidRDefault="00927B94">
            <w:pPr>
              <w:pStyle w:val="a3"/>
              <w:ind w:leftChars="0" w:left="0"/>
              <w:rPr>
                <w:rFonts w:ascii="細明體" w:eastAsia="細明體" w:hAnsi="細明體"/>
                <w:szCs w:val="24"/>
              </w:rPr>
            </w:pPr>
            <w:r w:rsidRPr="002A6515">
              <w:rPr>
                <w:rFonts w:ascii="細明體" w:eastAsia="細明體" w:hAnsi="細明體" w:hint="eastAsia"/>
                <w:szCs w:val="24"/>
              </w:rPr>
              <w:t>防火宣導大隊志工執行勤務工作經費</w:t>
            </w:r>
          </w:p>
          <w:p w:rsidR="00927B94" w:rsidRPr="002A6515" w:rsidRDefault="00927B94">
            <w:pPr>
              <w:pStyle w:val="a3"/>
              <w:ind w:leftChars="0" w:left="0"/>
              <w:rPr>
                <w:rFonts w:ascii="細明體" w:eastAsia="細明體" w:hAnsi="細明體"/>
                <w:szCs w:val="24"/>
              </w:rPr>
            </w:pPr>
          </w:p>
        </w:tc>
        <w:tc>
          <w:tcPr>
            <w:tcW w:w="3060" w:type="dxa"/>
          </w:tcPr>
          <w:p w:rsidR="00927B94" w:rsidRPr="002A6515" w:rsidRDefault="00927B94">
            <w:pPr>
              <w:pStyle w:val="a3"/>
              <w:ind w:leftChars="0" w:left="0"/>
              <w:jc w:val="right"/>
              <w:rPr>
                <w:rFonts w:ascii="細明體" w:eastAsia="細明體" w:hAnsi="細明體"/>
                <w:szCs w:val="24"/>
              </w:rPr>
            </w:pPr>
            <w:r w:rsidRPr="002A6515">
              <w:rPr>
                <w:rFonts w:ascii="細明體" w:eastAsia="細明體" w:hAnsi="細明體" w:hint="eastAsia"/>
                <w:szCs w:val="24"/>
              </w:rPr>
              <w:t xml:space="preserve">206,140 </w:t>
            </w:r>
          </w:p>
          <w:p w:rsidR="00927B94" w:rsidRPr="002A6515" w:rsidRDefault="00927B94">
            <w:pPr>
              <w:pStyle w:val="a3"/>
              <w:ind w:leftChars="0" w:left="0"/>
              <w:jc w:val="right"/>
              <w:rPr>
                <w:rFonts w:ascii="細明體" w:eastAsia="細明體" w:hAnsi="細明體"/>
                <w:szCs w:val="24"/>
              </w:rPr>
            </w:pPr>
          </w:p>
        </w:tc>
        <w:tc>
          <w:tcPr>
            <w:tcW w:w="8010" w:type="dxa"/>
          </w:tcPr>
          <w:p w:rsidR="00927B94" w:rsidRPr="002A6515" w:rsidRDefault="00927B94">
            <w:pPr>
              <w:pStyle w:val="a3"/>
              <w:ind w:leftChars="0" w:left="0"/>
              <w:rPr>
                <w:rFonts w:ascii="細明體" w:eastAsia="細明體" w:hAnsi="細明體"/>
                <w:szCs w:val="24"/>
              </w:rPr>
            </w:pPr>
            <w:r w:rsidRPr="002A6515">
              <w:rPr>
                <w:rFonts w:ascii="細明體" w:eastAsia="細明體" w:hAnsi="細明體" w:hint="eastAsia"/>
                <w:szCs w:val="24"/>
              </w:rPr>
              <w:t>協助防火宣導大隊志工推動宣導工作</w:t>
            </w:r>
          </w:p>
        </w:tc>
      </w:tr>
      <w:tr w:rsidR="002A6515" w:rsidRPr="002A6515" w:rsidTr="00CA18D2">
        <w:tc>
          <w:tcPr>
            <w:tcW w:w="805" w:type="dxa"/>
          </w:tcPr>
          <w:p w:rsidR="00927B94" w:rsidRPr="002A6515" w:rsidRDefault="00927B94">
            <w:pPr>
              <w:pStyle w:val="a3"/>
              <w:ind w:leftChars="0" w:left="0"/>
              <w:rPr>
                <w:rFonts w:ascii="細明體" w:eastAsia="細明體" w:hAnsi="細明體"/>
                <w:szCs w:val="24"/>
              </w:rPr>
            </w:pPr>
            <w:r w:rsidRPr="002A6515">
              <w:rPr>
                <w:rFonts w:ascii="細明體" w:eastAsia="細明體" w:hAnsi="細明體" w:hint="eastAsia"/>
                <w:szCs w:val="24"/>
              </w:rPr>
              <w:t>2</w:t>
            </w:r>
          </w:p>
        </w:tc>
        <w:tc>
          <w:tcPr>
            <w:tcW w:w="1895" w:type="dxa"/>
          </w:tcPr>
          <w:p w:rsidR="00927B94" w:rsidRPr="002A6515" w:rsidRDefault="00927B94">
            <w:pPr>
              <w:pStyle w:val="a3"/>
              <w:ind w:leftChars="0" w:left="0"/>
              <w:rPr>
                <w:rFonts w:ascii="細明體" w:eastAsia="細明體" w:hAnsi="細明體"/>
                <w:szCs w:val="24"/>
              </w:rPr>
            </w:pPr>
            <w:r w:rsidRPr="002A6515">
              <w:rPr>
                <w:rFonts w:ascii="細明體" w:eastAsia="細明體" w:hAnsi="細明體" w:hint="eastAsia"/>
                <w:szCs w:val="24"/>
              </w:rPr>
              <w:t>防火宣導大隊志工保險費</w:t>
            </w:r>
          </w:p>
        </w:tc>
        <w:tc>
          <w:tcPr>
            <w:tcW w:w="3060" w:type="dxa"/>
          </w:tcPr>
          <w:p w:rsidR="00927B94" w:rsidRPr="002A6515" w:rsidRDefault="00927B94">
            <w:pPr>
              <w:pStyle w:val="a3"/>
              <w:ind w:leftChars="0" w:left="0"/>
              <w:jc w:val="right"/>
              <w:rPr>
                <w:rFonts w:ascii="細明體" w:eastAsia="細明體" w:hAnsi="細明體"/>
                <w:szCs w:val="24"/>
              </w:rPr>
            </w:pPr>
            <w:r w:rsidRPr="002A6515">
              <w:rPr>
                <w:rFonts w:ascii="細明體" w:eastAsia="細明體" w:hAnsi="細明體" w:hint="eastAsia"/>
                <w:szCs w:val="24"/>
              </w:rPr>
              <w:t xml:space="preserve">280,000 </w:t>
            </w:r>
          </w:p>
          <w:p w:rsidR="00927B94" w:rsidRPr="002A6515" w:rsidRDefault="00927B94">
            <w:pPr>
              <w:pStyle w:val="a3"/>
              <w:ind w:leftChars="0" w:left="0"/>
              <w:jc w:val="right"/>
              <w:rPr>
                <w:rFonts w:ascii="細明體" w:eastAsia="細明體" w:hAnsi="細明體"/>
                <w:szCs w:val="24"/>
              </w:rPr>
            </w:pPr>
          </w:p>
        </w:tc>
        <w:tc>
          <w:tcPr>
            <w:tcW w:w="8010" w:type="dxa"/>
          </w:tcPr>
          <w:p w:rsidR="00927B94" w:rsidRPr="002A6515" w:rsidRDefault="00927B94">
            <w:pPr>
              <w:pStyle w:val="a3"/>
              <w:ind w:leftChars="0" w:left="0"/>
              <w:rPr>
                <w:rFonts w:ascii="細明體" w:eastAsia="細明體" w:hAnsi="細明體"/>
                <w:szCs w:val="24"/>
              </w:rPr>
            </w:pPr>
            <w:r w:rsidRPr="002A6515">
              <w:rPr>
                <w:rFonts w:ascii="細明體" w:eastAsia="細明體" w:hAnsi="細明體" w:hint="eastAsia"/>
                <w:szCs w:val="24"/>
              </w:rPr>
              <w:t>保障防火宣導大隊志工執行工作之人身安全。</w:t>
            </w:r>
          </w:p>
        </w:tc>
      </w:tr>
      <w:tr w:rsidR="002A6515" w:rsidRPr="002A6515" w:rsidTr="00CA18D2">
        <w:tc>
          <w:tcPr>
            <w:tcW w:w="805" w:type="dxa"/>
          </w:tcPr>
          <w:p w:rsidR="00927B94" w:rsidRPr="002A6515" w:rsidRDefault="00927B94">
            <w:pPr>
              <w:pStyle w:val="a3"/>
              <w:ind w:leftChars="0" w:left="0"/>
              <w:rPr>
                <w:rFonts w:ascii="細明體" w:eastAsia="細明體" w:hAnsi="細明體"/>
                <w:szCs w:val="24"/>
              </w:rPr>
            </w:pPr>
            <w:r w:rsidRPr="002A6515">
              <w:rPr>
                <w:rFonts w:ascii="細明體" w:eastAsia="細明體" w:hAnsi="細明體" w:hint="eastAsia"/>
                <w:szCs w:val="24"/>
              </w:rPr>
              <w:t>3</w:t>
            </w:r>
          </w:p>
        </w:tc>
        <w:tc>
          <w:tcPr>
            <w:tcW w:w="1895" w:type="dxa"/>
          </w:tcPr>
          <w:p w:rsidR="00927B94" w:rsidRPr="002A6515" w:rsidRDefault="00927B94">
            <w:pPr>
              <w:pStyle w:val="a3"/>
              <w:ind w:leftChars="0" w:left="0"/>
              <w:rPr>
                <w:rFonts w:ascii="細明體" w:eastAsia="細明體" w:hAnsi="細明體"/>
                <w:szCs w:val="24"/>
              </w:rPr>
            </w:pPr>
            <w:r w:rsidRPr="002A6515">
              <w:rPr>
                <w:rFonts w:ascii="細明體" w:eastAsia="細明體" w:hAnsi="細明體" w:hint="eastAsia"/>
                <w:szCs w:val="24"/>
              </w:rPr>
              <w:t>本市民間救難團體婦女志工保險費</w:t>
            </w:r>
          </w:p>
        </w:tc>
        <w:tc>
          <w:tcPr>
            <w:tcW w:w="3060" w:type="dxa"/>
          </w:tcPr>
          <w:p w:rsidR="00927B94" w:rsidRPr="002A6515" w:rsidRDefault="00927B94">
            <w:pPr>
              <w:pStyle w:val="a3"/>
              <w:ind w:leftChars="0" w:left="0"/>
              <w:jc w:val="right"/>
              <w:rPr>
                <w:rFonts w:ascii="細明體" w:eastAsia="細明體" w:hAnsi="細明體"/>
                <w:szCs w:val="24"/>
              </w:rPr>
            </w:pPr>
            <w:r w:rsidRPr="002A6515">
              <w:rPr>
                <w:rFonts w:ascii="細明體" w:eastAsia="細明體" w:hAnsi="細明體" w:hint="eastAsia"/>
                <w:szCs w:val="24"/>
              </w:rPr>
              <w:t xml:space="preserve">95,000 </w:t>
            </w:r>
          </w:p>
          <w:p w:rsidR="00927B94" w:rsidRPr="002A6515" w:rsidRDefault="00927B94">
            <w:pPr>
              <w:pStyle w:val="a3"/>
              <w:ind w:leftChars="0" w:left="0"/>
              <w:jc w:val="right"/>
              <w:rPr>
                <w:rFonts w:ascii="細明體" w:eastAsia="細明體" w:hAnsi="細明體"/>
                <w:szCs w:val="24"/>
              </w:rPr>
            </w:pPr>
          </w:p>
        </w:tc>
        <w:tc>
          <w:tcPr>
            <w:tcW w:w="8010" w:type="dxa"/>
          </w:tcPr>
          <w:p w:rsidR="00927B94" w:rsidRPr="002A6515" w:rsidRDefault="00927B94">
            <w:pPr>
              <w:pStyle w:val="a3"/>
              <w:ind w:leftChars="0" w:left="0"/>
              <w:rPr>
                <w:rFonts w:ascii="細明體" w:eastAsia="細明體" w:hAnsi="細明體"/>
                <w:szCs w:val="24"/>
              </w:rPr>
            </w:pPr>
            <w:r w:rsidRPr="002A6515">
              <w:rPr>
                <w:rFonts w:ascii="細明體" w:eastAsia="細明體" w:hAnsi="細明體" w:hint="eastAsia"/>
                <w:szCs w:val="24"/>
              </w:rPr>
              <w:t>保障志工執行工作之人身安全。</w:t>
            </w:r>
          </w:p>
        </w:tc>
      </w:tr>
      <w:tr w:rsidR="002A6515" w:rsidRPr="002A6515" w:rsidTr="00CA18D2">
        <w:tc>
          <w:tcPr>
            <w:tcW w:w="805" w:type="dxa"/>
          </w:tcPr>
          <w:p w:rsidR="00927B94" w:rsidRPr="002A6515" w:rsidRDefault="00927B94">
            <w:pPr>
              <w:pStyle w:val="a3"/>
              <w:ind w:leftChars="0" w:left="0"/>
              <w:rPr>
                <w:rFonts w:ascii="細明體" w:eastAsia="細明體" w:hAnsi="細明體"/>
                <w:szCs w:val="24"/>
              </w:rPr>
            </w:pPr>
            <w:r w:rsidRPr="002A6515">
              <w:rPr>
                <w:rFonts w:ascii="細明體" w:eastAsia="細明體" w:hAnsi="細明體" w:hint="eastAsia"/>
                <w:szCs w:val="24"/>
              </w:rPr>
              <w:t>4</w:t>
            </w:r>
          </w:p>
        </w:tc>
        <w:tc>
          <w:tcPr>
            <w:tcW w:w="1895" w:type="dxa"/>
          </w:tcPr>
          <w:p w:rsidR="00927B94" w:rsidRPr="002A6515" w:rsidRDefault="00927B94">
            <w:pPr>
              <w:pStyle w:val="a3"/>
              <w:ind w:leftChars="0" w:left="0"/>
              <w:rPr>
                <w:rFonts w:ascii="細明體" w:eastAsia="細明體" w:hAnsi="細明體"/>
                <w:szCs w:val="24"/>
              </w:rPr>
            </w:pPr>
            <w:r w:rsidRPr="002A6515">
              <w:rPr>
                <w:rFonts w:ascii="細明體" w:eastAsia="細明體" w:hAnsi="細明體" w:hint="eastAsia"/>
                <w:szCs w:val="24"/>
              </w:rPr>
              <w:t>辦理性別主流化專題講座</w:t>
            </w:r>
          </w:p>
        </w:tc>
        <w:tc>
          <w:tcPr>
            <w:tcW w:w="3060" w:type="dxa"/>
          </w:tcPr>
          <w:p w:rsidR="00927B94" w:rsidRPr="002A6515" w:rsidRDefault="00927B94">
            <w:pPr>
              <w:jc w:val="right"/>
              <w:rPr>
                <w:rFonts w:ascii="細明體" w:eastAsia="細明體" w:hAnsi="細明體" w:cs="新細明體"/>
                <w:szCs w:val="24"/>
              </w:rPr>
            </w:pPr>
            <w:r w:rsidRPr="002A6515">
              <w:rPr>
                <w:rFonts w:ascii="細明體" w:eastAsia="細明體" w:hAnsi="細明體" w:hint="eastAsia"/>
              </w:rPr>
              <w:t xml:space="preserve">3,200 </w:t>
            </w:r>
          </w:p>
        </w:tc>
        <w:tc>
          <w:tcPr>
            <w:tcW w:w="8010" w:type="dxa"/>
          </w:tcPr>
          <w:p w:rsidR="00927B94" w:rsidRPr="002A6515" w:rsidRDefault="00927B94">
            <w:pPr>
              <w:pStyle w:val="a3"/>
              <w:ind w:leftChars="0" w:left="0"/>
              <w:rPr>
                <w:rFonts w:ascii="細明體" w:eastAsia="細明體" w:hAnsi="細明體"/>
                <w:szCs w:val="24"/>
              </w:rPr>
            </w:pPr>
            <w:r w:rsidRPr="002A6515">
              <w:rPr>
                <w:rFonts w:ascii="細明體" w:eastAsia="細明體" w:hAnsi="細明體" w:hint="eastAsia"/>
                <w:szCs w:val="24"/>
              </w:rPr>
              <w:t>辦理「性別主流化」專題演講，促進同仁對「性別主流化」之認識，形塑本局友善職場之機關形象。。</w:t>
            </w:r>
          </w:p>
        </w:tc>
      </w:tr>
      <w:tr w:rsidR="00927B94" w:rsidRPr="002A6515" w:rsidTr="00CA18D2">
        <w:tc>
          <w:tcPr>
            <w:tcW w:w="805" w:type="dxa"/>
          </w:tcPr>
          <w:p w:rsidR="00927B94" w:rsidRPr="002A6515" w:rsidRDefault="00927B94">
            <w:pPr>
              <w:pStyle w:val="a3"/>
              <w:ind w:leftChars="0" w:left="0"/>
              <w:rPr>
                <w:rFonts w:ascii="細明體" w:eastAsia="細明體" w:hAnsi="細明體"/>
                <w:szCs w:val="24"/>
              </w:rPr>
            </w:pPr>
          </w:p>
        </w:tc>
        <w:tc>
          <w:tcPr>
            <w:tcW w:w="1895" w:type="dxa"/>
          </w:tcPr>
          <w:p w:rsidR="00927B94" w:rsidRPr="002A6515" w:rsidRDefault="00927B94">
            <w:pPr>
              <w:pStyle w:val="a3"/>
              <w:ind w:leftChars="0" w:left="0"/>
              <w:jc w:val="center"/>
              <w:rPr>
                <w:rFonts w:ascii="細明體" w:eastAsia="細明體" w:hAnsi="細明體"/>
                <w:szCs w:val="24"/>
              </w:rPr>
            </w:pPr>
            <w:r w:rsidRPr="002A6515">
              <w:rPr>
                <w:rFonts w:ascii="細明體" w:eastAsia="細明體" w:hAnsi="細明體" w:hint="eastAsia"/>
                <w:szCs w:val="24"/>
              </w:rPr>
              <w:t>總計</w:t>
            </w:r>
          </w:p>
        </w:tc>
        <w:tc>
          <w:tcPr>
            <w:tcW w:w="3060" w:type="dxa"/>
          </w:tcPr>
          <w:p w:rsidR="00927B94" w:rsidRPr="002A6515" w:rsidRDefault="00927B94">
            <w:pPr>
              <w:jc w:val="right"/>
              <w:rPr>
                <w:rFonts w:ascii="細明體" w:eastAsia="細明體" w:hAnsi="細明體"/>
                <w:szCs w:val="24"/>
              </w:rPr>
            </w:pPr>
            <w:r w:rsidRPr="002A6515">
              <w:rPr>
                <w:rFonts w:ascii="細明體" w:eastAsia="細明體" w:hAnsi="細明體" w:hint="eastAsia"/>
                <w:szCs w:val="24"/>
              </w:rPr>
              <w:t>584,340</w:t>
            </w:r>
          </w:p>
        </w:tc>
        <w:tc>
          <w:tcPr>
            <w:tcW w:w="8010" w:type="dxa"/>
          </w:tcPr>
          <w:p w:rsidR="00927B94" w:rsidRPr="002A6515" w:rsidRDefault="00927B94">
            <w:pPr>
              <w:pStyle w:val="a3"/>
              <w:ind w:leftChars="0" w:left="0"/>
              <w:rPr>
                <w:rFonts w:ascii="細明體" w:eastAsia="細明體" w:hAnsi="細明體"/>
                <w:szCs w:val="24"/>
              </w:rPr>
            </w:pPr>
          </w:p>
        </w:tc>
      </w:tr>
    </w:tbl>
    <w:p w:rsidR="00E812C7" w:rsidRPr="002A6515" w:rsidRDefault="00E812C7" w:rsidP="00E812C7">
      <w:pPr>
        <w:pStyle w:val="a3"/>
        <w:ind w:leftChars="0" w:left="500"/>
        <w:rPr>
          <w:rFonts w:asciiTheme="minorEastAsia" w:hAnsiTheme="minorEastAsia"/>
          <w:szCs w:val="24"/>
        </w:rPr>
      </w:pPr>
    </w:p>
    <w:p w:rsidR="00936F29" w:rsidRPr="002A6515" w:rsidRDefault="00936F29" w:rsidP="00936F29">
      <w:pPr>
        <w:pStyle w:val="a3"/>
        <w:numPr>
          <w:ilvl w:val="0"/>
          <w:numId w:val="8"/>
        </w:numPr>
        <w:ind w:leftChars="0"/>
        <w:rPr>
          <w:rFonts w:asciiTheme="minorEastAsia" w:hAnsiTheme="minorEastAsia"/>
          <w:szCs w:val="24"/>
        </w:rPr>
      </w:pPr>
      <w:r w:rsidRPr="002A6515">
        <w:rPr>
          <w:rFonts w:asciiTheme="minorEastAsia" w:hAnsiTheme="minorEastAsia" w:hint="eastAsia"/>
          <w:szCs w:val="24"/>
        </w:rPr>
        <w:t>下年度性別預算編列情形</w:t>
      </w:r>
      <w:r w:rsidR="00CA18D2" w:rsidRPr="002A6515">
        <w:rPr>
          <w:rFonts w:asciiTheme="minorEastAsia" w:hAnsiTheme="minorEastAsia" w:hint="eastAsia"/>
          <w:szCs w:val="24"/>
        </w:rPr>
        <w:t xml:space="preserve">　　　　</w:t>
      </w:r>
    </w:p>
    <w:tbl>
      <w:tblPr>
        <w:tblStyle w:val="a4"/>
        <w:tblW w:w="0" w:type="auto"/>
        <w:tblInd w:w="648" w:type="dxa"/>
        <w:tblLook w:val="04A0" w:firstRow="1" w:lastRow="0" w:firstColumn="1" w:lastColumn="0" w:noHBand="0" w:noVBand="1"/>
      </w:tblPr>
      <w:tblGrid>
        <w:gridCol w:w="830"/>
        <w:gridCol w:w="1870"/>
        <w:gridCol w:w="3060"/>
        <w:gridCol w:w="8010"/>
      </w:tblGrid>
      <w:tr w:rsidR="002A6515" w:rsidRPr="002A6515" w:rsidTr="00CA18D2">
        <w:tc>
          <w:tcPr>
            <w:tcW w:w="830" w:type="dxa"/>
            <w:shd w:val="clear" w:color="auto" w:fill="F2F2F2" w:themeFill="background1" w:themeFillShade="F2"/>
          </w:tcPr>
          <w:p w:rsidR="00CA18D2" w:rsidRPr="002A6515" w:rsidRDefault="00CA18D2" w:rsidP="00936F29">
            <w:pPr>
              <w:pStyle w:val="a3"/>
              <w:ind w:leftChars="0" w:left="0"/>
              <w:jc w:val="center"/>
              <w:rPr>
                <w:rFonts w:asciiTheme="minorEastAsia" w:hAnsiTheme="minorEastAsia"/>
                <w:szCs w:val="24"/>
              </w:rPr>
            </w:pPr>
            <w:r w:rsidRPr="002A6515">
              <w:rPr>
                <w:rFonts w:asciiTheme="minorEastAsia" w:hAnsiTheme="minorEastAsia" w:hint="eastAsia"/>
                <w:szCs w:val="24"/>
              </w:rPr>
              <w:t>項次</w:t>
            </w:r>
          </w:p>
        </w:tc>
        <w:tc>
          <w:tcPr>
            <w:tcW w:w="1870" w:type="dxa"/>
            <w:shd w:val="clear" w:color="auto" w:fill="F2F2F2" w:themeFill="background1" w:themeFillShade="F2"/>
          </w:tcPr>
          <w:p w:rsidR="00CA18D2" w:rsidRPr="002A6515" w:rsidRDefault="00CA18D2" w:rsidP="00936F29">
            <w:pPr>
              <w:pStyle w:val="a3"/>
              <w:jc w:val="center"/>
              <w:rPr>
                <w:rFonts w:asciiTheme="minorEastAsia" w:hAnsiTheme="minorEastAsia"/>
                <w:szCs w:val="24"/>
              </w:rPr>
            </w:pPr>
            <w:r w:rsidRPr="002A6515">
              <w:rPr>
                <w:rFonts w:asciiTheme="minorEastAsia" w:hAnsiTheme="minorEastAsia" w:hint="eastAsia"/>
                <w:szCs w:val="24"/>
              </w:rPr>
              <w:t>計畫項目</w:t>
            </w:r>
          </w:p>
        </w:tc>
        <w:tc>
          <w:tcPr>
            <w:tcW w:w="3060" w:type="dxa"/>
            <w:shd w:val="clear" w:color="auto" w:fill="F2F2F2" w:themeFill="background1" w:themeFillShade="F2"/>
          </w:tcPr>
          <w:p w:rsidR="00CA18D2" w:rsidRPr="002A6515" w:rsidRDefault="00CA18D2" w:rsidP="00D66C4A">
            <w:pPr>
              <w:pStyle w:val="a3"/>
              <w:ind w:leftChars="0" w:left="0"/>
              <w:jc w:val="center"/>
              <w:rPr>
                <w:rFonts w:asciiTheme="minorEastAsia" w:hAnsiTheme="minorEastAsia"/>
                <w:szCs w:val="24"/>
              </w:rPr>
            </w:pPr>
            <w:r w:rsidRPr="002A6515">
              <w:rPr>
                <w:rFonts w:asciiTheme="minorEastAsia" w:hAnsiTheme="minorEastAsia" w:hint="eastAsia"/>
                <w:szCs w:val="24"/>
              </w:rPr>
              <w:t>預算數</w:t>
            </w:r>
          </w:p>
        </w:tc>
        <w:tc>
          <w:tcPr>
            <w:tcW w:w="8010" w:type="dxa"/>
            <w:shd w:val="clear" w:color="auto" w:fill="F2F2F2" w:themeFill="background1" w:themeFillShade="F2"/>
          </w:tcPr>
          <w:p w:rsidR="00CA18D2" w:rsidRPr="002A6515" w:rsidRDefault="00CA18D2" w:rsidP="00D66C4A">
            <w:pPr>
              <w:jc w:val="center"/>
              <w:rPr>
                <w:rFonts w:asciiTheme="minorEastAsia" w:hAnsiTheme="minorEastAsia"/>
                <w:szCs w:val="24"/>
              </w:rPr>
            </w:pPr>
            <w:r w:rsidRPr="002A6515">
              <w:rPr>
                <w:rFonts w:asciiTheme="minorEastAsia" w:hAnsiTheme="minorEastAsia" w:hint="eastAsia"/>
                <w:szCs w:val="24"/>
              </w:rPr>
              <w:t>對促進性別平等的影響（預期受惠對象及性別比）</w:t>
            </w:r>
          </w:p>
        </w:tc>
      </w:tr>
      <w:tr w:rsidR="002A6515" w:rsidRPr="002A6515" w:rsidTr="00CA18D2">
        <w:tc>
          <w:tcPr>
            <w:tcW w:w="830" w:type="dxa"/>
          </w:tcPr>
          <w:p w:rsidR="00927B94" w:rsidRPr="002A6515" w:rsidRDefault="00927B94">
            <w:pPr>
              <w:pStyle w:val="a3"/>
              <w:ind w:leftChars="0" w:left="0"/>
              <w:rPr>
                <w:rFonts w:ascii="細明體" w:eastAsia="細明體" w:hAnsi="細明體"/>
                <w:szCs w:val="24"/>
              </w:rPr>
            </w:pPr>
            <w:r w:rsidRPr="002A6515">
              <w:rPr>
                <w:rFonts w:ascii="細明體" w:eastAsia="細明體" w:hAnsi="細明體" w:hint="eastAsia"/>
                <w:szCs w:val="24"/>
              </w:rPr>
              <w:t>1</w:t>
            </w:r>
          </w:p>
        </w:tc>
        <w:tc>
          <w:tcPr>
            <w:tcW w:w="1870" w:type="dxa"/>
          </w:tcPr>
          <w:p w:rsidR="00927B94" w:rsidRPr="002A6515" w:rsidRDefault="00927B94">
            <w:pPr>
              <w:pStyle w:val="a3"/>
              <w:ind w:leftChars="0" w:left="0"/>
              <w:rPr>
                <w:rFonts w:ascii="細明體" w:eastAsia="細明體" w:hAnsi="細明體"/>
                <w:szCs w:val="24"/>
              </w:rPr>
            </w:pPr>
            <w:r w:rsidRPr="002A6515">
              <w:rPr>
                <w:rFonts w:ascii="細明體" w:eastAsia="細明體" w:hAnsi="細明體" w:hint="eastAsia"/>
                <w:szCs w:val="24"/>
              </w:rPr>
              <w:t>辦理性別主流化專題講座</w:t>
            </w:r>
          </w:p>
        </w:tc>
        <w:tc>
          <w:tcPr>
            <w:tcW w:w="3060" w:type="dxa"/>
          </w:tcPr>
          <w:p w:rsidR="00927B94" w:rsidRPr="002A6515" w:rsidRDefault="00927B94">
            <w:pPr>
              <w:jc w:val="right"/>
              <w:rPr>
                <w:rFonts w:ascii="細明體" w:eastAsia="細明體" w:hAnsi="細明體" w:cs="新細明體"/>
                <w:szCs w:val="24"/>
              </w:rPr>
            </w:pPr>
            <w:r w:rsidRPr="002A6515">
              <w:rPr>
                <w:rFonts w:ascii="細明體" w:eastAsia="細明體" w:hAnsi="細明體" w:hint="eastAsia"/>
              </w:rPr>
              <w:t xml:space="preserve">3,200 </w:t>
            </w:r>
          </w:p>
        </w:tc>
        <w:tc>
          <w:tcPr>
            <w:tcW w:w="8010" w:type="dxa"/>
          </w:tcPr>
          <w:p w:rsidR="00927B94" w:rsidRPr="002A6515" w:rsidRDefault="00927B94">
            <w:pPr>
              <w:pStyle w:val="a3"/>
              <w:ind w:leftChars="0" w:left="0"/>
              <w:rPr>
                <w:rFonts w:ascii="細明體" w:eastAsia="細明體" w:hAnsi="細明體"/>
                <w:szCs w:val="24"/>
              </w:rPr>
            </w:pPr>
            <w:r w:rsidRPr="002A6515">
              <w:rPr>
                <w:rFonts w:ascii="細明體" w:eastAsia="細明體" w:hAnsi="細明體" w:hint="eastAsia"/>
                <w:szCs w:val="24"/>
              </w:rPr>
              <w:t>辦理「性別主流化」專題演講，促進同仁對「性別主流化」之認識，形塑本局友善職場之機關形象。。</w:t>
            </w:r>
          </w:p>
        </w:tc>
      </w:tr>
      <w:tr w:rsidR="002A6515" w:rsidRPr="002A6515" w:rsidTr="00CA18D2">
        <w:tc>
          <w:tcPr>
            <w:tcW w:w="830" w:type="dxa"/>
          </w:tcPr>
          <w:p w:rsidR="00927B94" w:rsidRPr="002A6515" w:rsidRDefault="00927B94">
            <w:pPr>
              <w:pStyle w:val="a3"/>
              <w:ind w:leftChars="0" w:left="0"/>
              <w:rPr>
                <w:rFonts w:ascii="細明體" w:eastAsia="細明體" w:hAnsi="細明體"/>
                <w:szCs w:val="24"/>
              </w:rPr>
            </w:pPr>
            <w:r w:rsidRPr="002A6515">
              <w:rPr>
                <w:rFonts w:ascii="細明體" w:eastAsia="細明體" w:hAnsi="細明體" w:hint="eastAsia"/>
                <w:szCs w:val="24"/>
              </w:rPr>
              <w:t>2</w:t>
            </w:r>
          </w:p>
        </w:tc>
        <w:tc>
          <w:tcPr>
            <w:tcW w:w="1870" w:type="dxa"/>
          </w:tcPr>
          <w:p w:rsidR="00927B94" w:rsidRPr="002A6515" w:rsidRDefault="00927B94">
            <w:pPr>
              <w:rPr>
                <w:rFonts w:ascii="細明體" w:eastAsia="細明體" w:hAnsi="細明體" w:cs="新細明體"/>
                <w:szCs w:val="24"/>
              </w:rPr>
            </w:pPr>
            <w:r w:rsidRPr="002A6515">
              <w:rPr>
                <w:rFonts w:ascii="細明體" w:eastAsia="細明體" w:hAnsi="細明體" w:hint="eastAsia"/>
              </w:rPr>
              <w:t>外勤女性同仁生活空間改善</w:t>
            </w:r>
          </w:p>
          <w:p w:rsidR="00927B94" w:rsidRPr="002A6515" w:rsidRDefault="00927B94">
            <w:pPr>
              <w:pStyle w:val="a3"/>
              <w:ind w:leftChars="0" w:left="0"/>
              <w:rPr>
                <w:rFonts w:ascii="細明體" w:eastAsia="細明體" w:hAnsi="細明體"/>
                <w:szCs w:val="24"/>
              </w:rPr>
            </w:pPr>
          </w:p>
        </w:tc>
        <w:tc>
          <w:tcPr>
            <w:tcW w:w="3060" w:type="dxa"/>
          </w:tcPr>
          <w:p w:rsidR="00927B94" w:rsidRPr="002A6515" w:rsidRDefault="00927B94">
            <w:pPr>
              <w:jc w:val="right"/>
              <w:rPr>
                <w:rFonts w:ascii="細明體" w:eastAsia="細明體" w:hAnsi="細明體" w:cs="新細明體"/>
                <w:szCs w:val="24"/>
              </w:rPr>
            </w:pPr>
            <w:r w:rsidRPr="002A6515">
              <w:rPr>
                <w:rFonts w:ascii="細明體" w:eastAsia="細明體" w:hAnsi="細明體" w:hint="eastAsia"/>
              </w:rPr>
              <w:t xml:space="preserve">276,600 </w:t>
            </w:r>
          </w:p>
          <w:p w:rsidR="00927B94" w:rsidRPr="002A6515" w:rsidRDefault="00927B94">
            <w:pPr>
              <w:pStyle w:val="a3"/>
              <w:ind w:leftChars="0" w:left="0"/>
              <w:rPr>
                <w:rFonts w:ascii="細明體" w:eastAsia="細明體" w:hAnsi="細明體"/>
                <w:szCs w:val="24"/>
              </w:rPr>
            </w:pPr>
          </w:p>
        </w:tc>
        <w:tc>
          <w:tcPr>
            <w:tcW w:w="8010" w:type="dxa"/>
          </w:tcPr>
          <w:p w:rsidR="00927B94" w:rsidRPr="002A6515" w:rsidRDefault="00927B94" w:rsidP="00EE7A13">
            <w:pPr>
              <w:pStyle w:val="a3"/>
              <w:ind w:leftChars="0" w:left="0"/>
              <w:rPr>
                <w:rFonts w:ascii="細明體" w:eastAsia="細明體" w:hAnsi="細明體"/>
                <w:szCs w:val="24"/>
              </w:rPr>
            </w:pPr>
            <w:r w:rsidRPr="002A6515">
              <w:rPr>
                <w:rFonts w:ascii="細明體" w:eastAsia="細明體" w:hAnsi="細明體" w:hint="eastAsia"/>
                <w:szCs w:val="24"/>
              </w:rPr>
              <w:t>針對本局所屬配置女性之分隊，就女性隊員生活起居空間使用時，需與男性分開所提出空間改善因應對策之規劃構想方案。</w:t>
            </w:r>
          </w:p>
        </w:tc>
      </w:tr>
      <w:tr w:rsidR="00927B94" w:rsidRPr="002A6515" w:rsidTr="00CA18D2">
        <w:tc>
          <w:tcPr>
            <w:tcW w:w="830" w:type="dxa"/>
          </w:tcPr>
          <w:p w:rsidR="00927B94" w:rsidRPr="002A6515" w:rsidRDefault="00927B94">
            <w:pPr>
              <w:pStyle w:val="a3"/>
              <w:ind w:leftChars="0" w:left="0"/>
              <w:rPr>
                <w:rFonts w:ascii="細明體" w:eastAsia="細明體" w:hAnsi="細明體"/>
                <w:szCs w:val="24"/>
              </w:rPr>
            </w:pPr>
          </w:p>
        </w:tc>
        <w:tc>
          <w:tcPr>
            <w:tcW w:w="1870" w:type="dxa"/>
          </w:tcPr>
          <w:p w:rsidR="00927B94" w:rsidRPr="002A6515" w:rsidRDefault="00927B94">
            <w:pPr>
              <w:pStyle w:val="a3"/>
              <w:ind w:leftChars="0" w:left="0"/>
              <w:jc w:val="center"/>
              <w:rPr>
                <w:rFonts w:ascii="細明體" w:eastAsia="細明體" w:hAnsi="細明體"/>
                <w:szCs w:val="24"/>
              </w:rPr>
            </w:pPr>
            <w:r w:rsidRPr="002A6515">
              <w:rPr>
                <w:rFonts w:ascii="細明體" w:eastAsia="細明體" w:hAnsi="細明體" w:hint="eastAsia"/>
                <w:szCs w:val="24"/>
              </w:rPr>
              <w:t>總計</w:t>
            </w:r>
          </w:p>
        </w:tc>
        <w:tc>
          <w:tcPr>
            <w:tcW w:w="3060" w:type="dxa"/>
          </w:tcPr>
          <w:p w:rsidR="00927B94" w:rsidRPr="002A6515" w:rsidRDefault="00927B94">
            <w:pPr>
              <w:pStyle w:val="a3"/>
              <w:ind w:leftChars="0" w:left="0"/>
              <w:jc w:val="right"/>
              <w:rPr>
                <w:rFonts w:ascii="細明體" w:eastAsia="細明體" w:hAnsi="細明體"/>
                <w:szCs w:val="24"/>
              </w:rPr>
            </w:pPr>
            <w:r w:rsidRPr="002A6515">
              <w:rPr>
                <w:rFonts w:ascii="細明體" w:eastAsia="細明體" w:hAnsi="細明體" w:hint="eastAsia"/>
                <w:szCs w:val="24"/>
              </w:rPr>
              <w:t>279,800</w:t>
            </w:r>
          </w:p>
        </w:tc>
        <w:tc>
          <w:tcPr>
            <w:tcW w:w="8010" w:type="dxa"/>
          </w:tcPr>
          <w:p w:rsidR="00927B94" w:rsidRPr="002A6515" w:rsidRDefault="00927B94">
            <w:pPr>
              <w:pStyle w:val="a3"/>
              <w:ind w:leftChars="0" w:left="0"/>
              <w:rPr>
                <w:rFonts w:ascii="細明體" w:eastAsia="細明體" w:hAnsi="細明體"/>
                <w:szCs w:val="24"/>
              </w:rPr>
            </w:pPr>
          </w:p>
        </w:tc>
      </w:tr>
    </w:tbl>
    <w:p w:rsidR="00936F29" w:rsidRPr="002A6515" w:rsidRDefault="00936F29" w:rsidP="00E812C7">
      <w:pPr>
        <w:pStyle w:val="a3"/>
        <w:ind w:leftChars="0" w:left="500"/>
        <w:rPr>
          <w:rFonts w:asciiTheme="minorEastAsia" w:hAnsiTheme="minorEastAsia"/>
          <w:szCs w:val="24"/>
        </w:rPr>
      </w:pPr>
    </w:p>
    <w:p w:rsidR="00CA18D2" w:rsidRPr="002A6515" w:rsidRDefault="00CA18D2" w:rsidP="00927B94">
      <w:pPr>
        <w:pStyle w:val="a3"/>
        <w:numPr>
          <w:ilvl w:val="0"/>
          <w:numId w:val="8"/>
        </w:numPr>
        <w:ind w:leftChars="0"/>
        <w:rPr>
          <w:rFonts w:asciiTheme="minorEastAsia" w:hAnsiTheme="minorEastAsia"/>
          <w:szCs w:val="24"/>
        </w:rPr>
      </w:pPr>
      <w:r w:rsidRPr="002A6515">
        <w:rPr>
          <w:rFonts w:asciiTheme="minorEastAsia" w:hAnsiTheme="minorEastAsia" w:hint="eastAsia"/>
          <w:szCs w:val="24"/>
        </w:rPr>
        <w:t>下年度與本年度相較之增減：</w:t>
      </w:r>
      <w:r w:rsidR="00927B94" w:rsidRPr="002A6515">
        <w:rPr>
          <w:rFonts w:asciiTheme="minorEastAsia" w:hAnsiTheme="minorEastAsia" w:hint="eastAsia"/>
          <w:szCs w:val="24"/>
          <w:u w:val="single"/>
        </w:rPr>
        <w:t>減列304,</w:t>
      </w:r>
      <w:r w:rsidR="00F74BCF" w:rsidRPr="002A6515">
        <w:rPr>
          <w:rFonts w:asciiTheme="minorEastAsia" w:hAnsiTheme="minorEastAsia" w:hint="eastAsia"/>
          <w:szCs w:val="24"/>
          <w:u w:val="single"/>
        </w:rPr>
        <w:t>5</w:t>
      </w:r>
      <w:r w:rsidR="00927B94" w:rsidRPr="002A6515">
        <w:rPr>
          <w:rFonts w:asciiTheme="minorEastAsia" w:hAnsiTheme="minorEastAsia" w:hint="eastAsia"/>
          <w:szCs w:val="24"/>
          <w:u w:val="single"/>
        </w:rPr>
        <w:t>40</w:t>
      </w:r>
      <w:r w:rsidR="00DB4F72" w:rsidRPr="002A6515">
        <w:rPr>
          <w:rFonts w:asciiTheme="minorEastAsia" w:hAnsiTheme="minorEastAsia" w:hint="eastAsia"/>
          <w:szCs w:val="24"/>
          <w:u w:val="single"/>
        </w:rPr>
        <w:t>。</w:t>
      </w:r>
    </w:p>
    <w:p w:rsidR="003E509D" w:rsidRPr="002A6515" w:rsidRDefault="003E509D" w:rsidP="003E509D">
      <w:pPr>
        <w:pStyle w:val="a3"/>
        <w:ind w:leftChars="0" w:left="980"/>
        <w:rPr>
          <w:rFonts w:asciiTheme="minorEastAsia" w:hAnsiTheme="minorEastAsia"/>
          <w:szCs w:val="24"/>
        </w:rPr>
      </w:pPr>
    </w:p>
    <w:p w:rsidR="00AB6E90" w:rsidRPr="002A6515" w:rsidRDefault="00950CDF" w:rsidP="00440C75">
      <w:pPr>
        <w:pStyle w:val="a3"/>
        <w:numPr>
          <w:ilvl w:val="0"/>
          <w:numId w:val="1"/>
        </w:numPr>
        <w:ind w:leftChars="0"/>
        <w:rPr>
          <w:rFonts w:asciiTheme="minorEastAsia" w:hAnsiTheme="minorEastAsia"/>
          <w:b/>
          <w:sz w:val="28"/>
          <w:szCs w:val="28"/>
        </w:rPr>
      </w:pPr>
      <w:r w:rsidRPr="002A6515">
        <w:rPr>
          <w:rFonts w:asciiTheme="minorEastAsia" w:hAnsiTheme="minorEastAsia" w:hint="eastAsia"/>
          <w:b/>
          <w:sz w:val="28"/>
          <w:szCs w:val="28"/>
        </w:rPr>
        <w:t>推展性別平等工作策略及具體措施類別及項目</w:t>
      </w:r>
    </w:p>
    <w:p w:rsidR="00A05F89" w:rsidRPr="002A6515" w:rsidRDefault="00A05F89" w:rsidP="00A05F89">
      <w:pPr>
        <w:pStyle w:val="a3"/>
        <w:ind w:leftChars="0" w:left="500"/>
        <w:rPr>
          <w:rFonts w:asciiTheme="minorEastAsia" w:hAnsiTheme="minorEastAsia"/>
          <w:szCs w:val="24"/>
        </w:rPr>
      </w:pPr>
    </w:p>
    <w:p w:rsidR="00A05F89" w:rsidRPr="002A6515" w:rsidRDefault="00A05F89" w:rsidP="00A05F89">
      <w:pPr>
        <w:pStyle w:val="a3"/>
        <w:rPr>
          <w:rFonts w:ascii="標楷體" w:eastAsia="標楷體" w:hAnsi="標楷體"/>
          <w:i/>
          <w:szCs w:val="24"/>
        </w:rPr>
      </w:pPr>
      <w:r w:rsidRPr="002A6515">
        <w:rPr>
          <w:rFonts w:ascii="標楷體" w:eastAsia="標楷體" w:hAnsi="標楷體" w:hint="eastAsia"/>
          <w:i/>
          <w:szCs w:val="24"/>
        </w:rPr>
        <w:t>辦理單位及規範：各一級機關構依組別每年辦理類別及項目如下：</w:t>
      </w:r>
    </w:p>
    <w:p w:rsidR="00A05F89" w:rsidRPr="002A6515" w:rsidRDefault="00A05F89" w:rsidP="00A05F89">
      <w:pPr>
        <w:pStyle w:val="a3"/>
        <w:rPr>
          <w:rFonts w:ascii="標楷體" w:eastAsia="標楷體" w:hAnsi="標楷體"/>
          <w:i/>
          <w:szCs w:val="24"/>
        </w:rPr>
      </w:pPr>
      <w:r w:rsidRPr="002A6515">
        <w:rPr>
          <w:rFonts w:ascii="標楷體" w:eastAsia="標楷體" w:hAnsi="標楷體" w:hint="eastAsia"/>
          <w:i/>
          <w:szCs w:val="24"/>
        </w:rPr>
        <w:t>（一）甲組：下開二、（一）至（六）項，每年至少辦理5類，總計至少6項。</w:t>
      </w:r>
    </w:p>
    <w:p w:rsidR="00A05F89" w:rsidRPr="002A6515" w:rsidRDefault="00A05F89" w:rsidP="00A05F89">
      <w:pPr>
        <w:pStyle w:val="a3"/>
        <w:rPr>
          <w:rFonts w:ascii="標楷體" w:eastAsia="標楷體" w:hAnsi="標楷體"/>
          <w:i/>
          <w:szCs w:val="24"/>
        </w:rPr>
      </w:pPr>
      <w:r w:rsidRPr="002A6515">
        <w:rPr>
          <w:rFonts w:ascii="標楷體" w:eastAsia="標楷體" w:hAnsi="標楷體" w:hint="eastAsia"/>
          <w:i/>
          <w:szCs w:val="24"/>
        </w:rPr>
        <w:t>（二）乙組：下開二、（一）至（六）項，每年至少辦理4類，每類至少1項。</w:t>
      </w:r>
    </w:p>
    <w:p w:rsidR="00A05F89" w:rsidRPr="002A6515" w:rsidRDefault="00A05F89" w:rsidP="00A05F89">
      <w:pPr>
        <w:pStyle w:val="a3"/>
        <w:rPr>
          <w:rFonts w:ascii="標楷體" w:eastAsia="標楷體" w:hAnsi="標楷體"/>
          <w:i/>
          <w:szCs w:val="24"/>
        </w:rPr>
      </w:pPr>
      <w:r w:rsidRPr="002A6515">
        <w:rPr>
          <w:rFonts w:ascii="標楷體" w:eastAsia="標楷體" w:hAnsi="標楷體" w:hint="eastAsia"/>
          <w:i/>
          <w:szCs w:val="24"/>
        </w:rPr>
        <w:t>（三）丙組：下開二、（一）至（六）項，每年至少辦理3類，每類至少1項。</w:t>
      </w:r>
    </w:p>
    <w:p w:rsidR="00A05F89" w:rsidRPr="002A6515" w:rsidRDefault="00A05F89" w:rsidP="00A05F89">
      <w:pPr>
        <w:pStyle w:val="a3"/>
        <w:ind w:leftChars="0" w:left="500"/>
        <w:rPr>
          <w:rFonts w:ascii="標楷體" w:eastAsia="標楷體" w:hAnsi="標楷體"/>
          <w:szCs w:val="24"/>
        </w:rPr>
      </w:pPr>
      <w:r w:rsidRPr="002A6515">
        <w:rPr>
          <w:rFonts w:ascii="標楷體" w:eastAsia="標楷體" w:hAnsi="標楷體" w:hint="eastAsia"/>
          <w:i/>
          <w:szCs w:val="24"/>
        </w:rPr>
        <w:t>（四）丁組：下開二、（一）至（六）項，每年至少辦理2類，每類至少1項。</w:t>
      </w:r>
    </w:p>
    <w:p w:rsidR="00BE36A9" w:rsidRPr="002A6515" w:rsidRDefault="00BE36A9" w:rsidP="00A05F89">
      <w:pPr>
        <w:pStyle w:val="a3"/>
        <w:ind w:leftChars="0" w:left="500"/>
        <w:rPr>
          <w:rFonts w:asciiTheme="minorEastAsia" w:hAnsiTheme="minorEastAsia"/>
          <w:szCs w:val="24"/>
        </w:rPr>
      </w:pPr>
    </w:p>
    <w:tbl>
      <w:tblPr>
        <w:tblStyle w:val="a4"/>
        <w:tblW w:w="0" w:type="auto"/>
        <w:tblInd w:w="500" w:type="dxa"/>
        <w:tblLook w:val="04A0" w:firstRow="1" w:lastRow="0" w:firstColumn="1" w:lastColumn="0" w:noHBand="0" w:noVBand="1"/>
      </w:tblPr>
      <w:tblGrid>
        <w:gridCol w:w="2668"/>
        <w:gridCol w:w="8550"/>
        <w:gridCol w:w="2700"/>
      </w:tblGrid>
      <w:tr w:rsidR="002A6515" w:rsidRPr="002A6515" w:rsidTr="00D75685">
        <w:trPr>
          <w:tblHeader/>
        </w:trPr>
        <w:tc>
          <w:tcPr>
            <w:tcW w:w="2668" w:type="dxa"/>
            <w:shd w:val="clear" w:color="auto" w:fill="F2F2F2" w:themeFill="background1" w:themeFillShade="F2"/>
          </w:tcPr>
          <w:p w:rsidR="00D75685" w:rsidRPr="002A6515" w:rsidRDefault="00D75685" w:rsidP="00E812C7">
            <w:pPr>
              <w:pStyle w:val="a3"/>
              <w:ind w:leftChars="0" w:left="0"/>
              <w:rPr>
                <w:rFonts w:asciiTheme="minorEastAsia" w:hAnsiTheme="minorEastAsia"/>
                <w:szCs w:val="24"/>
              </w:rPr>
            </w:pPr>
            <w:r w:rsidRPr="002A6515">
              <w:rPr>
                <w:rFonts w:asciiTheme="minorEastAsia" w:hAnsiTheme="minorEastAsia" w:hint="eastAsia"/>
                <w:szCs w:val="24"/>
              </w:rPr>
              <w:t>類別</w:t>
            </w:r>
          </w:p>
        </w:tc>
        <w:tc>
          <w:tcPr>
            <w:tcW w:w="8550" w:type="dxa"/>
            <w:shd w:val="clear" w:color="auto" w:fill="F2F2F2" w:themeFill="background1" w:themeFillShade="F2"/>
          </w:tcPr>
          <w:p w:rsidR="00D75685" w:rsidRPr="002A6515" w:rsidRDefault="00D75685" w:rsidP="00E812C7">
            <w:pPr>
              <w:pStyle w:val="a3"/>
              <w:ind w:leftChars="0" w:left="0"/>
              <w:rPr>
                <w:rFonts w:asciiTheme="minorEastAsia" w:hAnsiTheme="minorEastAsia"/>
                <w:szCs w:val="24"/>
              </w:rPr>
            </w:pPr>
            <w:r w:rsidRPr="002A6515">
              <w:rPr>
                <w:rFonts w:asciiTheme="minorEastAsia" w:hAnsiTheme="minorEastAsia" w:hint="eastAsia"/>
                <w:szCs w:val="24"/>
              </w:rPr>
              <w:t>項目</w:t>
            </w:r>
          </w:p>
        </w:tc>
        <w:tc>
          <w:tcPr>
            <w:tcW w:w="2700" w:type="dxa"/>
            <w:shd w:val="clear" w:color="auto" w:fill="F2F2F2" w:themeFill="background1" w:themeFillShade="F2"/>
          </w:tcPr>
          <w:p w:rsidR="00D75685" w:rsidRPr="002A6515" w:rsidRDefault="00D75685" w:rsidP="00E812C7">
            <w:pPr>
              <w:pStyle w:val="a3"/>
              <w:ind w:leftChars="0" w:left="0"/>
              <w:rPr>
                <w:rFonts w:asciiTheme="minorEastAsia" w:hAnsiTheme="minorEastAsia"/>
                <w:szCs w:val="24"/>
              </w:rPr>
            </w:pPr>
            <w:r w:rsidRPr="002A6515">
              <w:rPr>
                <w:rFonts w:asciiTheme="minorEastAsia" w:hAnsiTheme="minorEastAsia" w:hint="eastAsia"/>
                <w:szCs w:val="24"/>
              </w:rPr>
              <w:t>請勾選年度辦理項目</w:t>
            </w:r>
            <w:r w:rsidR="005B58E4" w:rsidRPr="002A6515">
              <w:rPr>
                <w:rFonts w:asciiTheme="minorEastAsia" w:hAnsiTheme="minorEastAsia" w:hint="eastAsia"/>
                <w:szCs w:val="24"/>
              </w:rPr>
              <w:t>並備註</w:t>
            </w:r>
            <w:r w:rsidR="004A57A9" w:rsidRPr="002A6515">
              <w:rPr>
                <w:rFonts w:asciiTheme="minorEastAsia" w:hAnsiTheme="minorEastAsia" w:hint="eastAsia"/>
                <w:szCs w:val="24"/>
              </w:rPr>
              <w:t>方案名稱</w:t>
            </w:r>
          </w:p>
        </w:tc>
      </w:tr>
      <w:tr w:rsidR="002A6515" w:rsidRPr="002A6515" w:rsidTr="00D75685">
        <w:tc>
          <w:tcPr>
            <w:tcW w:w="2668" w:type="dxa"/>
          </w:tcPr>
          <w:p w:rsidR="0018093D" w:rsidRPr="002A6515" w:rsidRDefault="001E45BB" w:rsidP="00E812C7">
            <w:pPr>
              <w:pStyle w:val="a3"/>
              <w:ind w:leftChars="0" w:left="0"/>
              <w:rPr>
                <w:rFonts w:asciiTheme="minorEastAsia" w:hAnsiTheme="minorEastAsia"/>
                <w:szCs w:val="24"/>
              </w:rPr>
            </w:pPr>
            <w:r w:rsidRPr="002A6515">
              <w:rPr>
                <w:rFonts w:asciiTheme="minorEastAsia" w:hAnsiTheme="minorEastAsia" w:hint="eastAsia"/>
                <w:szCs w:val="24"/>
              </w:rPr>
              <w:t>（一）規劃辦理促進性別平等之政策、措施、方案或計畫</w:t>
            </w:r>
          </w:p>
        </w:tc>
        <w:tc>
          <w:tcPr>
            <w:tcW w:w="8550" w:type="dxa"/>
          </w:tcPr>
          <w:p w:rsidR="0018093D" w:rsidRPr="002A6515" w:rsidRDefault="0018093D" w:rsidP="00E812C7">
            <w:pPr>
              <w:pStyle w:val="a3"/>
              <w:ind w:leftChars="0" w:left="0"/>
              <w:rPr>
                <w:rFonts w:asciiTheme="minorEastAsia" w:hAnsiTheme="minorEastAsia"/>
                <w:szCs w:val="24"/>
              </w:rPr>
            </w:pPr>
            <w:r w:rsidRPr="002A6515">
              <w:rPr>
                <w:rFonts w:asciiTheme="minorEastAsia" w:hAnsiTheme="minorEastAsia" w:hint="eastAsia"/>
                <w:szCs w:val="24"/>
              </w:rPr>
              <w:t>5、其他促進性別平等之政策、措施、方案或計畫。</w:t>
            </w:r>
          </w:p>
          <w:p w:rsidR="001E45BB" w:rsidRPr="002A6515" w:rsidRDefault="001E45BB" w:rsidP="00E812C7">
            <w:pPr>
              <w:pStyle w:val="a3"/>
              <w:ind w:leftChars="0" w:left="0"/>
              <w:rPr>
                <w:rFonts w:asciiTheme="minorEastAsia" w:hAnsiTheme="minorEastAsia"/>
                <w:szCs w:val="24"/>
              </w:rPr>
            </w:pPr>
          </w:p>
        </w:tc>
        <w:tc>
          <w:tcPr>
            <w:tcW w:w="2700" w:type="dxa"/>
          </w:tcPr>
          <w:p w:rsidR="0018093D" w:rsidRPr="002A6515" w:rsidRDefault="0018093D" w:rsidP="005B437C">
            <w:pPr>
              <w:pStyle w:val="a3"/>
              <w:ind w:leftChars="0" w:left="0"/>
              <w:rPr>
                <w:rFonts w:asciiTheme="minorEastAsia" w:hAnsiTheme="minorEastAsia"/>
                <w:szCs w:val="24"/>
              </w:rPr>
            </w:pPr>
            <w:r w:rsidRPr="002A6515">
              <w:rPr>
                <w:rFonts w:asciiTheme="minorEastAsia" w:hAnsiTheme="minorEastAsia" w:hint="eastAsia"/>
                <w:szCs w:val="24"/>
              </w:rPr>
              <w:t>■(綜企科)</w:t>
            </w:r>
          </w:p>
          <w:p w:rsidR="0018093D" w:rsidRPr="002A6515" w:rsidRDefault="0018093D" w:rsidP="005B437C">
            <w:pPr>
              <w:pStyle w:val="a3"/>
              <w:ind w:leftChars="0" w:left="0"/>
              <w:rPr>
                <w:rFonts w:asciiTheme="minorEastAsia" w:hAnsiTheme="minorEastAsia"/>
                <w:szCs w:val="24"/>
                <w:u w:val="single"/>
              </w:rPr>
            </w:pPr>
            <w:r w:rsidRPr="002A6515">
              <w:rPr>
                <w:rFonts w:asciiTheme="minorEastAsia" w:hAnsiTheme="minorEastAsia" w:hint="eastAsia"/>
                <w:szCs w:val="24"/>
                <w:u w:val="single"/>
              </w:rPr>
              <w:t>1.105年度大直分隊整修工程：修繕女性女性隊員曬衣場採光罩。</w:t>
            </w:r>
          </w:p>
          <w:p w:rsidR="0018093D" w:rsidRPr="002A6515" w:rsidRDefault="0018093D" w:rsidP="005B437C">
            <w:pPr>
              <w:pStyle w:val="a3"/>
              <w:ind w:leftChars="0" w:left="0"/>
              <w:rPr>
                <w:rFonts w:asciiTheme="minorEastAsia" w:hAnsiTheme="minorEastAsia"/>
                <w:szCs w:val="24"/>
                <w:u w:val="single"/>
              </w:rPr>
            </w:pPr>
            <w:r w:rsidRPr="002A6515">
              <w:rPr>
                <w:rFonts w:asciiTheme="minorEastAsia" w:hAnsiTheme="minorEastAsia" w:hint="eastAsia"/>
                <w:kern w:val="0"/>
                <w:szCs w:val="24"/>
                <w:u w:val="single"/>
              </w:rPr>
              <w:t>2.105年度泉州分隊整修工程：增設女性隊員洗衣機及烘衣機之配管配線。</w:t>
            </w:r>
          </w:p>
        </w:tc>
      </w:tr>
      <w:tr w:rsidR="002A6515" w:rsidRPr="002A6515" w:rsidTr="00D75685">
        <w:tc>
          <w:tcPr>
            <w:tcW w:w="2668" w:type="dxa"/>
          </w:tcPr>
          <w:p w:rsidR="00FE5D3F" w:rsidRPr="002A6515" w:rsidRDefault="001E45BB" w:rsidP="00E812C7">
            <w:pPr>
              <w:pStyle w:val="a3"/>
              <w:ind w:leftChars="0" w:left="0"/>
              <w:rPr>
                <w:rFonts w:asciiTheme="minorEastAsia" w:hAnsiTheme="minorEastAsia"/>
                <w:szCs w:val="24"/>
              </w:rPr>
            </w:pPr>
            <w:r w:rsidRPr="002A6515">
              <w:rPr>
                <w:rFonts w:asciiTheme="minorEastAsia" w:hAnsiTheme="minorEastAsia" w:hint="eastAsia"/>
                <w:szCs w:val="24"/>
              </w:rPr>
              <w:t>（三）辦理活動融入性別平等概念或性別友善設計</w:t>
            </w:r>
          </w:p>
        </w:tc>
        <w:tc>
          <w:tcPr>
            <w:tcW w:w="8550" w:type="dxa"/>
          </w:tcPr>
          <w:p w:rsidR="001E45BB" w:rsidRPr="002A6515" w:rsidRDefault="00FE5D3F">
            <w:pPr>
              <w:pStyle w:val="a3"/>
              <w:ind w:leftChars="0" w:left="0"/>
              <w:rPr>
                <w:rFonts w:ascii="新細明體" w:hAnsi="新細明體"/>
                <w:szCs w:val="24"/>
              </w:rPr>
            </w:pPr>
            <w:r w:rsidRPr="002A6515">
              <w:rPr>
                <w:rFonts w:ascii="新細明體" w:hAnsi="新細明體" w:hint="eastAsia"/>
                <w:szCs w:val="24"/>
              </w:rPr>
              <w:t>6、於活動場地設置各項性別友善設施設備，如友善育嬰設施、哺集乳室、衡平廁所性別比例、性別友善廁所、臨托服務等。</w:t>
            </w:r>
          </w:p>
          <w:p w:rsidR="00FE5D3F" w:rsidRPr="002A6515" w:rsidRDefault="00FE5D3F">
            <w:pPr>
              <w:pStyle w:val="a3"/>
              <w:ind w:leftChars="0" w:left="0"/>
              <w:rPr>
                <w:rFonts w:ascii="新細明體" w:hAnsi="新細明體"/>
                <w:szCs w:val="24"/>
              </w:rPr>
            </w:pPr>
          </w:p>
        </w:tc>
        <w:tc>
          <w:tcPr>
            <w:tcW w:w="2700" w:type="dxa"/>
          </w:tcPr>
          <w:p w:rsidR="00FE5D3F" w:rsidRPr="002A6515" w:rsidRDefault="00FE5D3F">
            <w:pPr>
              <w:pStyle w:val="a3"/>
              <w:ind w:leftChars="0" w:left="0"/>
              <w:rPr>
                <w:rFonts w:ascii="新細明體" w:hAnsi="新細明體" w:cs="Times New Roman"/>
                <w:szCs w:val="24"/>
              </w:rPr>
            </w:pPr>
            <w:r w:rsidRPr="002A6515">
              <w:rPr>
                <w:rFonts w:ascii="新細明體" w:hAnsi="新細明體" w:hint="eastAsia"/>
                <w:szCs w:val="24"/>
              </w:rPr>
              <w:t>■</w:t>
            </w:r>
            <w:r w:rsidR="00140F87" w:rsidRPr="002A6515">
              <w:rPr>
                <w:rFonts w:ascii="新細明體" w:hAnsi="新細明體" w:hint="eastAsia"/>
                <w:szCs w:val="24"/>
              </w:rPr>
              <w:t>(</w:t>
            </w:r>
            <w:r w:rsidR="0080003B">
              <w:rPr>
                <w:rFonts w:ascii="新細明體" w:hAnsi="新細明體" w:hint="eastAsia"/>
                <w:szCs w:val="24"/>
              </w:rPr>
              <w:t>應變</w:t>
            </w:r>
            <w:r w:rsidR="00140F87" w:rsidRPr="002A6515">
              <w:rPr>
                <w:rFonts w:ascii="新細明體" w:hAnsi="新細明體" w:hint="eastAsia"/>
                <w:szCs w:val="24"/>
              </w:rPr>
              <w:t>科)</w:t>
            </w:r>
          </w:p>
          <w:p w:rsidR="00FE5D3F" w:rsidRPr="002A6515" w:rsidRDefault="00140F87" w:rsidP="00A80098">
            <w:pPr>
              <w:pStyle w:val="a3"/>
              <w:ind w:leftChars="0" w:left="0"/>
              <w:rPr>
                <w:rFonts w:ascii="新細明體" w:hAnsi="新細明體"/>
                <w:szCs w:val="24"/>
                <w:u w:val="single"/>
              </w:rPr>
            </w:pPr>
            <w:r w:rsidRPr="002A6515">
              <w:rPr>
                <w:rFonts w:ascii="新細明體" w:hAnsi="新細明體" w:hint="eastAsia"/>
                <w:szCs w:val="24"/>
                <w:u w:val="single"/>
              </w:rPr>
              <w:t>大安森林(防災)公園開設收容安置演練</w:t>
            </w:r>
            <w:r w:rsidR="00495113" w:rsidRPr="002A6515">
              <w:rPr>
                <w:rFonts w:ascii="新細明體" w:hAnsi="新細明體" w:hint="eastAsia"/>
                <w:szCs w:val="24"/>
                <w:u w:val="single"/>
              </w:rPr>
              <w:t>時提供</w:t>
            </w:r>
            <w:r w:rsidR="00495113" w:rsidRPr="002A6515">
              <w:rPr>
                <w:rFonts w:asciiTheme="minorEastAsia" w:hAnsiTheme="minorEastAsia" w:hint="eastAsia"/>
                <w:szCs w:val="24"/>
              </w:rPr>
              <w:t>哺集乳室等性別友善設施。</w:t>
            </w:r>
          </w:p>
        </w:tc>
      </w:tr>
      <w:tr w:rsidR="002A6515" w:rsidRPr="002A6515" w:rsidTr="00D75685">
        <w:tc>
          <w:tcPr>
            <w:tcW w:w="2668" w:type="dxa"/>
          </w:tcPr>
          <w:p w:rsidR="001E45BB" w:rsidRPr="002A6515" w:rsidRDefault="001E45BB" w:rsidP="00E812C7">
            <w:pPr>
              <w:pStyle w:val="a3"/>
              <w:ind w:leftChars="0" w:left="0"/>
              <w:rPr>
                <w:rFonts w:asciiTheme="minorEastAsia" w:hAnsiTheme="minorEastAsia"/>
                <w:szCs w:val="24"/>
              </w:rPr>
            </w:pPr>
            <w:r w:rsidRPr="002A6515">
              <w:rPr>
                <w:rFonts w:asciiTheme="minorEastAsia" w:hAnsiTheme="minorEastAsia" w:hint="eastAsia"/>
                <w:szCs w:val="24"/>
              </w:rPr>
              <w:t>（五）市民性別平等及CEDAW宣導</w:t>
            </w:r>
          </w:p>
        </w:tc>
        <w:tc>
          <w:tcPr>
            <w:tcW w:w="8550" w:type="dxa"/>
          </w:tcPr>
          <w:p w:rsidR="001E45BB" w:rsidRPr="002A6515" w:rsidRDefault="001E45BB" w:rsidP="00E812C7">
            <w:pPr>
              <w:pStyle w:val="a3"/>
              <w:ind w:leftChars="0" w:left="0"/>
              <w:rPr>
                <w:rFonts w:asciiTheme="minorEastAsia" w:hAnsiTheme="minorEastAsia"/>
                <w:szCs w:val="24"/>
              </w:rPr>
            </w:pPr>
            <w:r w:rsidRPr="002A6515">
              <w:rPr>
                <w:rFonts w:asciiTheme="minorEastAsia" w:hAnsiTheme="minorEastAsia" w:hint="eastAsia"/>
                <w:szCs w:val="24"/>
              </w:rPr>
              <w:t>1、提供多元宣導方式：含平面、網頁、廣播、影音、座談會、說明會、記者會、活動、性別意識培力課程等。</w:t>
            </w:r>
          </w:p>
        </w:tc>
        <w:tc>
          <w:tcPr>
            <w:tcW w:w="2700" w:type="dxa"/>
          </w:tcPr>
          <w:p w:rsidR="001E45BB" w:rsidRPr="002A6515" w:rsidRDefault="001E45BB" w:rsidP="004001B1">
            <w:pPr>
              <w:pStyle w:val="a3"/>
              <w:ind w:leftChars="0" w:left="0"/>
              <w:rPr>
                <w:rFonts w:asciiTheme="minorEastAsia" w:hAnsiTheme="minorEastAsia"/>
                <w:szCs w:val="24"/>
              </w:rPr>
            </w:pPr>
            <w:r w:rsidRPr="002A6515">
              <w:rPr>
                <w:rFonts w:asciiTheme="minorEastAsia" w:hAnsiTheme="minorEastAsia" w:hint="eastAsia"/>
                <w:szCs w:val="24"/>
              </w:rPr>
              <w:t>■</w:t>
            </w:r>
            <w:r w:rsidRPr="002A6515">
              <w:rPr>
                <w:rFonts w:asciiTheme="minorEastAsia" w:hAnsiTheme="minorEastAsia" w:hint="eastAsia"/>
                <w:szCs w:val="24"/>
                <w:u w:val="single"/>
              </w:rPr>
              <w:t>(秘書室)</w:t>
            </w:r>
            <w:r w:rsidR="004001B1" w:rsidRPr="002A6515">
              <w:rPr>
                <w:rFonts w:asciiTheme="minorEastAsia" w:hAnsiTheme="minorEastAsia" w:hint="eastAsia"/>
                <w:szCs w:val="24"/>
                <w:u w:val="single"/>
              </w:rPr>
              <w:t>於國家防災日張貼</w:t>
            </w:r>
            <w:r w:rsidR="00936EB0" w:rsidRPr="002A6515">
              <w:rPr>
                <w:rFonts w:asciiTheme="minorEastAsia" w:hAnsiTheme="minorEastAsia" w:hint="eastAsia"/>
                <w:szCs w:val="24"/>
                <w:u w:val="single"/>
              </w:rPr>
              <w:t>有關</w:t>
            </w:r>
            <w:r w:rsidR="00140F87" w:rsidRPr="002A6515">
              <w:rPr>
                <w:rFonts w:asciiTheme="minorEastAsia" w:hAnsiTheme="minorEastAsia" w:hint="eastAsia"/>
                <w:szCs w:val="24"/>
                <w:u w:val="single"/>
              </w:rPr>
              <w:t>性別平等宣導海報</w:t>
            </w:r>
            <w:r w:rsidR="004001B1" w:rsidRPr="002A6515">
              <w:rPr>
                <w:rFonts w:asciiTheme="minorEastAsia" w:hAnsiTheme="minorEastAsia" w:hint="eastAsia"/>
                <w:szCs w:val="24"/>
                <w:u w:val="single"/>
              </w:rPr>
              <w:t>及發放</w:t>
            </w:r>
            <w:r w:rsidR="00140F87" w:rsidRPr="002A6515">
              <w:rPr>
                <w:rFonts w:asciiTheme="minorEastAsia" w:hAnsiTheme="minorEastAsia" w:hint="eastAsia"/>
                <w:szCs w:val="24"/>
                <w:u w:val="single"/>
              </w:rPr>
              <w:t>DM</w:t>
            </w:r>
          </w:p>
        </w:tc>
      </w:tr>
      <w:tr w:rsidR="002A6515" w:rsidRPr="002A6515" w:rsidTr="00D75685">
        <w:tc>
          <w:tcPr>
            <w:tcW w:w="2668" w:type="dxa"/>
          </w:tcPr>
          <w:p w:rsidR="001E45BB" w:rsidRPr="002A6515" w:rsidRDefault="001E45BB" w:rsidP="00E812C7">
            <w:pPr>
              <w:pStyle w:val="a3"/>
              <w:ind w:leftChars="0" w:left="0"/>
              <w:rPr>
                <w:rFonts w:asciiTheme="minorEastAsia" w:hAnsiTheme="minorEastAsia"/>
                <w:szCs w:val="24"/>
              </w:rPr>
            </w:pPr>
            <w:r w:rsidRPr="002A6515">
              <w:rPr>
                <w:rFonts w:asciiTheme="minorEastAsia" w:hAnsiTheme="minorEastAsia" w:hint="eastAsia"/>
                <w:szCs w:val="24"/>
              </w:rPr>
              <w:t>（六）所屬府層級或一級機關構任務編組委員會及公務人員考績甄審委員會符合三分之一性別比例原則情形</w:t>
            </w:r>
          </w:p>
        </w:tc>
        <w:tc>
          <w:tcPr>
            <w:tcW w:w="8550" w:type="dxa"/>
          </w:tcPr>
          <w:p w:rsidR="001E45BB" w:rsidRPr="002A6515" w:rsidRDefault="001E45BB" w:rsidP="007B55D2">
            <w:pPr>
              <w:pStyle w:val="a3"/>
              <w:ind w:leftChars="0" w:left="0"/>
              <w:rPr>
                <w:rFonts w:asciiTheme="minorEastAsia" w:hAnsiTheme="minorEastAsia"/>
                <w:szCs w:val="24"/>
              </w:rPr>
            </w:pPr>
            <w:r w:rsidRPr="002A6515">
              <w:rPr>
                <w:rFonts w:asciiTheme="minorEastAsia" w:hAnsiTheme="minorEastAsia" w:hint="eastAsia"/>
                <w:szCs w:val="24"/>
              </w:rPr>
              <w:t>2、所屬一級機關構任務編組委員會均符合三分之一性別比例原則。</w:t>
            </w:r>
          </w:p>
        </w:tc>
        <w:tc>
          <w:tcPr>
            <w:tcW w:w="2700" w:type="dxa"/>
          </w:tcPr>
          <w:p w:rsidR="001E45BB" w:rsidRPr="002A6515" w:rsidRDefault="001E45BB" w:rsidP="001E45BB">
            <w:pPr>
              <w:pStyle w:val="a3"/>
              <w:ind w:leftChars="0" w:left="0"/>
              <w:rPr>
                <w:rFonts w:asciiTheme="minorEastAsia" w:hAnsiTheme="minorEastAsia"/>
                <w:szCs w:val="24"/>
              </w:rPr>
            </w:pPr>
            <w:r w:rsidRPr="002A6515">
              <w:rPr>
                <w:rFonts w:asciiTheme="minorEastAsia" w:hAnsiTheme="minorEastAsia" w:hint="eastAsia"/>
                <w:szCs w:val="24"/>
              </w:rPr>
              <w:t>■</w:t>
            </w:r>
            <w:r w:rsidRPr="002A6515">
              <w:rPr>
                <w:rFonts w:asciiTheme="minorEastAsia" w:hAnsiTheme="minorEastAsia" w:hint="eastAsia"/>
                <w:szCs w:val="24"/>
                <w:u w:val="single"/>
              </w:rPr>
              <w:t>(火調科)</w:t>
            </w:r>
          </w:p>
          <w:p w:rsidR="001E45BB" w:rsidRPr="002A6515" w:rsidRDefault="001E45BB" w:rsidP="001E45BB">
            <w:pPr>
              <w:pStyle w:val="a3"/>
              <w:ind w:leftChars="0" w:left="0"/>
              <w:rPr>
                <w:rFonts w:asciiTheme="minorEastAsia" w:hAnsiTheme="minorEastAsia"/>
                <w:szCs w:val="24"/>
                <w:u w:val="single"/>
              </w:rPr>
            </w:pPr>
            <w:r w:rsidRPr="002A6515">
              <w:rPr>
                <w:rFonts w:asciiTheme="minorEastAsia" w:hAnsiTheme="minorEastAsia" w:hint="eastAsia"/>
                <w:szCs w:val="24"/>
                <w:u w:val="single"/>
              </w:rPr>
              <w:t>臺北市政府消防局火災鑑定委員會</w:t>
            </w:r>
          </w:p>
        </w:tc>
      </w:tr>
    </w:tbl>
    <w:p w:rsidR="00E62A9B" w:rsidRPr="002A6515" w:rsidRDefault="00E62A9B" w:rsidP="00E812C7">
      <w:pPr>
        <w:pStyle w:val="a3"/>
        <w:ind w:leftChars="0" w:left="500"/>
        <w:rPr>
          <w:rFonts w:asciiTheme="minorEastAsia" w:hAnsiTheme="minorEastAsia"/>
          <w:szCs w:val="24"/>
        </w:rPr>
        <w:sectPr w:rsidR="00E62A9B" w:rsidRPr="002A6515" w:rsidSect="00911C62">
          <w:footerReference w:type="default" r:id="rId9"/>
          <w:pgSz w:w="16839" w:h="23814" w:code="8"/>
          <w:pgMar w:top="1440" w:right="1080" w:bottom="1440" w:left="1080" w:header="851" w:footer="992" w:gutter="0"/>
          <w:cols w:space="425"/>
          <w:docGrid w:type="lines" w:linePitch="360"/>
        </w:sectPr>
      </w:pPr>
    </w:p>
    <w:p w:rsidR="008920DD" w:rsidRPr="002A6515" w:rsidRDefault="00D75685" w:rsidP="00E812C7">
      <w:pPr>
        <w:pStyle w:val="a3"/>
        <w:ind w:leftChars="0" w:left="500"/>
        <w:rPr>
          <w:rFonts w:asciiTheme="minorEastAsia" w:hAnsiTheme="minorEastAsia"/>
          <w:szCs w:val="24"/>
        </w:rPr>
      </w:pPr>
      <w:r w:rsidRPr="002A6515">
        <w:rPr>
          <w:rFonts w:asciiTheme="minorEastAsia" w:hAnsiTheme="minorEastAsia" w:hint="eastAsia"/>
          <w:szCs w:val="24"/>
        </w:rPr>
        <w:lastRenderedPageBreak/>
        <w:t>成果說明：</w:t>
      </w:r>
    </w:p>
    <w:p w:rsidR="00D75685" w:rsidRPr="002A6515" w:rsidRDefault="008920DD" w:rsidP="008920DD">
      <w:pPr>
        <w:pStyle w:val="a3"/>
        <w:numPr>
          <w:ilvl w:val="0"/>
          <w:numId w:val="9"/>
        </w:numPr>
        <w:ind w:leftChars="0"/>
        <w:rPr>
          <w:rFonts w:ascii="標楷體" w:eastAsia="標楷體" w:hAnsi="標楷體"/>
          <w:i/>
          <w:szCs w:val="24"/>
        </w:rPr>
      </w:pPr>
      <w:r w:rsidRPr="002A6515">
        <w:rPr>
          <w:rFonts w:ascii="標楷體" w:eastAsia="標楷體" w:hAnsi="標楷體" w:hint="eastAsia"/>
          <w:i/>
          <w:szCs w:val="24"/>
        </w:rPr>
        <w:t>請依組別要求自行增刪欄位</w:t>
      </w:r>
      <w:r w:rsidR="007B63AA" w:rsidRPr="002A6515">
        <w:rPr>
          <w:rFonts w:ascii="標楷體" w:eastAsia="標楷體" w:hAnsi="標楷體" w:hint="eastAsia"/>
          <w:i/>
          <w:szCs w:val="24"/>
        </w:rPr>
        <w:t>與欄位大小。</w:t>
      </w:r>
    </w:p>
    <w:p w:rsidR="008920DD" w:rsidRPr="002A6515" w:rsidRDefault="00F321A8" w:rsidP="008920DD">
      <w:pPr>
        <w:pStyle w:val="a3"/>
        <w:numPr>
          <w:ilvl w:val="0"/>
          <w:numId w:val="9"/>
        </w:numPr>
        <w:ind w:leftChars="0"/>
        <w:rPr>
          <w:rFonts w:ascii="標楷體" w:eastAsia="標楷體" w:hAnsi="標楷體"/>
          <w:i/>
          <w:szCs w:val="24"/>
        </w:rPr>
      </w:pPr>
      <w:r w:rsidRPr="002A6515">
        <w:rPr>
          <w:rFonts w:ascii="標楷體" w:eastAsia="標楷體" w:hAnsi="標楷體" w:hint="eastAsia"/>
          <w:i/>
          <w:szCs w:val="24"/>
        </w:rPr>
        <w:t>可於欄位中檢附相關照片及</w:t>
      </w:r>
      <w:r w:rsidR="008920DD" w:rsidRPr="002A6515">
        <w:rPr>
          <w:rFonts w:ascii="標楷體" w:eastAsia="標楷體" w:hAnsi="標楷體" w:hint="eastAsia"/>
          <w:i/>
          <w:szCs w:val="24"/>
        </w:rPr>
        <w:t>說明，或提供相關資料連結</w:t>
      </w:r>
      <w:r w:rsidR="00240C60" w:rsidRPr="002A6515">
        <w:rPr>
          <w:rFonts w:ascii="標楷體" w:eastAsia="標楷體" w:hAnsi="標楷體" w:hint="eastAsia"/>
          <w:i/>
          <w:szCs w:val="24"/>
        </w:rPr>
        <w:t>及附件</w:t>
      </w:r>
      <w:r w:rsidR="008920DD" w:rsidRPr="002A6515">
        <w:rPr>
          <w:rFonts w:ascii="標楷體" w:eastAsia="標楷體" w:hAnsi="標楷體" w:hint="eastAsia"/>
          <w:i/>
          <w:szCs w:val="24"/>
        </w:rPr>
        <w:t>，自由排版呈現。</w:t>
      </w:r>
    </w:p>
    <w:tbl>
      <w:tblPr>
        <w:tblStyle w:val="a4"/>
        <w:tblW w:w="0" w:type="auto"/>
        <w:tblInd w:w="500" w:type="dxa"/>
        <w:tblLayout w:type="fixed"/>
        <w:tblLook w:val="04A0" w:firstRow="1" w:lastRow="0" w:firstColumn="1" w:lastColumn="0" w:noHBand="0" w:noVBand="1"/>
      </w:tblPr>
      <w:tblGrid>
        <w:gridCol w:w="14395"/>
      </w:tblGrid>
      <w:tr w:rsidR="002A6515" w:rsidRPr="002A6515" w:rsidTr="00060C02">
        <w:tc>
          <w:tcPr>
            <w:tcW w:w="14395" w:type="dxa"/>
          </w:tcPr>
          <w:p w:rsidR="00EE49F6" w:rsidRPr="002A6515" w:rsidRDefault="00EE49F6" w:rsidP="00EE49F6">
            <w:pPr>
              <w:pStyle w:val="a3"/>
              <w:numPr>
                <w:ilvl w:val="0"/>
                <w:numId w:val="15"/>
              </w:numPr>
              <w:ind w:leftChars="0"/>
              <w:rPr>
                <w:rFonts w:ascii="細明體" w:eastAsia="細明體" w:hAnsi="細明體"/>
                <w:b/>
                <w:sz w:val="28"/>
                <w:szCs w:val="28"/>
              </w:rPr>
            </w:pPr>
            <w:r w:rsidRPr="002A6515">
              <w:rPr>
                <w:rFonts w:ascii="細明體" w:eastAsia="細明體" w:hAnsi="細明體" w:hint="eastAsia"/>
                <w:b/>
                <w:sz w:val="28"/>
                <w:szCs w:val="28"/>
              </w:rPr>
              <w:t>規劃辦理促進性別平等之政策、措施、方案或計畫</w:t>
            </w:r>
          </w:p>
          <w:p w:rsidR="00EE49F6" w:rsidRPr="002A6515" w:rsidRDefault="00EE49F6" w:rsidP="00EE49F6">
            <w:pPr>
              <w:pStyle w:val="a3"/>
              <w:ind w:leftChars="0" w:left="720"/>
              <w:rPr>
                <w:rFonts w:ascii="細明體" w:eastAsia="細明體" w:hAnsi="細明體"/>
                <w:b/>
                <w:sz w:val="28"/>
                <w:szCs w:val="28"/>
                <w:u w:val="single"/>
              </w:rPr>
            </w:pPr>
            <w:r w:rsidRPr="002A6515">
              <w:rPr>
                <w:rFonts w:ascii="細明體" w:eastAsia="細明體" w:hAnsi="細明體" w:hint="eastAsia"/>
                <w:b/>
                <w:sz w:val="28"/>
                <w:szCs w:val="28"/>
              </w:rPr>
              <w:t>方案名稱：</w:t>
            </w:r>
            <w:r w:rsidR="00DF7006" w:rsidRPr="002A6515">
              <w:rPr>
                <w:rFonts w:ascii="細明體" w:eastAsia="細明體" w:hAnsi="細明體" w:hint="eastAsia"/>
                <w:b/>
                <w:sz w:val="28"/>
                <w:szCs w:val="28"/>
              </w:rPr>
              <w:t>(綜企科)</w:t>
            </w:r>
            <w:r w:rsidRPr="002A6515">
              <w:rPr>
                <w:rFonts w:ascii="細明體" w:eastAsia="細明體" w:hAnsi="細明體" w:hint="eastAsia"/>
                <w:b/>
                <w:sz w:val="28"/>
                <w:szCs w:val="28"/>
                <w:u w:val="single"/>
              </w:rPr>
              <w:t xml:space="preserve">105年度大直分隊整修工程及105年泉州分隊整修工程  </w:t>
            </w:r>
          </w:p>
          <w:p w:rsidR="00EE49F6" w:rsidRPr="002A6515" w:rsidRDefault="00EE49F6" w:rsidP="00EE49F6">
            <w:pPr>
              <w:pStyle w:val="a3"/>
              <w:ind w:firstLineChars="300" w:firstLine="720"/>
              <w:rPr>
                <w:rFonts w:asciiTheme="minorEastAsia" w:hAnsiTheme="minorEastAsia"/>
                <w:szCs w:val="24"/>
              </w:rPr>
            </w:pPr>
            <w:r w:rsidRPr="002A6515">
              <w:rPr>
                <w:rFonts w:asciiTheme="minorEastAsia" w:hAnsiTheme="minorEastAsia" w:hint="eastAsia"/>
                <w:szCs w:val="24"/>
              </w:rPr>
              <w:t>1、改善女性隊員之寢室及衛浴設備空間</w:t>
            </w:r>
          </w:p>
          <w:p w:rsidR="00EE49F6" w:rsidRPr="002A6515" w:rsidRDefault="00EE49F6" w:rsidP="00EE49F6">
            <w:pPr>
              <w:pStyle w:val="a3"/>
              <w:ind w:leftChars="618" w:left="1483"/>
              <w:rPr>
                <w:rFonts w:asciiTheme="minorEastAsia" w:hAnsiTheme="minorEastAsia"/>
                <w:szCs w:val="24"/>
              </w:rPr>
            </w:pPr>
            <w:r w:rsidRPr="002A6515">
              <w:rPr>
                <w:rFonts w:asciiTheme="minorEastAsia" w:hAnsiTheme="minorEastAsia" w:hint="eastAsia"/>
                <w:szCs w:val="24"/>
              </w:rPr>
              <w:t>針對本局所屬分隊，就女性隊員生活起居空間使用時，以達兩性平權的原則，例如：修繕105年度大直分隊女性隊員曬衣場採光罩、增設105年度泉州分隊女性隊員</w:t>
            </w:r>
            <w:r w:rsidRPr="002A6515">
              <w:rPr>
                <w:rFonts w:asciiTheme="minorEastAsia" w:hAnsiTheme="minorEastAsia" w:hint="eastAsia"/>
                <w:szCs w:val="24"/>
                <w:u w:val="single"/>
              </w:rPr>
              <w:t>洗衣機及烘衣機之配管配線</w:t>
            </w:r>
            <w:r w:rsidRPr="002A6515">
              <w:rPr>
                <w:rFonts w:asciiTheme="minorEastAsia" w:hAnsiTheme="minorEastAsia" w:hint="eastAsia"/>
                <w:szCs w:val="24"/>
              </w:rPr>
              <w:t>等。</w:t>
            </w:r>
          </w:p>
          <w:p w:rsidR="00EE49F6" w:rsidRPr="002A6515" w:rsidRDefault="00EE49F6" w:rsidP="00EE49F6">
            <w:pPr>
              <w:pStyle w:val="a3"/>
              <w:ind w:leftChars="0" w:left="720" w:firstLineChars="200" w:firstLine="480"/>
              <w:rPr>
                <w:rFonts w:asciiTheme="minorEastAsia" w:hAnsiTheme="minorEastAsia"/>
                <w:szCs w:val="24"/>
              </w:rPr>
            </w:pPr>
            <w:r w:rsidRPr="002A6515">
              <w:rPr>
                <w:rFonts w:asciiTheme="minorEastAsia" w:hAnsiTheme="minorEastAsia" w:hint="eastAsia"/>
                <w:szCs w:val="24"/>
              </w:rPr>
              <w:t>2、改善女性隊員生活品質</w:t>
            </w:r>
          </w:p>
          <w:tbl>
            <w:tblPr>
              <w:tblStyle w:val="a4"/>
              <w:tblW w:w="0" w:type="auto"/>
              <w:tblInd w:w="500" w:type="dxa"/>
              <w:tblLayout w:type="fixed"/>
              <w:tblLook w:val="04A0" w:firstRow="1" w:lastRow="0" w:firstColumn="1" w:lastColumn="0" w:noHBand="0" w:noVBand="1"/>
            </w:tblPr>
            <w:tblGrid>
              <w:gridCol w:w="4556"/>
              <w:gridCol w:w="4556"/>
              <w:gridCol w:w="4557"/>
            </w:tblGrid>
            <w:tr w:rsidR="00060C02" w:rsidRPr="002A6515" w:rsidTr="00060C02">
              <w:tc>
                <w:tcPr>
                  <w:tcW w:w="4556" w:type="dxa"/>
                  <w:tcBorders>
                    <w:top w:val="single" w:sz="4" w:space="0" w:color="auto"/>
                    <w:left w:val="single" w:sz="4" w:space="0" w:color="auto"/>
                    <w:bottom w:val="single" w:sz="4" w:space="0" w:color="auto"/>
                    <w:right w:val="single" w:sz="4" w:space="0" w:color="auto"/>
                  </w:tcBorders>
                  <w:vAlign w:val="center"/>
                  <w:hideMark/>
                </w:tcPr>
                <w:p w:rsidR="00060C02" w:rsidRPr="002A6515" w:rsidRDefault="00060C02" w:rsidP="002B6639">
                  <w:pPr>
                    <w:jc w:val="center"/>
                    <w:rPr>
                      <w:rFonts w:asciiTheme="minorEastAsia" w:hAnsiTheme="minorEastAsia"/>
                      <w:szCs w:val="24"/>
                    </w:rPr>
                  </w:pPr>
                  <w:r>
                    <w:rPr>
                      <w:rFonts w:asciiTheme="minorEastAsia" w:hAnsiTheme="minorEastAsia"/>
                      <w:noProof/>
                      <w:szCs w:val="24"/>
                    </w:rPr>
                    <w:drawing>
                      <wp:inline distT="0" distB="0" distL="0" distR="0" wp14:anchorId="021332B3" wp14:editId="358CB9B8">
                        <wp:extent cx="3310255" cy="2475230"/>
                        <wp:effectExtent l="0" t="0" r="4445" b="127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10255" cy="2475230"/>
                                </a:xfrm>
                                <a:prstGeom prst="rect">
                                  <a:avLst/>
                                </a:prstGeom>
                                <a:noFill/>
                              </pic:spPr>
                            </pic:pic>
                          </a:graphicData>
                        </a:graphic>
                      </wp:inline>
                    </w:drawing>
                  </w:r>
                </w:p>
              </w:tc>
              <w:tc>
                <w:tcPr>
                  <w:tcW w:w="4556" w:type="dxa"/>
                  <w:tcBorders>
                    <w:top w:val="single" w:sz="4" w:space="0" w:color="auto"/>
                    <w:left w:val="single" w:sz="4" w:space="0" w:color="auto"/>
                    <w:bottom w:val="single" w:sz="4" w:space="0" w:color="auto"/>
                    <w:right w:val="single" w:sz="4" w:space="0" w:color="auto"/>
                  </w:tcBorders>
                  <w:vAlign w:val="center"/>
                  <w:hideMark/>
                </w:tcPr>
                <w:p w:rsidR="00060C02" w:rsidRPr="002A6515" w:rsidRDefault="00060C02" w:rsidP="002B6639">
                  <w:pPr>
                    <w:jc w:val="center"/>
                    <w:rPr>
                      <w:rFonts w:asciiTheme="minorEastAsia" w:hAnsiTheme="minorEastAsia"/>
                      <w:szCs w:val="24"/>
                    </w:rPr>
                  </w:pPr>
                  <w:r>
                    <w:rPr>
                      <w:rFonts w:asciiTheme="minorEastAsia" w:hAnsiTheme="minorEastAsia"/>
                      <w:noProof/>
                      <w:szCs w:val="24"/>
                    </w:rPr>
                    <w:drawing>
                      <wp:inline distT="0" distB="0" distL="0" distR="0" wp14:anchorId="72BDA6A1" wp14:editId="70AE56B6">
                        <wp:extent cx="3441479" cy="2581049"/>
                        <wp:effectExtent l="0" t="7937" r="0"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271.JPG"/>
                                <pic:cNvPicPr/>
                              </pic:nvPicPr>
                              <pic:blipFill>
                                <a:blip r:embed="rId11" cstate="print">
                                  <a:extLst>
                                    <a:ext uri="{28A0092B-C50C-407E-A947-70E740481C1C}">
                                      <a14:useLocalDpi xmlns:a14="http://schemas.microsoft.com/office/drawing/2010/main" val="0"/>
                                    </a:ext>
                                  </a:extLst>
                                </a:blip>
                                <a:stretch>
                                  <a:fillRect/>
                                </a:stretch>
                              </pic:blipFill>
                              <pic:spPr>
                                <a:xfrm rot="5400000">
                                  <a:off x="0" y="0"/>
                                  <a:ext cx="3475144" cy="2606297"/>
                                </a:xfrm>
                                <a:prstGeom prst="rect">
                                  <a:avLst/>
                                </a:prstGeom>
                              </pic:spPr>
                            </pic:pic>
                          </a:graphicData>
                        </a:graphic>
                      </wp:inline>
                    </w:drawing>
                  </w:r>
                </w:p>
              </w:tc>
              <w:tc>
                <w:tcPr>
                  <w:tcW w:w="4557" w:type="dxa"/>
                  <w:tcBorders>
                    <w:top w:val="single" w:sz="4" w:space="0" w:color="auto"/>
                    <w:left w:val="single" w:sz="4" w:space="0" w:color="auto"/>
                    <w:bottom w:val="single" w:sz="4" w:space="0" w:color="auto"/>
                    <w:right w:val="single" w:sz="4" w:space="0" w:color="auto"/>
                  </w:tcBorders>
                  <w:vAlign w:val="center"/>
                </w:tcPr>
                <w:p w:rsidR="00060C02" w:rsidRPr="002A6515" w:rsidRDefault="00060C02" w:rsidP="002B6639">
                  <w:pPr>
                    <w:jc w:val="center"/>
                    <w:rPr>
                      <w:rFonts w:asciiTheme="minorEastAsia" w:hAnsiTheme="minorEastAsia"/>
                      <w:szCs w:val="24"/>
                    </w:rPr>
                  </w:pPr>
                  <w:r>
                    <w:rPr>
                      <w:rFonts w:asciiTheme="minorEastAsia" w:hAnsiTheme="minorEastAsia"/>
                      <w:noProof/>
                      <w:szCs w:val="24"/>
                    </w:rPr>
                    <w:drawing>
                      <wp:inline distT="0" distB="0" distL="0" distR="0" wp14:anchorId="6B41776E" wp14:editId="498FA5C8">
                        <wp:extent cx="3544439" cy="2658269"/>
                        <wp:effectExtent l="4763" t="0" r="4127" b="4128"/>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272.JPG"/>
                                <pic:cNvPicPr/>
                              </pic:nvPicPr>
                              <pic:blipFill>
                                <a:blip r:embed="rId12" cstate="print">
                                  <a:extLst>
                                    <a:ext uri="{28A0092B-C50C-407E-A947-70E740481C1C}">
                                      <a14:useLocalDpi xmlns:a14="http://schemas.microsoft.com/office/drawing/2010/main" val="0"/>
                                    </a:ext>
                                  </a:extLst>
                                </a:blip>
                                <a:stretch>
                                  <a:fillRect/>
                                </a:stretch>
                              </pic:blipFill>
                              <pic:spPr>
                                <a:xfrm rot="5400000">
                                  <a:off x="0" y="0"/>
                                  <a:ext cx="3547755" cy="2660756"/>
                                </a:xfrm>
                                <a:prstGeom prst="rect">
                                  <a:avLst/>
                                </a:prstGeom>
                              </pic:spPr>
                            </pic:pic>
                          </a:graphicData>
                        </a:graphic>
                      </wp:inline>
                    </w:drawing>
                  </w:r>
                </w:p>
              </w:tc>
            </w:tr>
            <w:tr w:rsidR="00060C02" w:rsidRPr="002A6515" w:rsidTr="00060C02">
              <w:trPr>
                <w:trHeight w:val="556"/>
              </w:trPr>
              <w:tc>
                <w:tcPr>
                  <w:tcW w:w="4556" w:type="dxa"/>
                  <w:tcBorders>
                    <w:top w:val="single" w:sz="4" w:space="0" w:color="auto"/>
                    <w:left w:val="single" w:sz="4" w:space="0" w:color="auto"/>
                    <w:bottom w:val="single" w:sz="4" w:space="0" w:color="auto"/>
                    <w:right w:val="single" w:sz="4" w:space="0" w:color="auto"/>
                  </w:tcBorders>
                  <w:vAlign w:val="center"/>
                  <w:hideMark/>
                </w:tcPr>
                <w:p w:rsidR="00060C02" w:rsidRPr="002A6515" w:rsidRDefault="00060C02" w:rsidP="00060C02">
                  <w:pPr>
                    <w:ind w:left="730" w:hangingChars="304" w:hanging="730"/>
                    <w:jc w:val="both"/>
                    <w:rPr>
                      <w:rFonts w:asciiTheme="minorEastAsia" w:hAnsiTheme="minorEastAsia"/>
                      <w:szCs w:val="24"/>
                    </w:rPr>
                  </w:pPr>
                  <w:r w:rsidRPr="002A6515">
                    <w:rPr>
                      <w:rFonts w:asciiTheme="minorEastAsia" w:hAnsiTheme="minorEastAsia" w:hint="eastAsia"/>
                      <w:szCs w:val="24"/>
                    </w:rPr>
                    <w:t>說明：修繕105年度大直分隊女性隊員曬衣場採光罩。</w:t>
                  </w:r>
                </w:p>
              </w:tc>
              <w:tc>
                <w:tcPr>
                  <w:tcW w:w="4556" w:type="dxa"/>
                  <w:tcBorders>
                    <w:top w:val="single" w:sz="4" w:space="0" w:color="auto"/>
                    <w:left w:val="single" w:sz="4" w:space="0" w:color="auto"/>
                    <w:bottom w:val="single" w:sz="4" w:space="0" w:color="auto"/>
                    <w:right w:val="single" w:sz="4" w:space="0" w:color="auto"/>
                  </w:tcBorders>
                  <w:vAlign w:val="center"/>
                  <w:hideMark/>
                </w:tcPr>
                <w:p w:rsidR="00060C02" w:rsidRPr="002A6515" w:rsidRDefault="00060C02" w:rsidP="00060C02">
                  <w:pPr>
                    <w:jc w:val="both"/>
                    <w:rPr>
                      <w:rFonts w:asciiTheme="minorEastAsia" w:hAnsiTheme="minorEastAsia"/>
                      <w:szCs w:val="24"/>
                    </w:rPr>
                  </w:pPr>
                  <w:r w:rsidRPr="002A6515">
                    <w:rPr>
                      <w:rFonts w:asciiTheme="minorEastAsia" w:hAnsiTheme="minorEastAsia" w:hint="eastAsia"/>
                      <w:szCs w:val="24"/>
                    </w:rPr>
                    <w:t>說明：</w:t>
                  </w:r>
                  <w:r w:rsidRPr="00060C02">
                    <w:rPr>
                      <w:rFonts w:asciiTheme="minorEastAsia" w:hAnsiTheme="minorEastAsia" w:hint="eastAsia"/>
                      <w:szCs w:val="24"/>
                    </w:rPr>
                    <w:t>女性</w:t>
                  </w:r>
                  <w:r>
                    <w:rPr>
                      <w:rFonts w:asciiTheme="minorEastAsia" w:hAnsiTheme="minorEastAsia" w:hint="eastAsia"/>
                      <w:szCs w:val="24"/>
                    </w:rPr>
                    <w:t>專用</w:t>
                  </w:r>
                  <w:r w:rsidRPr="00060C02">
                    <w:rPr>
                      <w:rFonts w:asciiTheme="minorEastAsia" w:hAnsiTheme="minorEastAsia" w:hint="eastAsia"/>
                      <w:szCs w:val="24"/>
                    </w:rPr>
                    <w:t>洗衣機</w:t>
                  </w:r>
                  <w:r w:rsidRPr="002A6515">
                    <w:rPr>
                      <w:rFonts w:asciiTheme="minorEastAsia" w:hAnsiTheme="minorEastAsia" w:hint="eastAsia"/>
                      <w:szCs w:val="24"/>
                    </w:rPr>
                    <w:t>。</w:t>
                  </w:r>
                </w:p>
              </w:tc>
              <w:tc>
                <w:tcPr>
                  <w:tcW w:w="4557" w:type="dxa"/>
                  <w:tcBorders>
                    <w:top w:val="single" w:sz="4" w:space="0" w:color="auto"/>
                    <w:left w:val="single" w:sz="4" w:space="0" w:color="auto"/>
                    <w:bottom w:val="single" w:sz="4" w:space="0" w:color="auto"/>
                    <w:right w:val="single" w:sz="4" w:space="0" w:color="auto"/>
                  </w:tcBorders>
                  <w:vAlign w:val="center"/>
                </w:tcPr>
                <w:p w:rsidR="00060C02" w:rsidRPr="002A6515" w:rsidRDefault="00060C02" w:rsidP="002B6639">
                  <w:pPr>
                    <w:jc w:val="both"/>
                    <w:rPr>
                      <w:rFonts w:asciiTheme="minorEastAsia" w:hAnsiTheme="minorEastAsia"/>
                      <w:szCs w:val="24"/>
                    </w:rPr>
                  </w:pPr>
                  <w:r w:rsidRPr="00060C02">
                    <w:rPr>
                      <w:rFonts w:asciiTheme="minorEastAsia" w:hAnsiTheme="minorEastAsia" w:hint="eastAsia"/>
                      <w:szCs w:val="24"/>
                    </w:rPr>
                    <w:t>說明：女性專用烘衣機。</w:t>
                  </w:r>
                </w:p>
              </w:tc>
            </w:tr>
          </w:tbl>
          <w:p w:rsidR="007B63AA" w:rsidRPr="002A6515" w:rsidRDefault="007B63AA" w:rsidP="007B63AA">
            <w:pPr>
              <w:pStyle w:val="a3"/>
              <w:ind w:leftChars="0" w:left="720"/>
              <w:rPr>
                <w:rFonts w:asciiTheme="minorEastAsia" w:hAnsiTheme="minorEastAsia"/>
                <w:szCs w:val="24"/>
              </w:rPr>
            </w:pPr>
          </w:p>
        </w:tc>
      </w:tr>
      <w:tr w:rsidR="002A6515" w:rsidRPr="002A6515" w:rsidTr="00060C02">
        <w:tc>
          <w:tcPr>
            <w:tcW w:w="14395" w:type="dxa"/>
          </w:tcPr>
          <w:p w:rsidR="00B54748" w:rsidRPr="002A6515" w:rsidRDefault="00B54748" w:rsidP="009935B6">
            <w:pPr>
              <w:pStyle w:val="a3"/>
              <w:numPr>
                <w:ilvl w:val="0"/>
                <w:numId w:val="25"/>
              </w:numPr>
              <w:ind w:leftChars="0"/>
              <w:rPr>
                <w:rFonts w:ascii="細明體" w:eastAsia="細明體" w:hAnsi="細明體"/>
                <w:b/>
                <w:sz w:val="28"/>
                <w:szCs w:val="28"/>
              </w:rPr>
            </w:pPr>
            <w:r w:rsidRPr="002A6515">
              <w:rPr>
                <w:rFonts w:ascii="細明體" w:eastAsia="細明體" w:hAnsi="細明體" w:hint="eastAsia"/>
                <w:b/>
                <w:sz w:val="28"/>
                <w:szCs w:val="28"/>
              </w:rPr>
              <w:t>辦理活動融入性別平等概念或性別友善設計</w:t>
            </w:r>
          </w:p>
          <w:p w:rsidR="00140F87" w:rsidRPr="002A6515" w:rsidRDefault="00140F87" w:rsidP="00140F87">
            <w:pPr>
              <w:ind w:left="720"/>
              <w:rPr>
                <w:rFonts w:asciiTheme="minorEastAsia" w:hAnsiTheme="minorEastAsia"/>
                <w:b/>
                <w:sz w:val="28"/>
                <w:szCs w:val="28"/>
                <w:u w:val="single"/>
              </w:rPr>
            </w:pPr>
            <w:r w:rsidRPr="002A6515">
              <w:rPr>
                <w:rFonts w:asciiTheme="minorEastAsia" w:hAnsiTheme="minorEastAsia" w:hint="eastAsia"/>
                <w:b/>
                <w:sz w:val="28"/>
                <w:szCs w:val="28"/>
                <w:u w:val="single"/>
              </w:rPr>
              <w:t>方案名稱：(</w:t>
            </w:r>
            <w:r w:rsidR="00134702" w:rsidRPr="00134702">
              <w:rPr>
                <w:rFonts w:asciiTheme="minorEastAsia" w:hAnsiTheme="minorEastAsia" w:hint="eastAsia"/>
                <w:b/>
                <w:sz w:val="28"/>
                <w:szCs w:val="28"/>
                <w:u w:val="single"/>
              </w:rPr>
              <w:t>應變科</w:t>
            </w:r>
            <w:r w:rsidRPr="002A6515">
              <w:rPr>
                <w:rFonts w:asciiTheme="minorEastAsia" w:hAnsiTheme="minorEastAsia" w:hint="eastAsia"/>
                <w:b/>
                <w:sz w:val="28"/>
                <w:szCs w:val="28"/>
                <w:u w:val="single"/>
              </w:rPr>
              <w:t xml:space="preserve">)105年大安森林(防災)公園開設收容安置演練   </w:t>
            </w:r>
          </w:p>
          <w:p w:rsidR="00140F87" w:rsidRPr="002A6515" w:rsidRDefault="00140F87" w:rsidP="00140F87">
            <w:pPr>
              <w:ind w:left="720"/>
              <w:rPr>
                <w:rFonts w:asciiTheme="minorEastAsia" w:hAnsiTheme="minorEastAsia"/>
                <w:szCs w:val="24"/>
              </w:rPr>
            </w:pPr>
            <w:r w:rsidRPr="002A6515">
              <w:rPr>
                <w:rFonts w:asciiTheme="minorEastAsia" w:hAnsiTheme="minorEastAsia" w:hint="eastAsia"/>
                <w:szCs w:val="24"/>
              </w:rPr>
              <w:t>本局於105年3月25日北北基桃聯合災害防救演習-大安森林(防災)公園開設收容安置演練，於收容安置場所規劃多項性別友善設施設備，如下：</w:t>
            </w:r>
          </w:p>
          <w:p w:rsidR="00140F87" w:rsidRPr="002A6515" w:rsidRDefault="00140F87" w:rsidP="00140F87">
            <w:pPr>
              <w:ind w:left="720"/>
              <w:rPr>
                <w:rFonts w:asciiTheme="minorEastAsia" w:hAnsiTheme="minorEastAsia"/>
                <w:szCs w:val="24"/>
              </w:rPr>
            </w:pPr>
            <w:r w:rsidRPr="002A6515">
              <w:rPr>
                <w:rFonts w:asciiTheme="minorEastAsia" w:hAnsiTheme="minorEastAsia" w:hint="eastAsia"/>
                <w:szCs w:val="24"/>
              </w:rPr>
              <w:t>(1)哺集乳室：擇一隱密性高、舒適、乾淨的空間設置，使有需求之婦女可安心哺集乳。</w:t>
            </w:r>
          </w:p>
          <w:p w:rsidR="00140F87" w:rsidRPr="002A6515" w:rsidRDefault="00140F87" w:rsidP="00140F87">
            <w:pPr>
              <w:ind w:left="720"/>
              <w:rPr>
                <w:rFonts w:asciiTheme="minorEastAsia" w:hAnsiTheme="minorEastAsia"/>
                <w:szCs w:val="24"/>
              </w:rPr>
            </w:pPr>
            <w:r w:rsidRPr="002A6515">
              <w:rPr>
                <w:rFonts w:asciiTheme="minorEastAsia" w:hAnsiTheme="minorEastAsia" w:hint="eastAsia"/>
                <w:szCs w:val="24"/>
              </w:rPr>
              <w:t>(2)兒童照顧區：提供閱讀書寫功課的空間，並藉由專業志工帶領兒童透過遊戲達到心理與生活重建的目標。</w:t>
            </w:r>
          </w:p>
          <w:p w:rsidR="00140F87" w:rsidRPr="002A6515" w:rsidRDefault="00140F87" w:rsidP="00140F87">
            <w:pPr>
              <w:ind w:left="720"/>
              <w:rPr>
                <w:rFonts w:asciiTheme="minorEastAsia" w:hAnsiTheme="minorEastAsia"/>
                <w:szCs w:val="24"/>
              </w:rPr>
            </w:pPr>
            <w:r w:rsidRPr="002A6515">
              <w:rPr>
                <w:rFonts w:asciiTheme="minorEastAsia" w:hAnsiTheme="minorEastAsia" w:hint="eastAsia"/>
                <w:szCs w:val="24"/>
              </w:rPr>
              <w:t>(3)帳篷區：家庭住宿區、單身女性區、單身男性區、特別照顧區。</w:t>
            </w:r>
          </w:p>
          <w:p w:rsidR="00140F87" w:rsidRPr="002A6515" w:rsidRDefault="00140F87" w:rsidP="00140F87">
            <w:pPr>
              <w:ind w:left="720"/>
              <w:rPr>
                <w:rFonts w:asciiTheme="minorEastAsia" w:hAnsiTheme="minorEastAsia"/>
                <w:szCs w:val="24"/>
              </w:rPr>
            </w:pPr>
            <w:r w:rsidRPr="002A6515">
              <w:rPr>
                <w:rFonts w:asciiTheme="minorEastAsia" w:hAnsiTheme="minorEastAsia" w:hint="eastAsia"/>
                <w:szCs w:val="24"/>
              </w:rPr>
              <w:t>(4)沐浴區：依時段區分女性、男性沐浴時間，並由專人看守及設置旗幟識別。</w:t>
            </w:r>
          </w:p>
          <w:p w:rsidR="00140F87" w:rsidRPr="002A6515" w:rsidRDefault="00140F87" w:rsidP="00140F87">
            <w:pPr>
              <w:ind w:left="720"/>
              <w:rPr>
                <w:rFonts w:asciiTheme="minorEastAsia" w:hAnsiTheme="minorEastAsia"/>
                <w:szCs w:val="24"/>
              </w:rPr>
            </w:pPr>
            <w:r w:rsidRPr="002A6515">
              <w:rPr>
                <w:rFonts w:asciiTheme="minorEastAsia" w:hAnsiTheme="minorEastAsia" w:hint="eastAsia"/>
                <w:szCs w:val="24"/>
              </w:rPr>
              <w:t>(5)除原有公廁外，亦調派</w:t>
            </w:r>
            <w:bookmarkStart w:id="1" w:name="OLE_LINK1"/>
            <w:r w:rsidRPr="002A6515">
              <w:rPr>
                <w:rFonts w:asciiTheme="minorEastAsia" w:hAnsiTheme="minorEastAsia" w:hint="eastAsia"/>
                <w:szCs w:val="24"/>
              </w:rPr>
              <w:t>流動廁所</w:t>
            </w:r>
            <w:bookmarkEnd w:id="1"/>
            <w:r w:rsidRPr="002A6515">
              <w:rPr>
                <w:rFonts w:asciiTheme="minorEastAsia" w:hAnsiTheme="minorEastAsia" w:hint="eastAsia"/>
                <w:szCs w:val="24"/>
              </w:rPr>
              <w:t xml:space="preserve">供使用。      </w:t>
            </w:r>
          </w:p>
          <w:tbl>
            <w:tblPr>
              <w:tblStyle w:val="a4"/>
              <w:tblW w:w="0" w:type="auto"/>
              <w:tblInd w:w="500" w:type="dxa"/>
              <w:tblLayout w:type="fixed"/>
              <w:tblLook w:val="04A0" w:firstRow="1" w:lastRow="0" w:firstColumn="1" w:lastColumn="0" w:noHBand="0" w:noVBand="1"/>
            </w:tblPr>
            <w:tblGrid>
              <w:gridCol w:w="6842"/>
              <w:gridCol w:w="6834"/>
            </w:tblGrid>
            <w:tr w:rsidR="002A6515" w:rsidRPr="002A6515" w:rsidTr="00060C02">
              <w:tc>
                <w:tcPr>
                  <w:tcW w:w="6842" w:type="dxa"/>
                  <w:tcBorders>
                    <w:top w:val="single" w:sz="4" w:space="0" w:color="auto"/>
                    <w:left w:val="single" w:sz="4" w:space="0" w:color="auto"/>
                    <w:bottom w:val="single" w:sz="4" w:space="0" w:color="auto"/>
                    <w:right w:val="single" w:sz="4" w:space="0" w:color="auto"/>
                  </w:tcBorders>
                  <w:vAlign w:val="center"/>
                  <w:hideMark/>
                </w:tcPr>
                <w:p w:rsidR="00140F87" w:rsidRPr="002A6515" w:rsidRDefault="00140F87" w:rsidP="00140F87">
                  <w:pPr>
                    <w:jc w:val="center"/>
                    <w:rPr>
                      <w:rFonts w:asciiTheme="minorEastAsia" w:hAnsiTheme="minorEastAsia"/>
                      <w:szCs w:val="24"/>
                    </w:rPr>
                  </w:pPr>
                  <w:r w:rsidRPr="002A6515">
                    <w:rPr>
                      <w:rFonts w:asciiTheme="minorEastAsia" w:hAnsiTheme="minorEastAsia"/>
                      <w:noProof/>
                      <w:szCs w:val="24"/>
                    </w:rPr>
                    <w:drawing>
                      <wp:inline distT="0" distB="0" distL="0" distR="0" wp14:anchorId="26D7B603" wp14:editId="3C6E4816">
                        <wp:extent cx="3676015" cy="2463165"/>
                        <wp:effectExtent l="0" t="0" r="635" b="0"/>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76015" cy="2463165"/>
                                </a:xfrm>
                                <a:prstGeom prst="rect">
                                  <a:avLst/>
                                </a:prstGeom>
                                <a:noFill/>
                                <a:ln>
                                  <a:noFill/>
                                </a:ln>
                              </pic:spPr>
                            </pic:pic>
                          </a:graphicData>
                        </a:graphic>
                      </wp:inline>
                    </w:drawing>
                  </w:r>
                </w:p>
              </w:tc>
              <w:tc>
                <w:tcPr>
                  <w:tcW w:w="6834" w:type="dxa"/>
                  <w:tcBorders>
                    <w:top w:val="single" w:sz="4" w:space="0" w:color="auto"/>
                    <w:left w:val="single" w:sz="4" w:space="0" w:color="auto"/>
                    <w:bottom w:val="single" w:sz="4" w:space="0" w:color="auto"/>
                    <w:right w:val="single" w:sz="4" w:space="0" w:color="auto"/>
                  </w:tcBorders>
                  <w:vAlign w:val="center"/>
                  <w:hideMark/>
                </w:tcPr>
                <w:p w:rsidR="00140F87" w:rsidRPr="002A6515" w:rsidRDefault="00140F87" w:rsidP="00140F87">
                  <w:pPr>
                    <w:jc w:val="center"/>
                    <w:rPr>
                      <w:rFonts w:asciiTheme="minorEastAsia" w:hAnsiTheme="minorEastAsia"/>
                      <w:szCs w:val="24"/>
                    </w:rPr>
                  </w:pPr>
                  <w:r w:rsidRPr="002A6515">
                    <w:rPr>
                      <w:rFonts w:asciiTheme="minorEastAsia" w:hAnsiTheme="minorEastAsia"/>
                      <w:noProof/>
                      <w:szCs w:val="24"/>
                    </w:rPr>
                    <w:drawing>
                      <wp:inline distT="0" distB="0" distL="0" distR="0" wp14:anchorId="6DD05A44" wp14:editId="6D23E095">
                        <wp:extent cx="3648075" cy="2444750"/>
                        <wp:effectExtent l="0" t="0" r="9525" b="0"/>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48075" cy="2444750"/>
                                </a:xfrm>
                                <a:prstGeom prst="rect">
                                  <a:avLst/>
                                </a:prstGeom>
                                <a:noFill/>
                                <a:ln>
                                  <a:noFill/>
                                </a:ln>
                              </pic:spPr>
                            </pic:pic>
                          </a:graphicData>
                        </a:graphic>
                      </wp:inline>
                    </w:drawing>
                  </w:r>
                </w:p>
              </w:tc>
            </w:tr>
            <w:tr w:rsidR="002A6515" w:rsidRPr="002A6515" w:rsidTr="00060C02">
              <w:trPr>
                <w:trHeight w:val="556"/>
              </w:trPr>
              <w:tc>
                <w:tcPr>
                  <w:tcW w:w="6842" w:type="dxa"/>
                  <w:tcBorders>
                    <w:top w:val="single" w:sz="4" w:space="0" w:color="auto"/>
                    <w:left w:val="single" w:sz="4" w:space="0" w:color="auto"/>
                    <w:bottom w:val="single" w:sz="4" w:space="0" w:color="auto"/>
                    <w:right w:val="single" w:sz="4" w:space="0" w:color="auto"/>
                  </w:tcBorders>
                  <w:vAlign w:val="center"/>
                  <w:hideMark/>
                </w:tcPr>
                <w:p w:rsidR="00140F87" w:rsidRPr="002A6515" w:rsidRDefault="00140F87" w:rsidP="00140F87">
                  <w:pPr>
                    <w:jc w:val="both"/>
                    <w:rPr>
                      <w:rFonts w:asciiTheme="minorEastAsia" w:hAnsiTheme="minorEastAsia"/>
                      <w:szCs w:val="24"/>
                    </w:rPr>
                  </w:pPr>
                  <w:r w:rsidRPr="002A6515">
                    <w:rPr>
                      <w:rFonts w:asciiTheme="minorEastAsia" w:hAnsiTheme="minorEastAsia" w:hint="eastAsia"/>
                      <w:szCs w:val="24"/>
                    </w:rPr>
                    <w:t>說明：女性帳篷區，並以旗幟識別。</w:t>
                  </w:r>
                </w:p>
              </w:tc>
              <w:tc>
                <w:tcPr>
                  <w:tcW w:w="6834" w:type="dxa"/>
                  <w:tcBorders>
                    <w:top w:val="single" w:sz="4" w:space="0" w:color="auto"/>
                    <w:left w:val="single" w:sz="4" w:space="0" w:color="auto"/>
                    <w:bottom w:val="single" w:sz="4" w:space="0" w:color="auto"/>
                    <w:right w:val="single" w:sz="4" w:space="0" w:color="auto"/>
                  </w:tcBorders>
                  <w:vAlign w:val="center"/>
                  <w:hideMark/>
                </w:tcPr>
                <w:p w:rsidR="00140F87" w:rsidRPr="002A6515" w:rsidRDefault="00140F87" w:rsidP="00140F87">
                  <w:pPr>
                    <w:jc w:val="both"/>
                    <w:rPr>
                      <w:rFonts w:asciiTheme="minorEastAsia" w:hAnsiTheme="minorEastAsia"/>
                      <w:szCs w:val="24"/>
                    </w:rPr>
                  </w:pPr>
                  <w:r w:rsidRPr="002A6515">
                    <w:rPr>
                      <w:rFonts w:asciiTheme="minorEastAsia" w:hAnsiTheme="minorEastAsia" w:hint="eastAsia"/>
                      <w:szCs w:val="24"/>
                    </w:rPr>
                    <w:t>說明：沐浴區(國軍支援沐浴車)。</w:t>
                  </w:r>
                </w:p>
              </w:tc>
            </w:tr>
            <w:tr w:rsidR="002A6515" w:rsidRPr="002A6515" w:rsidTr="00060C02">
              <w:tc>
                <w:tcPr>
                  <w:tcW w:w="6842" w:type="dxa"/>
                  <w:tcBorders>
                    <w:top w:val="single" w:sz="4" w:space="0" w:color="auto"/>
                    <w:left w:val="single" w:sz="4" w:space="0" w:color="auto"/>
                    <w:bottom w:val="single" w:sz="4" w:space="0" w:color="auto"/>
                    <w:right w:val="single" w:sz="4" w:space="0" w:color="auto"/>
                  </w:tcBorders>
                  <w:vAlign w:val="center"/>
                  <w:hideMark/>
                </w:tcPr>
                <w:p w:rsidR="00140F87" w:rsidRPr="002A6515" w:rsidRDefault="00140F87" w:rsidP="00140F87">
                  <w:pPr>
                    <w:jc w:val="center"/>
                    <w:rPr>
                      <w:rFonts w:asciiTheme="minorEastAsia" w:hAnsiTheme="minorEastAsia"/>
                      <w:szCs w:val="24"/>
                    </w:rPr>
                  </w:pPr>
                  <w:r w:rsidRPr="002A6515">
                    <w:rPr>
                      <w:rFonts w:asciiTheme="minorEastAsia" w:hAnsiTheme="minorEastAsia"/>
                      <w:noProof/>
                      <w:szCs w:val="24"/>
                    </w:rPr>
                    <w:lastRenderedPageBreak/>
                    <w:drawing>
                      <wp:inline distT="0" distB="0" distL="0" distR="0" wp14:anchorId="146B93F7" wp14:editId="7E182A7E">
                        <wp:extent cx="3526790" cy="2360930"/>
                        <wp:effectExtent l="0" t="0" r="0" b="1270"/>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526790" cy="2360930"/>
                                </a:xfrm>
                                <a:prstGeom prst="rect">
                                  <a:avLst/>
                                </a:prstGeom>
                                <a:noFill/>
                                <a:ln>
                                  <a:noFill/>
                                </a:ln>
                              </pic:spPr>
                            </pic:pic>
                          </a:graphicData>
                        </a:graphic>
                      </wp:inline>
                    </w:drawing>
                  </w:r>
                </w:p>
              </w:tc>
              <w:tc>
                <w:tcPr>
                  <w:tcW w:w="6834" w:type="dxa"/>
                  <w:tcBorders>
                    <w:top w:val="single" w:sz="4" w:space="0" w:color="auto"/>
                    <w:left w:val="single" w:sz="4" w:space="0" w:color="auto"/>
                    <w:bottom w:val="single" w:sz="4" w:space="0" w:color="auto"/>
                    <w:right w:val="single" w:sz="4" w:space="0" w:color="auto"/>
                  </w:tcBorders>
                  <w:vAlign w:val="center"/>
                  <w:hideMark/>
                </w:tcPr>
                <w:p w:rsidR="00140F87" w:rsidRPr="002A6515" w:rsidRDefault="00140F87" w:rsidP="00140F87">
                  <w:pPr>
                    <w:jc w:val="center"/>
                    <w:rPr>
                      <w:rFonts w:asciiTheme="minorEastAsia" w:hAnsiTheme="minorEastAsia"/>
                      <w:szCs w:val="24"/>
                    </w:rPr>
                  </w:pPr>
                  <w:r w:rsidRPr="002A6515">
                    <w:rPr>
                      <w:rFonts w:asciiTheme="minorEastAsia" w:hAnsiTheme="minorEastAsia"/>
                      <w:noProof/>
                      <w:szCs w:val="24"/>
                    </w:rPr>
                    <w:drawing>
                      <wp:inline distT="0" distB="0" distL="0" distR="0" wp14:anchorId="002313B8" wp14:editId="5CB83B8E">
                        <wp:extent cx="3592195" cy="2407285"/>
                        <wp:effectExtent l="0" t="0" r="8255" b="0"/>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92195" cy="2407285"/>
                                </a:xfrm>
                                <a:prstGeom prst="rect">
                                  <a:avLst/>
                                </a:prstGeom>
                                <a:noFill/>
                                <a:ln>
                                  <a:noFill/>
                                </a:ln>
                              </pic:spPr>
                            </pic:pic>
                          </a:graphicData>
                        </a:graphic>
                      </wp:inline>
                    </w:drawing>
                  </w:r>
                </w:p>
              </w:tc>
            </w:tr>
            <w:tr w:rsidR="002A6515" w:rsidRPr="002A6515" w:rsidTr="00060C02">
              <w:trPr>
                <w:trHeight w:val="565"/>
              </w:trPr>
              <w:tc>
                <w:tcPr>
                  <w:tcW w:w="6842" w:type="dxa"/>
                  <w:tcBorders>
                    <w:top w:val="single" w:sz="4" w:space="0" w:color="auto"/>
                    <w:left w:val="single" w:sz="4" w:space="0" w:color="auto"/>
                    <w:bottom w:val="single" w:sz="4" w:space="0" w:color="auto"/>
                    <w:right w:val="single" w:sz="4" w:space="0" w:color="auto"/>
                  </w:tcBorders>
                  <w:vAlign w:val="center"/>
                  <w:hideMark/>
                </w:tcPr>
                <w:p w:rsidR="00140F87" w:rsidRPr="002A6515" w:rsidRDefault="00140F87" w:rsidP="00140F87">
                  <w:pPr>
                    <w:jc w:val="both"/>
                    <w:rPr>
                      <w:rFonts w:asciiTheme="minorEastAsia" w:hAnsiTheme="minorEastAsia"/>
                      <w:szCs w:val="24"/>
                    </w:rPr>
                  </w:pPr>
                  <w:r w:rsidRPr="002A6515">
                    <w:rPr>
                      <w:rFonts w:asciiTheme="minorEastAsia" w:hAnsiTheme="minorEastAsia" w:hint="eastAsia"/>
                      <w:szCs w:val="24"/>
                    </w:rPr>
                    <w:t>說明：兒童照顧區。</w:t>
                  </w:r>
                </w:p>
              </w:tc>
              <w:tc>
                <w:tcPr>
                  <w:tcW w:w="6834" w:type="dxa"/>
                  <w:tcBorders>
                    <w:top w:val="single" w:sz="4" w:space="0" w:color="auto"/>
                    <w:left w:val="single" w:sz="4" w:space="0" w:color="auto"/>
                    <w:bottom w:val="single" w:sz="4" w:space="0" w:color="auto"/>
                    <w:right w:val="single" w:sz="4" w:space="0" w:color="auto"/>
                  </w:tcBorders>
                  <w:vAlign w:val="center"/>
                  <w:hideMark/>
                </w:tcPr>
                <w:p w:rsidR="00140F87" w:rsidRPr="002A6515" w:rsidRDefault="00140F87" w:rsidP="00140F87">
                  <w:pPr>
                    <w:jc w:val="both"/>
                    <w:rPr>
                      <w:rFonts w:asciiTheme="minorEastAsia" w:hAnsiTheme="minorEastAsia"/>
                      <w:szCs w:val="24"/>
                    </w:rPr>
                  </w:pPr>
                  <w:r w:rsidRPr="002A6515">
                    <w:rPr>
                      <w:rFonts w:asciiTheme="minorEastAsia" w:hAnsiTheme="minorEastAsia" w:hint="eastAsia"/>
                      <w:szCs w:val="24"/>
                    </w:rPr>
                    <w:t>說明：流動廁所。</w:t>
                  </w:r>
                </w:p>
              </w:tc>
            </w:tr>
          </w:tbl>
          <w:p w:rsidR="00FD0769" w:rsidRPr="002A6515" w:rsidRDefault="00FD0769" w:rsidP="00B54748">
            <w:pPr>
              <w:ind w:firstLineChars="400" w:firstLine="960"/>
              <w:rPr>
                <w:rFonts w:asciiTheme="minorEastAsia" w:hAnsiTheme="minorEastAsia"/>
                <w:szCs w:val="24"/>
              </w:rPr>
            </w:pPr>
          </w:p>
        </w:tc>
      </w:tr>
      <w:tr w:rsidR="002A6515" w:rsidRPr="002A6515" w:rsidTr="00060C02">
        <w:tc>
          <w:tcPr>
            <w:tcW w:w="14395" w:type="dxa"/>
          </w:tcPr>
          <w:p w:rsidR="00B54748" w:rsidRPr="002A6515" w:rsidRDefault="00B54748" w:rsidP="00B54748">
            <w:pPr>
              <w:pStyle w:val="a3"/>
              <w:numPr>
                <w:ilvl w:val="0"/>
                <w:numId w:val="24"/>
              </w:numPr>
              <w:spacing w:line="240" w:lineRule="atLeast"/>
              <w:ind w:leftChars="0"/>
              <w:rPr>
                <w:rFonts w:asciiTheme="majorEastAsia" w:eastAsiaTheme="majorEastAsia" w:hAnsiTheme="majorEastAsia"/>
                <w:b/>
                <w:sz w:val="28"/>
                <w:szCs w:val="28"/>
                <w:u w:val="single"/>
              </w:rPr>
            </w:pPr>
            <w:r w:rsidRPr="002A6515">
              <w:rPr>
                <w:rFonts w:asciiTheme="minorEastAsia" w:hAnsiTheme="minorEastAsia" w:hint="eastAsia"/>
                <w:b/>
                <w:sz w:val="28"/>
                <w:szCs w:val="28"/>
              </w:rPr>
              <w:lastRenderedPageBreak/>
              <w:t>市民性別平等及CEDAW宣導</w:t>
            </w:r>
          </w:p>
          <w:p w:rsidR="00B54748" w:rsidRPr="002A6515" w:rsidRDefault="00B54748" w:rsidP="00B54748">
            <w:pPr>
              <w:pStyle w:val="a3"/>
              <w:spacing w:line="240" w:lineRule="atLeast"/>
              <w:ind w:leftChars="0" w:left="720"/>
              <w:rPr>
                <w:rFonts w:asciiTheme="majorEastAsia" w:eastAsiaTheme="majorEastAsia" w:hAnsiTheme="majorEastAsia"/>
                <w:b/>
                <w:sz w:val="28"/>
                <w:szCs w:val="28"/>
                <w:u w:val="single"/>
              </w:rPr>
            </w:pPr>
            <w:r w:rsidRPr="002A6515">
              <w:rPr>
                <w:rFonts w:asciiTheme="minorEastAsia" w:hAnsiTheme="minorEastAsia" w:hint="eastAsia"/>
                <w:b/>
                <w:sz w:val="28"/>
                <w:szCs w:val="28"/>
                <w:u w:val="single"/>
              </w:rPr>
              <w:t>方案名稱：</w:t>
            </w:r>
            <w:r w:rsidRPr="002A6515">
              <w:rPr>
                <w:rFonts w:asciiTheme="majorEastAsia" w:eastAsiaTheme="majorEastAsia" w:hAnsiTheme="majorEastAsia" w:hint="eastAsia"/>
                <w:b/>
                <w:sz w:val="28"/>
                <w:szCs w:val="28"/>
                <w:u w:val="single"/>
              </w:rPr>
              <w:t>(秘書室)</w:t>
            </w:r>
            <w:r w:rsidR="004001B1" w:rsidRPr="002A6515">
              <w:rPr>
                <w:rFonts w:asciiTheme="majorEastAsia" w:eastAsiaTheme="majorEastAsia" w:hAnsiTheme="majorEastAsia" w:hint="eastAsia"/>
                <w:b/>
                <w:sz w:val="28"/>
                <w:szCs w:val="28"/>
                <w:u w:val="single"/>
              </w:rPr>
              <w:t>於國家防災日張貼性別平等宣導海報及發放DM</w:t>
            </w:r>
          </w:p>
          <w:tbl>
            <w:tblPr>
              <w:tblW w:w="0" w:type="auto"/>
              <w:tblBorders>
                <w:top w:val="nil"/>
                <w:left w:val="nil"/>
                <w:bottom w:val="nil"/>
                <w:right w:val="nil"/>
              </w:tblBorders>
              <w:tblLayout w:type="fixed"/>
              <w:tblLook w:val="0000" w:firstRow="0" w:lastRow="0" w:firstColumn="0" w:lastColumn="0" w:noHBand="0" w:noVBand="0"/>
            </w:tblPr>
            <w:tblGrid>
              <w:gridCol w:w="14179"/>
            </w:tblGrid>
            <w:tr w:rsidR="002A6515" w:rsidRPr="002A6515" w:rsidTr="00060C02">
              <w:trPr>
                <w:trHeight w:val="159"/>
              </w:trPr>
              <w:tc>
                <w:tcPr>
                  <w:tcW w:w="14179" w:type="dxa"/>
                </w:tcPr>
                <w:p w:rsidR="00B012AF" w:rsidRPr="002A6515" w:rsidRDefault="00B012AF" w:rsidP="00B012AF">
                  <w:pPr>
                    <w:pStyle w:val="Default"/>
                    <w:ind w:leftChars="277" w:left="666" w:hanging="1"/>
                    <w:rPr>
                      <w:color w:val="auto"/>
                      <w:sz w:val="32"/>
                      <w:szCs w:val="32"/>
                    </w:rPr>
                  </w:pPr>
                  <w:r w:rsidRPr="002A6515">
                    <w:rPr>
                      <w:rFonts w:asciiTheme="minorEastAsia" w:eastAsiaTheme="minorEastAsia" w:hAnsiTheme="minorEastAsia" w:cstheme="minorBidi" w:hint="eastAsia"/>
                      <w:color w:val="auto"/>
                      <w:kern w:val="2"/>
                    </w:rPr>
                    <w:t>兩性平權防災宣導文宣圖稿由減災規劃科於</w:t>
                  </w:r>
                  <w:r w:rsidRPr="002A6515">
                    <w:rPr>
                      <w:rFonts w:asciiTheme="minorEastAsia" w:eastAsiaTheme="minorEastAsia" w:hAnsiTheme="minorEastAsia" w:cstheme="minorBidi"/>
                      <w:color w:val="auto"/>
                      <w:kern w:val="2"/>
                    </w:rPr>
                    <w:t>105</w:t>
                  </w:r>
                  <w:r w:rsidRPr="002A6515">
                    <w:rPr>
                      <w:rFonts w:asciiTheme="minorEastAsia" w:eastAsiaTheme="minorEastAsia" w:hAnsiTheme="minorEastAsia" w:cstheme="minorBidi" w:hint="eastAsia"/>
                      <w:color w:val="auto"/>
                      <w:kern w:val="2"/>
                    </w:rPr>
                    <w:t>年</w:t>
                  </w:r>
                  <w:r w:rsidRPr="002A6515">
                    <w:rPr>
                      <w:rFonts w:asciiTheme="minorEastAsia" w:eastAsiaTheme="minorEastAsia" w:hAnsiTheme="minorEastAsia" w:cstheme="minorBidi"/>
                      <w:color w:val="auto"/>
                      <w:kern w:val="2"/>
                    </w:rPr>
                    <w:t>4</w:t>
                  </w:r>
                  <w:r w:rsidRPr="002A6515">
                    <w:rPr>
                      <w:rFonts w:asciiTheme="minorEastAsia" w:eastAsiaTheme="minorEastAsia" w:hAnsiTheme="minorEastAsia" w:cstheme="minorBidi" w:hint="eastAsia"/>
                      <w:color w:val="auto"/>
                      <w:kern w:val="2"/>
                    </w:rPr>
                    <w:t>月</w:t>
                  </w:r>
                  <w:r w:rsidRPr="002A6515">
                    <w:rPr>
                      <w:rFonts w:asciiTheme="minorEastAsia" w:eastAsiaTheme="minorEastAsia" w:hAnsiTheme="minorEastAsia" w:cstheme="minorBidi"/>
                      <w:color w:val="auto"/>
                      <w:kern w:val="2"/>
                    </w:rPr>
                    <w:t>1</w:t>
                  </w:r>
                  <w:r w:rsidRPr="002A6515">
                    <w:rPr>
                      <w:rFonts w:asciiTheme="minorEastAsia" w:eastAsiaTheme="minorEastAsia" w:hAnsiTheme="minorEastAsia" w:cstheme="minorBidi" w:hint="eastAsia"/>
                      <w:color w:val="auto"/>
                      <w:kern w:val="2"/>
                    </w:rPr>
                    <w:t>日簽奉核准，並於105年度第2次「性別平等專案小組」提案通過，供各類宣導活動發放使用。秘書室於國家防災日設攤並向市民進行兩性平權防災宣導。</w:t>
                  </w:r>
                </w:p>
              </w:tc>
            </w:tr>
          </w:tbl>
          <w:p w:rsidR="00B54748" w:rsidRPr="002A6515" w:rsidRDefault="00B54748" w:rsidP="00FF4D8E">
            <w:pPr>
              <w:rPr>
                <w:rFonts w:asciiTheme="minorEastAsia" w:hAnsiTheme="minorEastAsia"/>
                <w:szCs w:val="24"/>
              </w:rPr>
            </w:pPr>
          </w:p>
          <w:tbl>
            <w:tblPr>
              <w:tblStyle w:val="a4"/>
              <w:tblW w:w="0" w:type="auto"/>
              <w:tblInd w:w="500" w:type="dxa"/>
              <w:tblLayout w:type="fixed"/>
              <w:tblLook w:val="04A0" w:firstRow="1" w:lastRow="0" w:firstColumn="1" w:lastColumn="0" w:noHBand="0" w:noVBand="1"/>
            </w:tblPr>
            <w:tblGrid>
              <w:gridCol w:w="6838"/>
              <w:gridCol w:w="6831"/>
            </w:tblGrid>
            <w:tr w:rsidR="002A6515" w:rsidRPr="002A6515" w:rsidTr="00060C02">
              <w:tc>
                <w:tcPr>
                  <w:tcW w:w="6838" w:type="dxa"/>
                  <w:tcBorders>
                    <w:top w:val="single" w:sz="4" w:space="0" w:color="auto"/>
                    <w:left w:val="single" w:sz="4" w:space="0" w:color="auto"/>
                    <w:bottom w:val="single" w:sz="4" w:space="0" w:color="auto"/>
                    <w:right w:val="single" w:sz="4" w:space="0" w:color="auto"/>
                  </w:tcBorders>
                  <w:vAlign w:val="center"/>
                  <w:hideMark/>
                </w:tcPr>
                <w:p w:rsidR="004001B1" w:rsidRPr="002A6515" w:rsidRDefault="004001B1" w:rsidP="00F40937">
                  <w:pPr>
                    <w:pStyle w:val="a3"/>
                    <w:ind w:leftChars="0" w:left="0"/>
                    <w:jc w:val="center"/>
                    <w:rPr>
                      <w:rFonts w:asciiTheme="minorEastAsia" w:hAnsiTheme="minorEastAsia"/>
                      <w:szCs w:val="24"/>
                    </w:rPr>
                  </w:pPr>
                  <w:r w:rsidRPr="002A6515">
                    <w:rPr>
                      <w:rFonts w:asciiTheme="minorEastAsia" w:hAnsiTheme="minorEastAsia"/>
                      <w:noProof/>
                      <w:szCs w:val="24"/>
                    </w:rPr>
                    <w:drawing>
                      <wp:inline distT="0" distB="0" distL="0" distR="0" wp14:anchorId="22D19BE4" wp14:editId="5E5651DE">
                        <wp:extent cx="3343451" cy="2507531"/>
                        <wp:effectExtent l="0" t="0" r="0" b="7620"/>
                        <wp:docPr id="20"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35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347030" cy="2510215"/>
                                </a:xfrm>
                                <a:prstGeom prst="rect">
                                  <a:avLst/>
                                </a:prstGeom>
                              </pic:spPr>
                            </pic:pic>
                          </a:graphicData>
                        </a:graphic>
                      </wp:inline>
                    </w:drawing>
                  </w:r>
                </w:p>
              </w:tc>
              <w:tc>
                <w:tcPr>
                  <w:tcW w:w="6831" w:type="dxa"/>
                  <w:tcBorders>
                    <w:top w:val="single" w:sz="4" w:space="0" w:color="auto"/>
                    <w:left w:val="single" w:sz="4" w:space="0" w:color="auto"/>
                    <w:bottom w:val="single" w:sz="4" w:space="0" w:color="auto"/>
                    <w:right w:val="single" w:sz="4" w:space="0" w:color="auto"/>
                  </w:tcBorders>
                  <w:vAlign w:val="center"/>
                  <w:hideMark/>
                </w:tcPr>
                <w:p w:rsidR="004001B1" w:rsidRPr="002A6515" w:rsidRDefault="004001B1" w:rsidP="00F40937">
                  <w:pPr>
                    <w:pStyle w:val="a3"/>
                    <w:ind w:leftChars="0" w:left="0"/>
                    <w:jc w:val="center"/>
                    <w:rPr>
                      <w:rFonts w:asciiTheme="minorEastAsia" w:hAnsiTheme="minorEastAsia"/>
                      <w:szCs w:val="24"/>
                    </w:rPr>
                  </w:pPr>
                  <w:r w:rsidRPr="002A6515">
                    <w:rPr>
                      <w:rFonts w:asciiTheme="minorEastAsia" w:hAnsiTheme="minorEastAsia"/>
                      <w:noProof/>
                      <w:szCs w:val="24"/>
                    </w:rPr>
                    <w:drawing>
                      <wp:inline distT="0" distB="0" distL="0" distR="0" wp14:anchorId="308F9BE6" wp14:editId="105C8FC3">
                        <wp:extent cx="3480294" cy="2610161"/>
                        <wp:effectExtent l="0" t="0" r="6350" b="0"/>
                        <wp:docPr id="21" name="圖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367.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483801" cy="2612792"/>
                                </a:xfrm>
                                <a:prstGeom prst="rect">
                                  <a:avLst/>
                                </a:prstGeom>
                              </pic:spPr>
                            </pic:pic>
                          </a:graphicData>
                        </a:graphic>
                      </wp:inline>
                    </w:drawing>
                  </w:r>
                </w:p>
              </w:tc>
            </w:tr>
            <w:tr w:rsidR="002A6515" w:rsidRPr="002A6515" w:rsidTr="00060C02">
              <w:trPr>
                <w:trHeight w:val="556"/>
              </w:trPr>
              <w:tc>
                <w:tcPr>
                  <w:tcW w:w="6838" w:type="dxa"/>
                  <w:tcBorders>
                    <w:top w:val="single" w:sz="4" w:space="0" w:color="auto"/>
                    <w:left w:val="single" w:sz="4" w:space="0" w:color="auto"/>
                    <w:bottom w:val="single" w:sz="4" w:space="0" w:color="auto"/>
                    <w:right w:val="single" w:sz="4" w:space="0" w:color="auto"/>
                  </w:tcBorders>
                  <w:vAlign w:val="center"/>
                  <w:hideMark/>
                </w:tcPr>
                <w:p w:rsidR="004001B1" w:rsidRPr="002A6515" w:rsidRDefault="004001B1" w:rsidP="00B012AF">
                  <w:pPr>
                    <w:pStyle w:val="a3"/>
                    <w:ind w:leftChars="0" w:left="0"/>
                    <w:jc w:val="both"/>
                    <w:rPr>
                      <w:rFonts w:asciiTheme="minorEastAsia" w:hAnsiTheme="minorEastAsia"/>
                      <w:szCs w:val="24"/>
                    </w:rPr>
                  </w:pPr>
                  <w:r w:rsidRPr="002A6515">
                    <w:rPr>
                      <w:rFonts w:asciiTheme="minorEastAsia" w:hAnsiTheme="minorEastAsia" w:hint="eastAsia"/>
                      <w:szCs w:val="24"/>
                    </w:rPr>
                    <w:t>說明：張貼</w:t>
                  </w:r>
                  <w:r w:rsidR="00B012AF" w:rsidRPr="002A6515">
                    <w:rPr>
                      <w:rFonts w:asciiTheme="minorEastAsia" w:hAnsiTheme="minorEastAsia" w:hint="eastAsia"/>
                      <w:szCs w:val="24"/>
                    </w:rPr>
                    <w:t>兩性平權防災宣導</w:t>
                  </w:r>
                  <w:r w:rsidRPr="002A6515">
                    <w:rPr>
                      <w:rFonts w:asciiTheme="minorEastAsia" w:hAnsiTheme="minorEastAsia" w:hint="eastAsia"/>
                      <w:szCs w:val="24"/>
                    </w:rPr>
                    <w:t>海報。</w:t>
                  </w:r>
                </w:p>
              </w:tc>
              <w:tc>
                <w:tcPr>
                  <w:tcW w:w="6831" w:type="dxa"/>
                  <w:tcBorders>
                    <w:top w:val="single" w:sz="4" w:space="0" w:color="auto"/>
                    <w:left w:val="single" w:sz="4" w:space="0" w:color="auto"/>
                    <w:bottom w:val="single" w:sz="4" w:space="0" w:color="auto"/>
                    <w:right w:val="single" w:sz="4" w:space="0" w:color="auto"/>
                  </w:tcBorders>
                  <w:vAlign w:val="center"/>
                  <w:hideMark/>
                </w:tcPr>
                <w:p w:rsidR="004001B1" w:rsidRPr="002A6515" w:rsidRDefault="004001B1" w:rsidP="00F40937">
                  <w:pPr>
                    <w:pStyle w:val="a3"/>
                    <w:ind w:leftChars="0" w:left="0"/>
                    <w:jc w:val="both"/>
                    <w:rPr>
                      <w:rFonts w:asciiTheme="minorEastAsia" w:hAnsiTheme="minorEastAsia"/>
                      <w:szCs w:val="24"/>
                    </w:rPr>
                  </w:pPr>
                  <w:r w:rsidRPr="002A6515">
                    <w:rPr>
                      <w:rFonts w:asciiTheme="minorEastAsia" w:hAnsiTheme="minorEastAsia" w:hint="eastAsia"/>
                      <w:szCs w:val="24"/>
                    </w:rPr>
                    <w:t>說明：發放</w:t>
                  </w:r>
                  <w:r w:rsidR="00B012AF" w:rsidRPr="002A6515">
                    <w:rPr>
                      <w:rFonts w:asciiTheme="minorEastAsia" w:hAnsiTheme="minorEastAsia" w:hint="eastAsia"/>
                      <w:szCs w:val="24"/>
                    </w:rPr>
                    <w:t>兩性平權防災宣導</w:t>
                  </w:r>
                  <w:r w:rsidRPr="002A6515">
                    <w:rPr>
                      <w:rFonts w:asciiTheme="minorEastAsia" w:hAnsiTheme="minorEastAsia" w:hint="eastAsia"/>
                      <w:szCs w:val="24"/>
                    </w:rPr>
                    <w:t>DM。</w:t>
                  </w:r>
                </w:p>
              </w:tc>
            </w:tr>
          </w:tbl>
          <w:p w:rsidR="00B54748" w:rsidRPr="002A6515" w:rsidRDefault="00B54748" w:rsidP="00CC220F">
            <w:pPr>
              <w:pStyle w:val="a3"/>
              <w:ind w:leftChars="0" w:left="720"/>
              <w:rPr>
                <w:rFonts w:asciiTheme="minorEastAsia" w:hAnsiTheme="minorEastAsia"/>
                <w:szCs w:val="24"/>
              </w:rPr>
            </w:pPr>
          </w:p>
        </w:tc>
      </w:tr>
      <w:tr w:rsidR="002A6515" w:rsidRPr="002A6515" w:rsidTr="00060C02">
        <w:tc>
          <w:tcPr>
            <w:tcW w:w="14395" w:type="dxa"/>
          </w:tcPr>
          <w:p w:rsidR="00D0674A" w:rsidRPr="002A6515" w:rsidRDefault="00D0674A" w:rsidP="001F6C2C">
            <w:pPr>
              <w:pStyle w:val="a3"/>
              <w:numPr>
                <w:ilvl w:val="0"/>
                <w:numId w:val="24"/>
              </w:numPr>
              <w:ind w:leftChars="0"/>
              <w:rPr>
                <w:rFonts w:asciiTheme="minorEastAsia" w:hAnsiTheme="minorEastAsia"/>
                <w:szCs w:val="24"/>
              </w:rPr>
            </w:pPr>
            <w:r w:rsidRPr="002A6515">
              <w:rPr>
                <w:rFonts w:asciiTheme="minorEastAsia" w:hAnsiTheme="minorEastAsia" w:hint="eastAsia"/>
                <w:szCs w:val="24"/>
              </w:rPr>
              <w:t>所屬府層級或一級機關構任務編組委員會及公務人員考績甄審委員會符合三分之一性別比例原則情形</w:t>
            </w:r>
          </w:p>
          <w:p w:rsidR="00B54748" w:rsidRPr="002A6515" w:rsidRDefault="00B54748" w:rsidP="00B54748">
            <w:pPr>
              <w:ind w:left="720"/>
              <w:rPr>
                <w:rFonts w:asciiTheme="minorEastAsia" w:hAnsiTheme="minorEastAsia"/>
                <w:b/>
                <w:sz w:val="28"/>
                <w:szCs w:val="28"/>
              </w:rPr>
            </w:pPr>
            <w:r w:rsidRPr="002A6515">
              <w:rPr>
                <w:rFonts w:asciiTheme="minorEastAsia" w:hAnsiTheme="minorEastAsia" w:hint="eastAsia"/>
                <w:b/>
                <w:sz w:val="28"/>
                <w:szCs w:val="28"/>
              </w:rPr>
              <w:t>方案名稱：</w:t>
            </w:r>
            <w:r w:rsidRPr="002A6515">
              <w:rPr>
                <w:rFonts w:asciiTheme="minorEastAsia" w:hAnsiTheme="minorEastAsia" w:hint="eastAsia"/>
                <w:b/>
                <w:sz w:val="28"/>
                <w:szCs w:val="28"/>
                <w:u w:val="single"/>
              </w:rPr>
              <w:t xml:space="preserve"> (火調科)召開臺北市政府消防局火災鑑定委員會</w:t>
            </w:r>
          </w:p>
          <w:p w:rsidR="00B54748" w:rsidRPr="002A6515" w:rsidRDefault="00B54748" w:rsidP="00B54748">
            <w:pPr>
              <w:pStyle w:val="a3"/>
              <w:ind w:leftChars="0" w:left="720"/>
              <w:rPr>
                <w:rFonts w:asciiTheme="minorEastAsia" w:hAnsiTheme="minorEastAsia"/>
                <w:szCs w:val="24"/>
              </w:rPr>
            </w:pPr>
            <w:r w:rsidRPr="002A6515">
              <w:rPr>
                <w:rFonts w:asciiTheme="minorEastAsia" w:hAnsiTheme="minorEastAsia" w:hint="eastAsia"/>
                <w:szCs w:val="24"/>
              </w:rPr>
              <w:t>分別於105年2月24日、105年6月1日、105年9月26日及105年12月12日，共召開4次鑑委會會議，委員會均符合三分之一性別比例原則(委員總數15人，女6人，男9人)。</w:t>
            </w:r>
          </w:p>
          <w:p w:rsidR="00B54748" w:rsidRPr="002A6515" w:rsidRDefault="00B54748" w:rsidP="00B54748">
            <w:pPr>
              <w:pStyle w:val="a3"/>
              <w:ind w:leftChars="0" w:left="720"/>
              <w:rPr>
                <w:rFonts w:asciiTheme="minorEastAsia" w:hAnsiTheme="minorEastAsia"/>
                <w:szCs w:val="24"/>
              </w:rPr>
            </w:pPr>
            <w:r w:rsidRPr="002A6515">
              <w:rPr>
                <w:rFonts w:asciiTheme="minorEastAsia" w:hAnsiTheme="minorEastAsia" w:hint="eastAsia"/>
                <w:szCs w:val="24"/>
              </w:rPr>
              <w:t>1. 照片花絮。</w:t>
            </w:r>
          </w:p>
          <w:p w:rsidR="00B54748" w:rsidRPr="002A6515" w:rsidRDefault="00B54748" w:rsidP="00B54748">
            <w:pPr>
              <w:pStyle w:val="a3"/>
              <w:ind w:leftChars="0" w:left="720"/>
              <w:rPr>
                <w:rFonts w:ascii="Times New Roman" w:eastAsia="標楷體" w:hAnsi="Times New Roman" w:cs="Times New Roman"/>
                <w:szCs w:val="24"/>
              </w:rPr>
            </w:pPr>
            <w:r w:rsidRPr="002A6515">
              <w:rPr>
                <w:rFonts w:asciiTheme="minorEastAsia" w:hAnsiTheme="minorEastAsia" w:hint="eastAsia"/>
                <w:szCs w:val="24"/>
              </w:rPr>
              <w:t>2.提供講習簽到表，如附件</w:t>
            </w:r>
            <w:r w:rsidR="00B22C1D" w:rsidRPr="002A6515">
              <w:rPr>
                <w:rFonts w:asciiTheme="minorEastAsia" w:hAnsiTheme="minorEastAsia" w:hint="eastAsia"/>
                <w:szCs w:val="24"/>
              </w:rPr>
              <w:t>4</w:t>
            </w:r>
            <w:r w:rsidRPr="002A6515">
              <w:rPr>
                <w:rFonts w:asciiTheme="minorEastAsia" w:hAnsiTheme="minorEastAsia" w:hint="eastAsia"/>
                <w:szCs w:val="24"/>
              </w:rPr>
              <w:t>。</w:t>
            </w:r>
          </w:p>
          <w:tbl>
            <w:tblPr>
              <w:tblStyle w:val="a4"/>
              <w:tblW w:w="0" w:type="auto"/>
              <w:tblInd w:w="720" w:type="dxa"/>
              <w:tblLayout w:type="fixed"/>
              <w:tblLook w:val="04A0" w:firstRow="1" w:lastRow="0" w:firstColumn="1" w:lastColumn="0" w:noHBand="0" w:noVBand="1"/>
            </w:tblPr>
            <w:tblGrid>
              <w:gridCol w:w="6709"/>
              <w:gridCol w:w="6740"/>
            </w:tblGrid>
            <w:tr w:rsidR="002A6515" w:rsidRPr="002A6515" w:rsidTr="00060C02">
              <w:tc>
                <w:tcPr>
                  <w:tcW w:w="6709" w:type="dxa"/>
                </w:tcPr>
                <w:p w:rsidR="00B54748" w:rsidRPr="002A6515" w:rsidRDefault="00B54748" w:rsidP="00DC56EE">
                  <w:pPr>
                    <w:rPr>
                      <w:rFonts w:ascii="Times New Roman" w:eastAsia="標楷體" w:hAnsi="Times New Roman" w:cs="Times New Roman"/>
                      <w:szCs w:val="24"/>
                    </w:rPr>
                  </w:pPr>
                  <w:r w:rsidRPr="002A6515">
                    <w:rPr>
                      <w:rFonts w:ascii="Times New Roman" w:eastAsia="標楷體" w:hAnsi="Times New Roman" w:cs="Times New Roman"/>
                      <w:noProof/>
                      <w:szCs w:val="24"/>
                    </w:rPr>
                    <w:drawing>
                      <wp:inline distT="0" distB="0" distL="0" distR="0" wp14:anchorId="4A03F113" wp14:editId="14443973">
                        <wp:extent cx="2957804" cy="1965647"/>
                        <wp:effectExtent l="0" t="0" r="0" b="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58144" cy="1965873"/>
                                </a:xfrm>
                                <a:prstGeom prst="rect">
                                  <a:avLst/>
                                </a:prstGeom>
                                <a:noFill/>
                              </pic:spPr>
                            </pic:pic>
                          </a:graphicData>
                        </a:graphic>
                      </wp:inline>
                    </w:drawing>
                  </w:r>
                </w:p>
              </w:tc>
              <w:tc>
                <w:tcPr>
                  <w:tcW w:w="6740" w:type="dxa"/>
                </w:tcPr>
                <w:p w:rsidR="00B54748" w:rsidRPr="002A6515" w:rsidRDefault="00B54748" w:rsidP="00DC56EE">
                  <w:pPr>
                    <w:rPr>
                      <w:rFonts w:ascii="Times New Roman" w:eastAsia="標楷體" w:hAnsi="Times New Roman" w:cs="Times New Roman"/>
                      <w:szCs w:val="24"/>
                    </w:rPr>
                  </w:pPr>
                  <w:r w:rsidRPr="002A6515">
                    <w:rPr>
                      <w:rFonts w:asciiTheme="minorEastAsia" w:hAnsiTheme="minorEastAsia"/>
                      <w:noProof/>
                      <w:szCs w:val="24"/>
                    </w:rPr>
                    <w:drawing>
                      <wp:inline distT="0" distB="0" distL="0" distR="0" wp14:anchorId="185CB890" wp14:editId="3821203D">
                        <wp:extent cx="2970382" cy="1978090"/>
                        <wp:effectExtent l="0" t="0" r="1905" b="3175"/>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70970" cy="1978482"/>
                                </a:xfrm>
                                <a:prstGeom prst="rect">
                                  <a:avLst/>
                                </a:prstGeom>
                                <a:noFill/>
                              </pic:spPr>
                            </pic:pic>
                          </a:graphicData>
                        </a:graphic>
                      </wp:inline>
                    </w:drawing>
                  </w:r>
                </w:p>
              </w:tc>
            </w:tr>
            <w:tr w:rsidR="002A6515" w:rsidRPr="002A6515" w:rsidTr="00060C02">
              <w:tc>
                <w:tcPr>
                  <w:tcW w:w="6709" w:type="dxa"/>
                </w:tcPr>
                <w:p w:rsidR="00B54748" w:rsidRPr="002A6515" w:rsidRDefault="00B54748" w:rsidP="00DC56EE">
                  <w:pPr>
                    <w:ind w:left="720"/>
                    <w:rPr>
                      <w:rFonts w:ascii="Times New Roman" w:eastAsia="標楷體" w:hAnsi="Times New Roman" w:cs="Times New Roman"/>
                      <w:szCs w:val="24"/>
                    </w:rPr>
                  </w:pPr>
                  <w:r w:rsidRPr="002A6515">
                    <w:rPr>
                      <w:rFonts w:asciiTheme="minorEastAsia" w:hAnsiTheme="minorEastAsia" w:hint="eastAsia"/>
                      <w:szCs w:val="24"/>
                    </w:rPr>
                    <w:t>說明：105年2月24日召開第1次鑑委會會議</w:t>
                  </w:r>
                </w:p>
              </w:tc>
              <w:tc>
                <w:tcPr>
                  <w:tcW w:w="6740" w:type="dxa"/>
                </w:tcPr>
                <w:p w:rsidR="00B54748" w:rsidRPr="002A6515" w:rsidRDefault="00B54748" w:rsidP="00DC56EE">
                  <w:pPr>
                    <w:ind w:left="720"/>
                    <w:rPr>
                      <w:rFonts w:ascii="Times New Roman" w:eastAsia="標楷體" w:hAnsi="Times New Roman" w:cs="Times New Roman"/>
                      <w:szCs w:val="24"/>
                    </w:rPr>
                  </w:pPr>
                  <w:r w:rsidRPr="002A6515">
                    <w:rPr>
                      <w:rFonts w:asciiTheme="minorEastAsia" w:hAnsiTheme="minorEastAsia" w:hint="eastAsia"/>
                      <w:szCs w:val="24"/>
                    </w:rPr>
                    <w:t>說明：105年6月1日召開第2次鑑委會會議</w:t>
                  </w:r>
                </w:p>
              </w:tc>
            </w:tr>
            <w:tr w:rsidR="002A6515" w:rsidRPr="002A6515" w:rsidTr="00060C02">
              <w:tc>
                <w:tcPr>
                  <w:tcW w:w="6709" w:type="dxa"/>
                </w:tcPr>
                <w:p w:rsidR="00B54748" w:rsidRPr="002A6515" w:rsidRDefault="00B54748" w:rsidP="00DC56EE">
                  <w:pPr>
                    <w:rPr>
                      <w:rFonts w:ascii="Times New Roman" w:eastAsia="標楷體" w:hAnsi="Times New Roman" w:cs="Times New Roman"/>
                      <w:szCs w:val="24"/>
                    </w:rPr>
                  </w:pPr>
                  <w:r w:rsidRPr="002A6515">
                    <w:rPr>
                      <w:rFonts w:asciiTheme="minorEastAsia" w:hAnsiTheme="minorEastAsia"/>
                      <w:noProof/>
                      <w:szCs w:val="24"/>
                    </w:rPr>
                    <w:lastRenderedPageBreak/>
                    <w:drawing>
                      <wp:inline distT="0" distB="0" distL="0" distR="0" wp14:anchorId="69DE9947" wp14:editId="1BAB1FD2">
                        <wp:extent cx="3009330" cy="2006082"/>
                        <wp:effectExtent l="0" t="0" r="635" b="0"/>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09676" cy="2006313"/>
                                </a:xfrm>
                                <a:prstGeom prst="rect">
                                  <a:avLst/>
                                </a:prstGeom>
                                <a:noFill/>
                              </pic:spPr>
                            </pic:pic>
                          </a:graphicData>
                        </a:graphic>
                      </wp:inline>
                    </w:drawing>
                  </w:r>
                </w:p>
              </w:tc>
              <w:tc>
                <w:tcPr>
                  <w:tcW w:w="6740" w:type="dxa"/>
                </w:tcPr>
                <w:p w:rsidR="00B54748" w:rsidRPr="002A6515" w:rsidRDefault="00B54748" w:rsidP="00DC56EE">
                  <w:pPr>
                    <w:rPr>
                      <w:rFonts w:ascii="Times New Roman" w:eastAsia="標楷體" w:hAnsi="Times New Roman" w:cs="Times New Roman"/>
                      <w:szCs w:val="24"/>
                    </w:rPr>
                  </w:pPr>
                  <w:r w:rsidRPr="002A6515">
                    <w:rPr>
                      <w:rFonts w:asciiTheme="minorEastAsia" w:hAnsiTheme="minorEastAsia"/>
                      <w:noProof/>
                      <w:szCs w:val="24"/>
                    </w:rPr>
                    <w:drawing>
                      <wp:inline distT="0" distB="0" distL="0" distR="0" wp14:anchorId="0EF08BC4" wp14:editId="3D2E94D4">
                        <wp:extent cx="3125755" cy="2083693"/>
                        <wp:effectExtent l="0" t="0" r="0" b="0"/>
                        <wp:docPr id="19"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126073" cy="2083905"/>
                                </a:xfrm>
                                <a:prstGeom prst="rect">
                                  <a:avLst/>
                                </a:prstGeom>
                                <a:noFill/>
                              </pic:spPr>
                            </pic:pic>
                          </a:graphicData>
                        </a:graphic>
                      </wp:inline>
                    </w:drawing>
                  </w:r>
                </w:p>
              </w:tc>
            </w:tr>
            <w:tr w:rsidR="002A6515" w:rsidRPr="002A6515" w:rsidTr="00060C02">
              <w:tc>
                <w:tcPr>
                  <w:tcW w:w="6709" w:type="dxa"/>
                </w:tcPr>
                <w:p w:rsidR="00B54748" w:rsidRPr="002A6515" w:rsidRDefault="00B54748" w:rsidP="00DC56EE">
                  <w:pPr>
                    <w:ind w:left="720"/>
                    <w:rPr>
                      <w:rFonts w:ascii="Times New Roman" w:eastAsia="標楷體" w:hAnsi="Times New Roman" w:cs="Times New Roman"/>
                      <w:szCs w:val="24"/>
                    </w:rPr>
                  </w:pPr>
                  <w:r w:rsidRPr="002A6515">
                    <w:rPr>
                      <w:rFonts w:asciiTheme="minorEastAsia" w:hAnsiTheme="minorEastAsia" w:hint="eastAsia"/>
                      <w:szCs w:val="24"/>
                    </w:rPr>
                    <w:t>說明：105年9月26日召開第3次鑑委會會議</w:t>
                  </w:r>
                </w:p>
              </w:tc>
              <w:tc>
                <w:tcPr>
                  <w:tcW w:w="6740" w:type="dxa"/>
                </w:tcPr>
                <w:p w:rsidR="00B54748" w:rsidRPr="002A6515" w:rsidRDefault="00B54748" w:rsidP="00DC56EE">
                  <w:pPr>
                    <w:rPr>
                      <w:rFonts w:ascii="Times New Roman" w:eastAsia="標楷體" w:hAnsi="Times New Roman" w:cs="Times New Roman"/>
                      <w:szCs w:val="24"/>
                    </w:rPr>
                  </w:pPr>
                  <w:r w:rsidRPr="002A6515">
                    <w:rPr>
                      <w:rFonts w:asciiTheme="minorEastAsia" w:hAnsiTheme="minorEastAsia" w:hint="eastAsia"/>
                      <w:szCs w:val="24"/>
                    </w:rPr>
                    <w:t>說明：105年12月12日召開第4次鑑委會會議</w:t>
                  </w:r>
                </w:p>
              </w:tc>
            </w:tr>
          </w:tbl>
          <w:p w:rsidR="001C4347" w:rsidRPr="002A6515" w:rsidRDefault="001C4347" w:rsidP="00FE5D3F">
            <w:pPr>
              <w:pStyle w:val="a3"/>
              <w:ind w:leftChars="0" w:left="720"/>
              <w:rPr>
                <w:rFonts w:asciiTheme="minorEastAsia" w:hAnsiTheme="minorEastAsia"/>
                <w:szCs w:val="24"/>
              </w:rPr>
            </w:pPr>
          </w:p>
        </w:tc>
      </w:tr>
    </w:tbl>
    <w:p w:rsidR="00CF1A9B" w:rsidRPr="002A6515" w:rsidRDefault="00CF1A9B" w:rsidP="00CF1A9B">
      <w:pPr>
        <w:pStyle w:val="a3"/>
        <w:numPr>
          <w:ilvl w:val="0"/>
          <w:numId w:val="1"/>
        </w:numPr>
        <w:ind w:leftChars="0"/>
        <w:rPr>
          <w:rFonts w:asciiTheme="minorEastAsia" w:hAnsiTheme="minorEastAsia"/>
          <w:b/>
          <w:sz w:val="28"/>
          <w:szCs w:val="28"/>
        </w:rPr>
      </w:pPr>
      <w:r w:rsidRPr="002A6515">
        <w:rPr>
          <w:rFonts w:asciiTheme="minorEastAsia" w:hAnsiTheme="minorEastAsia" w:hint="eastAsia"/>
          <w:b/>
          <w:sz w:val="28"/>
          <w:szCs w:val="28"/>
        </w:rPr>
        <w:lastRenderedPageBreak/>
        <w:t>其他相關成果</w:t>
      </w:r>
    </w:p>
    <w:p w:rsidR="005B4EDE" w:rsidRPr="002A6515" w:rsidRDefault="00240C60" w:rsidP="005B4EDE">
      <w:pPr>
        <w:pStyle w:val="a3"/>
        <w:ind w:leftChars="0" w:left="500"/>
        <w:rPr>
          <w:rFonts w:ascii="標楷體" w:eastAsia="標楷體" w:hAnsi="標楷體"/>
          <w:i/>
          <w:szCs w:val="24"/>
        </w:rPr>
      </w:pPr>
      <w:r w:rsidRPr="002A6515">
        <w:rPr>
          <w:rFonts w:ascii="標楷體" w:eastAsia="標楷體" w:hAnsi="標楷體" w:hint="eastAsia"/>
          <w:i/>
          <w:szCs w:val="24"/>
        </w:rPr>
        <w:t>（除</w:t>
      </w:r>
      <w:r w:rsidR="005B4EDE" w:rsidRPr="002A6515">
        <w:rPr>
          <w:rFonts w:ascii="標楷體" w:eastAsia="標楷體" w:hAnsi="標楷體" w:hint="eastAsia"/>
          <w:i/>
          <w:szCs w:val="24"/>
        </w:rPr>
        <w:t>總計畫所規定應辦理事項外，機關構自行推展之促進性別平等相關作為。若無則</w:t>
      </w:r>
      <w:r w:rsidR="00C23C30" w:rsidRPr="002A6515">
        <w:rPr>
          <w:rFonts w:ascii="標楷體" w:eastAsia="標楷體" w:hAnsi="標楷體" w:hint="eastAsia"/>
          <w:i/>
          <w:szCs w:val="24"/>
        </w:rPr>
        <w:t>免</w:t>
      </w:r>
      <w:r w:rsidR="00452AC6" w:rsidRPr="002A6515">
        <w:rPr>
          <w:rFonts w:ascii="標楷體" w:eastAsia="標楷體" w:hAnsi="標楷體" w:hint="eastAsia"/>
          <w:i/>
          <w:szCs w:val="24"/>
        </w:rPr>
        <w:t>。</w:t>
      </w:r>
      <w:r w:rsidR="005B4EDE" w:rsidRPr="002A6515">
        <w:rPr>
          <w:rFonts w:ascii="標楷體" w:eastAsia="標楷體" w:hAnsi="標楷體" w:hint="eastAsia"/>
          <w:i/>
          <w:szCs w:val="24"/>
        </w:rPr>
        <w:t>）</w:t>
      </w:r>
    </w:p>
    <w:p w:rsidR="00F321A8" w:rsidRPr="002A6515" w:rsidRDefault="00F321A8" w:rsidP="005B4EDE">
      <w:pPr>
        <w:pStyle w:val="a3"/>
        <w:ind w:leftChars="0" w:left="500"/>
        <w:rPr>
          <w:rFonts w:ascii="標楷體" w:eastAsia="標楷體" w:hAnsi="標楷體"/>
          <w:i/>
          <w:szCs w:val="24"/>
        </w:rPr>
      </w:pPr>
    </w:p>
    <w:p w:rsidR="00F321A8" w:rsidRPr="002A6515" w:rsidRDefault="00F321A8" w:rsidP="005B4EDE">
      <w:pPr>
        <w:pStyle w:val="a3"/>
        <w:ind w:leftChars="0" w:left="500"/>
        <w:rPr>
          <w:rFonts w:ascii="標楷體" w:eastAsia="標楷體" w:hAnsi="標楷體"/>
          <w:i/>
          <w:szCs w:val="24"/>
        </w:rPr>
      </w:pPr>
    </w:p>
    <w:p w:rsidR="00F321A8" w:rsidRPr="002A6515" w:rsidRDefault="00F321A8" w:rsidP="005B4EDE">
      <w:pPr>
        <w:pStyle w:val="a3"/>
        <w:ind w:leftChars="0" w:left="500"/>
        <w:rPr>
          <w:rFonts w:ascii="標楷體" w:eastAsia="標楷體" w:hAnsi="標楷體"/>
          <w:i/>
          <w:szCs w:val="24"/>
        </w:rPr>
      </w:pPr>
      <w:r w:rsidRPr="002A6515">
        <w:rPr>
          <w:rFonts w:ascii="標楷體" w:eastAsia="標楷體" w:hAnsi="標楷體" w:hint="eastAsia"/>
          <w:i/>
          <w:szCs w:val="24"/>
        </w:rPr>
        <w:t xml:space="preserve">    </w:t>
      </w:r>
    </w:p>
    <w:p w:rsidR="00A05F89" w:rsidRPr="002A6515" w:rsidRDefault="00696FE3" w:rsidP="00696FE3">
      <w:pPr>
        <w:pStyle w:val="a3"/>
        <w:numPr>
          <w:ilvl w:val="0"/>
          <w:numId w:val="1"/>
        </w:numPr>
        <w:ind w:leftChars="0"/>
        <w:rPr>
          <w:rFonts w:asciiTheme="minorEastAsia" w:hAnsiTheme="minorEastAsia"/>
          <w:b/>
          <w:sz w:val="28"/>
          <w:szCs w:val="28"/>
        </w:rPr>
      </w:pPr>
      <w:r w:rsidRPr="002A6515">
        <w:rPr>
          <w:rFonts w:asciiTheme="minorEastAsia" w:hAnsiTheme="minorEastAsia" w:hint="eastAsia"/>
          <w:b/>
          <w:sz w:val="28"/>
          <w:szCs w:val="28"/>
        </w:rPr>
        <w:t>未來</w:t>
      </w:r>
      <w:r w:rsidR="00CC4973" w:rsidRPr="002A6515">
        <w:rPr>
          <w:rFonts w:asciiTheme="minorEastAsia" w:hAnsiTheme="minorEastAsia" w:hint="eastAsia"/>
          <w:b/>
          <w:sz w:val="28"/>
          <w:szCs w:val="28"/>
        </w:rPr>
        <w:t>推展</w:t>
      </w:r>
      <w:r w:rsidRPr="002A6515">
        <w:rPr>
          <w:rFonts w:asciiTheme="minorEastAsia" w:hAnsiTheme="minorEastAsia" w:hint="eastAsia"/>
          <w:b/>
          <w:sz w:val="28"/>
          <w:szCs w:val="28"/>
        </w:rPr>
        <w:t>性別主流化之重點項目及精進作為</w:t>
      </w:r>
    </w:p>
    <w:p w:rsidR="00B64CA5" w:rsidRPr="002A6515" w:rsidRDefault="0074016A" w:rsidP="0074016A">
      <w:pPr>
        <w:ind w:left="500"/>
        <w:rPr>
          <w:rFonts w:ascii="標楷體" w:eastAsia="標楷體" w:hAnsi="標楷體"/>
          <w:i/>
          <w:szCs w:val="24"/>
        </w:rPr>
      </w:pPr>
      <w:r w:rsidRPr="002A6515">
        <w:rPr>
          <w:rFonts w:ascii="標楷體" w:eastAsia="標楷體" w:hAnsi="標楷體" w:hint="eastAsia"/>
          <w:i/>
          <w:szCs w:val="24"/>
        </w:rPr>
        <w:t>各機關構於下年度，為深化</w:t>
      </w:r>
      <w:r w:rsidR="009F1E5F" w:rsidRPr="002A6515">
        <w:rPr>
          <w:rFonts w:ascii="標楷體" w:eastAsia="標楷體" w:hAnsi="標楷體" w:hint="eastAsia"/>
          <w:i/>
          <w:szCs w:val="24"/>
        </w:rPr>
        <w:t>內部執行業務過程中深化</w:t>
      </w:r>
      <w:r w:rsidRPr="002A6515">
        <w:rPr>
          <w:rFonts w:ascii="標楷體" w:eastAsia="標楷體" w:hAnsi="標楷體" w:hint="eastAsia"/>
          <w:i/>
          <w:szCs w:val="24"/>
        </w:rPr>
        <w:t>性別主流化</w:t>
      </w:r>
      <w:r w:rsidR="009F1E5F" w:rsidRPr="002A6515">
        <w:rPr>
          <w:rFonts w:ascii="標楷體" w:eastAsia="標楷體" w:hAnsi="標楷體" w:hint="eastAsia"/>
          <w:i/>
          <w:szCs w:val="24"/>
        </w:rPr>
        <w:t>概念，或透過業務促進政府機關內部或民間社會性別平等的相關措施與作為。（請擇重點填寫，若無則免填。）</w:t>
      </w:r>
    </w:p>
    <w:p w:rsidR="003D50BE" w:rsidRPr="002A6515" w:rsidRDefault="003D50BE" w:rsidP="0074016A">
      <w:pPr>
        <w:ind w:left="500"/>
        <w:rPr>
          <w:rFonts w:ascii="標楷體" w:eastAsia="標楷體" w:hAnsi="標楷體"/>
          <w:i/>
          <w:szCs w:val="24"/>
        </w:rPr>
      </w:pPr>
    </w:p>
    <w:tbl>
      <w:tblPr>
        <w:tblStyle w:val="a4"/>
        <w:tblW w:w="0" w:type="auto"/>
        <w:tblInd w:w="500" w:type="dxa"/>
        <w:tblLook w:val="04A0" w:firstRow="1" w:lastRow="0" w:firstColumn="1" w:lastColumn="0" w:noHBand="0" w:noVBand="1"/>
      </w:tblPr>
      <w:tblGrid>
        <w:gridCol w:w="1138"/>
        <w:gridCol w:w="3060"/>
        <w:gridCol w:w="2610"/>
        <w:gridCol w:w="4320"/>
        <w:gridCol w:w="3267"/>
      </w:tblGrid>
      <w:tr w:rsidR="002A6515" w:rsidRPr="002A6515" w:rsidTr="002B3F22">
        <w:tc>
          <w:tcPr>
            <w:tcW w:w="1138" w:type="dxa"/>
            <w:shd w:val="clear" w:color="auto" w:fill="F2F2F2" w:themeFill="background1" w:themeFillShade="F2"/>
          </w:tcPr>
          <w:p w:rsidR="001F29CB" w:rsidRPr="002A6515" w:rsidRDefault="001F29CB" w:rsidP="002B3F22">
            <w:pPr>
              <w:pStyle w:val="a3"/>
              <w:ind w:leftChars="0" w:left="0"/>
              <w:jc w:val="center"/>
              <w:rPr>
                <w:rFonts w:asciiTheme="minorEastAsia" w:hAnsiTheme="minorEastAsia"/>
                <w:szCs w:val="24"/>
              </w:rPr>
            </w:pPr>
            <w:r w:rsidRPr="002A6515">
              <w:rPr>
                <w:rFonts w:asciiTheme="minorEastAsia" w:hAnsiTheme="minorEastAsia" w:hint="eastAsia"/>
                <w:szCs w:val="24"/>
              </w:rPr>
              <w:t>項次</w:t>
            </w:r>
          </w:p>
        </w:tc>
        <w:tc>
          <w:tcPr>
            <w:tcW w:w="3060" w:type="dxa"/>
            <w:shd w:val="clear" w:color="auto" w:fill="F2F2F2" w:themeFill="background1" w:themeFillShade="F2"/>
          </w:tcPr>
          <w:p w:rsidR="001F29CB" w:rsidRPr="002A6515" w:rsidRDefault="001F29CB" w:rsidP="002B3F22">
            <w:pPr>
              <w:pStyle w:val="a3"/>
              <w:ind w:leftChars="0" w:left="0"/>
              <w:jc w:val="center"/>
              <w:rPr>
                <w:rFonts w:asciiTheme="minorEastAsia" w:hAnsiTheme="minorEastAsia"/>
                <w:szCs w:val="24"/>
              </w:rPr>
            </w:pPr>
            <w:r w:rsidRPr="002A6515">
              <w:rPr>
                <w:rFonts w:asciiTheme="minorEastAsia" w:hAnsiTheme="minorEastAsia" w:hint="eastAsia"/>
                <w:szCs w:val="24"/>
              </w:rPr>
              <w:t>重點項目或方案名稱</w:t>
            </w:r>
          </w:p>
        </w:tc>
        <w:tc>
          <w:tcPr>
            <w:tcW w:w="2610" w:type="dxa"/>
            <w:shd w:val="clear" w:color="auto" w:fill="F2F2F2" w:themeFill="background1" w:themeFillShade="F2"/>
          </w:tcPr>
          <w:p w:rsidR="001F29CB" w:rsidRPr="002A6515" w:rsidRDefault="001F29CB" w:rsidP="002B3F22">
            <w:pPr>
              <w:pStyle w:val="a3"/>
              <w:ind w:leftChars="0" w:left="0"/>
              <w:jc w:val="center"/>
              <w:rPr>
                <w:rFonts w:asciiTheme="minorEastAsia" w:hAnsiTheme="minorEastAsia"/>
                <w:szCs w:val="24"/>
              </w:rPr>
            </w:pPr>
            <w:r w:rsidRPr="002A6515">
              <w:rPr>
                <w:rFonts w:asciiTheme="minorEastAsia" w:hAnsiTheme="minorEastAsia" w:hint="eastAsia"/>
                <w:szCs w:val="24"/>
              </w:rPr>
              <w:t>現況說明</w:t>
            </w:r>
          </w:p>
        </w:tc>
        <w:tc>
          <w:tcPr>
            <w:tcW w:w="4320" w:type="dxa"/>
            <w:shd w:val="clear" w:color="auto" w:fill="F2F2F2" w:themeFill="background1" w:themeFillShade="F2"/>
          </w:tcPr>
          <w:p w:rsidR="001F29CB" w:rsidRPr="002A6515" w:rsidRDefault="001F29CB" w:rsidP="002B3F22">
            <w:pPr>
              <w:pStyle w:val="a3"/>
              <w:ind w:leftChars="0" w:left="0"/>
              <w:jc w:val="center"/>
              <w:rPr>
                <w:rFonts w:asciiTheme="minorEastAsia" w:hAnsiTheme="minorEastAsia"/>
                <w:szCs w:val="24"/>
              </w:rPr>
            </w:pPr>
            <w:r w:rsidRPr="002A6515">
              <w:rPr>
                <w:rFonts w:asciiTheme="minorEastAsia" w:hAnsiTheme="minorEastAsia" w:hint="eastAsia"/>
                <w:szCs w:val="24"/>
              </w:rPr>
              <w:t>具體策略</w:t>
            </w:r>
          </w:p>
        </w:tc>
        <w:tc>
          <w:tcPr>
            <w:tcW w:w="3267" w:type="dxa"/>
            <w:shd w:val="clear" w:color="auto" w:fill="F2F2F2" w:themeFill="background1" w:themeFillShade="F2"/>
          </w:tcPr>
          <w:p w:rsidR="001F29CB" w:rsidRPr="002A6515" w:rsidRDefault="001F29CB" w:rsidP="002B3F22">
            <w:pPr>
              <w:pStyle w:val="a3"/>
              <w:ind w:leftChars="0" w:left="0"/>
              <w:jc w:val="center"/>
              <w:rPr>
                <w:rFonts w:asciiTheme="minorEastAsia" w:hAnsiTheme="minorEastAsia"/>
                <w:szCs w:val="24"/>
              </w:rPr>
            </w:pPr>
            <w:r w:rsidRPr="002A6515">
              <w:rPr>
                <w:rFonts w:asciiTheme="minorEastAsia" w:hAnsiTheme="minorEastAsia" w:hint="eastAsia"/>
                <w:szCs w:val="24"/>
              </w:rPr>
              <w:t>預期效益</w:t>
            </w:r>
          </w:p>
        </w:tc>
      </w:tr>
      <w:tr w:rsidR="002A6515" w:rsidRPr="002A6515" w:rsidTr="001F29CB">
        <w:tc>
          <w:tcPr>
            <w:tcW w:w="1138" w:type="dxa"/>
          </w:tcPr>
          <w:p w:rsidR="001F29CB" w:rsidRPr="002A6515" w:rsidRDefault="001F29CB" w:rsidP="00185E25">
            <w:pPr>
              <w:pStyle w:val="a3"/>
              <w:ind w:leftChars="0" w:left="0"/>
              <w:rPr>
                <w:rFonts w:asciiTheme="minorEastAsia" w:hAnsiTheme="minorEastAsia"/>
                <w:szCs w:val="24"/>
              </w:rPr>
            </w:pPr>
          </w:p>
        </w:tc>
        <w:tc>
          <w:tcPr>
            <w:tcW w:w="3060" w:type="dxa"/>
          </w:tcPr>
          <w:p w:rsidR="001F29CB" w:rsidRPr="002A6515" w:rsidRDefault="001F29CB" w:rsidP="00185E25">
            <w:pPr>
              <w:pStyle w:val="a3"/>
              <w:ind w:leftChars="0" w:left="0"/>
              <w:rPr>
                <w:rFonts w:asciiTheme="minorEastAsia" w:hAnsiTheme="minorEastAsia"/>
                <w:szCs w:val="24"/>
              </w:rPr>
            </w:pPr>
          </w:p>
        </w:tc>
        <w:tc>
          <w:tcPr>
            <w:tcW w:w="2610" w:type="dxa"/>
          </w:tcPr>
          <w:p w:rsidR="001F29CB" w:rsidRPr="002A6515" w:rsidRDefault="001F29CB" w:rsidP="00185E25">
            <w:pPr>
              <w:pStyle w:val="a3"/>
              <w:ind w:leftChars="0" w:left="0"/>
              <w:rPr>
                <w:rFonts w:asciiTheme="minorEastAsia" w:hAnsiTheme="minorEastAsia"/>
                <w:szCs w:val="24"/>
              </w:rPr>
            </w:pPr>
          </w:p>
        </w:tc>
        <w:tc>
          <w:tcPr>
            <w:tcW w:w="4320" w:type="dxa"/>
          </w:tcPr>
          <w:p w:rsidR="001F29CB" w:rsidRPr="002A6515" w:rsidRDefault="001F29CB" w:rsidP="00185E25">
            <w:pPr>
              <w:pStyle w:val="a3"/>
              <w:ind w:leftChars="0" w:left="0"/>
              <w:rPr>
                <w:rFonts w:asciiTheme="minorEastAsia" w:hAnsiTheme="minorEastAsia"/>
                <w:szCs w:val="24"/>
              </w:rPr>
            </w:pPr>
          </w:p>
        </w:tc>
        <w:tc>
          <w:tcPr>
            <w:tcW w:w="3267" w:type="dxa"/>
          </w:tcPr>
          <w:p w:rsidR="001F29CB" w:rsidRPr="002A6515" w:rsidRDefault="001F29CB" w:rsidP="00185E25">
            <w:pPr>
              <w:pStyle w:val="a3"/>
              <w:ind w:leftChars="0" w:left="0"/>
              <w:rPr>
                <w:rFonts w:asciiTheme="minorEastAsia" w:hAnsiTheme="minorEastAsia"/>
                <w:szCs w:val="24"/>
              </w:rPr>
            </w:pPr>
          </w:p>
        </w:tc>
      </w:tr>
      <w:tr w:rsidR="002A6515" w:rsidRPr="002A6515" w:rsidTr="001F29CB">
        <w:tc>
          <w:tcPr>
            <w:tcW w:w="1138" w:type="dxa"/>
          </w:tcPr>
          <w:p w:rsidR="001F29CB" w:rsidRPr="002A6515" w:rsidRDefault="001F29CB" w:rsidP="00185E25">
            <w:pPr>
              <w:pStyle w:val="a3"/>
              <w:ind w:leftChars="0" w:left="0"/>
              <w:rPr>
                <w:rFonts w:asciiTheme="minorEastAsia" w:hAnsiTheme="minorEastAsia"/>
                <w:szCs w:val="24"/>
              </w:rPr>
            </w:pPr>
          </w:p>
        </w:tc>
        <w:tc>
          <w:tcPr>
            <w:tcW w:w="3060" w:type="dxa"/>
          </w:tcPr>
          <w:p w:rsidR="001F29CB" w:rsidRPr="002A6515" w:rsidRDefault="001F29CB" w:rsidP="00185E25">
            <w:pPr>
              <w:pStyle w:val="a3"/>
              <w:ind w:leftChars="0" w:left="0"/>
              <w:rPr>
                <w:rFonts w:asciiTheme="minorEastAsia" w:hAnsiTheme="minorEastAsia"/>
                <w:szCs w:val="24"/>
              </w:rPr>
            </w:pPr>
          </w:p>
        </w:tc>
        <w:tc>
          <w:tcPr>
            <w:tcW w:w="2610" w:type="dxa"/>
          </w:tcPr>
          <w:p w:rsidR="001F29CB" w:rsidRPr="002A6515" w:rsidRDefault="001F29CB" w:rsidP="00185E25">
            <w:pPr>
              <w:pStyle w:val="a3"/>
              <w:ind w:leftChars="0" w:left="0"/>
              <w:rPr>
                <w:rFonts w:asciiTheme="minorEastAsia" w:hAnsiTheme="minorEastAsia"/>
                <w:szCs w:val="24"/>
              </w:rPr>
            </w:pPr>
          </w:p>
        </w:tc>
        <w:tc>
          <w:tcPr>
            <w:tcW w:w="4320" w:type="dxa"/>
          </w:tcPr>
          <w:p w:rsidR="001F29CB" w:rsidRPr="002A6515" w:rsidRDefault="001F29CB" w:rsidP="00185E25">
            <w:pPr>
              <w:pStyle w:val="a3"/>
              <w:ind w:leftChars="0" w:left="0"/>
              <w:rPr>
                <w:rFonts w:asciiTheme="minorEastAsia" w:hAnsiTheme="minorEastAsia"/>
                <w:szCs w:val="24"/>
              </w:rPr>
            </w:pPr>
          </w:p>
        </w:tc>
        <w:tc>
          <w:tcPr>
            <w:tcW w:w="3267" w:type="dxa"/>
          </w:tcPr>
          <w:p w:rsidR="001F29CB" w:rsidRPr="002A6515" w:rsidRDefault="001F29CB" w:rsidP="00185E25">
            <w:pPr>
              <w:pStyle w:val="a3"/>
              <w:ind w:leftChars="0" w:left="0"/>
              <w:rPr>
                <w:rFonts w:asciiTheme="minorEastAsia" w:hAnsiTheme="minorEastAsia"/>
                <w:szCs w:val="24"/>
              </w:rPr>
            </w:pPr>
          </w:p>
        </w:tc>
      </w:tr>
      <w:tr w:rsidR="004D7E71" w:rsidRPr="002A6515" w:rsidTr="001F29CB">
        <w:tc>
          <w:tcPr>
            <w:tcW w:w="1138" w:type="dxa"/>
          </w:tcPr>
          <w:p w:rsidR="004D7E71" w:rsidRPr="002A6515" w:rsidRDefault="004D7E71" w:rsidP="00185E25">
            <w:pPr>
              <w:pStyle w:val="a3"/>
              <w:ind w:leftChars="0" w:left="0"/>
              <w:rPr>
                <w:rFonts w:asciiTheme="minorEastAsia" w:hAnsiTheme="minorEastAsia"/>
                <w:szCs w:val="24"/>
              </w:rPr>
            </w:pPr>
          </w:p>
        </w:tc>
        <w:tc>
          <w:tcPr>
            <w:tcW w:w="3060" w:type="dxa"/>
          </w:tcPr>
          <w:p w:rsidR="004D7E71" w:rsidRPr="002A6515" w:rsidRDefault="004D7E71" w:rsidP="00185E25">
            <w:pPr>
              <w:pStyle w:val="a3"/>
              <w:ind w:leftChars="0" w:left="0"/>
              <w:rPr>
                <w:rFonts w:asciiTheme="minorEastAsia" w:hAnsiTheme="minorEastAsia"/>
                <w:szCs w:val="24"/>
              </w:rPr>
            </w:pPr>
          </w:p>
        </w:tc>
        <w:tc>
          <w:tcPr>
            <w:tcW w:w="2610" w:type="dxa"/>
          </w:tcPr>
          <w:p w:rsidR="004D7E71" w:rsidRPr="002A6515" w:rsidRDefault="004D7E71" w:rsidP="00185E25">
            <w:pPr>
              <w:pStyle w:val="a3"/>
              <w:ind w:leftChars="0" w:left="0"/>
              <w:rPr>
                <w:rFonts w:asciiTheme="minorEastAsia" w:hAnsiTheme="minorEastAsia"/>
                <w:szCs w:val="24"/>
              </w:rPr>
            </w:pPr>
          </w:p>
        </w:tc>
        <w:tc>
          <w:tcPr>
            <w:tcW w:w="4320" w:type="dxa"/>
          </w:tcPr>
          <w:p w:rsidR="004D7E71" w:rsidRPr="002A6515" w:rsidRDefault="004D7E71" w:rsidP="00185E25">
            <w:pPr>
              <w:pStyle w:val="a3"/>
              <w:ind w:leftChars="0" w:left="0"/>
              <w:rPr>
                <w:rFonts w:asciiTheme="minorEastAsia" w:hAnsiTheme="minorEastAsia"/>
                <w:szCs w:val="24"/>
              </w:rPr>
            </w:pPr>
          </w:p>
        </w:tc>
        <w:tc>
          <w:tcPr>
            <w:tcW w:w="3267" w:type="dxa"/>
          </w:tcPr>
          <w:p w:rsidR="004D7E71" w:rsidRPr="002A6515" w:rsidRDefault="004D7E71" w:rsidP="00185E25">
            <w:pPr>
              <w:pStyle w:val="a3"/>
              <w:ind w:leftChars="0" w:left="0"/>
              <w:rPr>
                <w:rFonts w:asciiTheme="minorEastAsia" w:hAnsiTheme="minorEastAsia"/>
                <w:szCs w:val="24"/>
              </w:rPr>
            </w:pPr>
          </w:p>
        </w:tc>
      </w:tr>
    </w:tbl>
    <w:p w:rsidR="00A05F89" w:rsidRPr="002A6515" w:rsidRDefault="00A05F89" w:rsidP="00E812C7">
      <w:pPr>
        <w:pStyle w:val="a3"/>
        <w:ind w:leftChars="0" w:left="500"/>
        <w:rPr>
          <w:rFonts w:asciiTheme="minorEastAsia" w:hAnsiTheme="minorEastAsia"/>
          <w:szCs w:val="24"/>
        </w:rPr>
      </w:pPr>
    </w:p>
    <w:sectPr w:rsidR="00A05F89" w:rsidRPr="002A6515" w:rsidSect="00911C62">
      <w:pgSz w:w="16839" w:h="23814" w:code="8"/>
      <w:pgMar w:top="1440" w:right="1080" w:bottom="1440" w:left="108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C778E" w:rsidRDefault="006C778E" w:rsidP="00554D7E">
      <w:r>
        <w:separator/>
      </w:r>
    </w:p>
  </w:endnote>
  <w:endnote w:type="continuationSeparator" w:id="0">
    <w:p w:rsidR="006C778E" w:rsidRDefault="006C778E" w:rsidP="00554D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標楷體">
    <w:panose1 w:val="03000509000000000000"/>
    <w:charset w:val="88"/>
    <w:family w:val="script"/>
    <w:pitch w:val="fixed"/>
    <w:sig w:usb0="00000003" w:usb1="080E0000" w:usb2="00000016" w:usb3="00000000" w:csb0="00100001" w:csb1="00000000"/>
  </w:font>
  <w:font w:name="細明體">
    <w:altName w:val="MingLiU"/>
    <w:panose1 w:val="02020509000000000000"/>
    <w:charset w:val="88"/>
    <w:family w:val="modern"/>
    <w:pitch w:val="fixed"/>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79263260"/>
      <w:docPartObj>
        <w:docPartGallery w:val="Page Numbers (Bottom of Page)"/>
        <w:docPartUnique/>
      </w:docPartObj>
    </w:sdtPr>
    <w:sdtEndPr/>
    <w:sdtContent>
      <w:p w:rsidR="00015E03" w:rsidRDefault="006C778E">
        <w:pPr>
          <w:pStyle w:val="a7"/>
          <w:jc w:val="center"/>
        </w:pPr>
      </w:p>
    </w:sdtContent>
  </w:sdt>
  <w:p w:rsidR="00015E03" w:rsidRDefault="00015E03">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C778E" w:rsidRDefault="006C778E" w:rsidP="00554D7E">
      <w:r>
        <w:separator/>
      </w:r>
    </w:p>
  </w:footnote>
  <w:footnote w:type="continuationSeparator" w:id="0">
    <w:p w:rsidR="006C778E" w:rsidRDefault="006C778E" w:rsidP="00554D7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F96B62"/>
    <w:multiLevelType w:val="hybridMultilevel"/>
    <w:tmpl w:val="9D32FA9E"/>
    <w:lvl w:ilvl="0" w:tplc="D3E21A02">
      <w:start w:val="3"/>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nsid w:val="05D32D5A"/>
    <w:multiLevelType w:val="hybridMultilevel"/>
    <w:tmpl w:val="64C68C60"/>
    <w:lvl w:ilvl="0" w:tplc="78165438">
      <w:start w:val="1"/>
      <w:numFmt w:val="decimal"/>
      <w:lvlText w:val="%1."/>
      <w:lvlJc w:val="left"/>
      <w:pPr>
        <w:ind w:left="860" w:hanging="360"/>
      </w:pPr>
      <w:rPr>
        <w:rFonts w:hint="default"/>
      </w:rPr>
    </w:lvl>
    <w:lvl w:ilvl="1" w:tplc="04090019" w:tentative="1">
      <w:start w:val="1"/>
      <w:numFmt w:val="ideographTraditional"/>
      <w:lvlText w:val="%2、"/>
      <w:lvlJc w:val="left"/>
      <w:pPr>
        <w:ind w:left="1460" w:hanging="480"/>
      </w:pPr>
    </w:lvl>
    <w:lvl w:ilvl="2" w:tplc="0409001B" w:tentative="1">
      <w:start w:val="1"/>
      <w:numFmt w:val="lowerRoman"/>
      <w:lvlText w:val="%3."/>
      <w:lvlJc w:val="right"/>
      <w:pPr>
        <w:ind w:left="1940" w:hanging="480"/>
      </w:pPr>
    </w:lvl>
    <w:lvl w:ilvl="3" w:tplc="0409000F" w:tentative="1">
      <w:start w:val="1"/>
      <w:numFmt w:val="decimal"/>
      <w:lvlText w:val="%4."/>
      <w:lvlJc w:val="left"/>
      <w:pPr>
        <w:ind w:left="2420" w:hanging="480"/>
      </w:pPr>
    </w:lvl>
    <w:lvl w:ilvl="4" w:tplc="04090019" w:tentative="1">
      <w:start w:val="1"/>
      <w:numFmt w:val="ideographTraditional"/>
      <w:lvlText w:val="%5、"/>
      <w:lvlJc w:val="left"/>
      <w:pPr>
        <w:ind w:left="2900" w:hanging="480"/>
      </w:pPr>
    </w:lvl>
    <w:lvl w:ilvl="5" w:tplc="0409001B" w:tentative="1">
      <w:start w:val="1"/>
      <w:numFmt w:val="lowerRoman"/>
      <w:lvlText w:val="%6."/>
      <w:lvlJc w:val="right"/>
      <w:pPr>
        <w:ind w:left="3380" w:hanging="480"/>
      </w:pPr>
    </w:lvl>
    <w:lvl w:ilvl="6" w:tplc="0409000F" w:tentative="1">
      <w:start w:val="1"/>
      <w:numFmt w:val="decimal"/>
      <w:lvlText w:val="%7."/>
      <w:lvlJc w:val="left"/>
      <w:pPr>
        <w:ind w:left="3860" w:hanging="480"/>
      </w:pPr>
    </w:lvl>
    <w:lvl w:ilvl="7" w:tplc="04090019" w:tentative="1">
      <w:start w:val="1"/>
      <w:numFmt w:val="ideographTraditional"/>
      <w:lvlText w:val="%8、"/>
      <w:lvlJc w:val="left"/>
      <w:pPr>
        <w:ind w:left="4340" w:hanging="480"/>
      </w:pPr>
    </w:lvl>
    <w:lvl w:ilvl="8" w:tplc="0409001B" w:tentative="1">
      <w:start w:val="1"/>
      <w:numFmt w:val="lowerRoman"/>
      <w:lvlText w:val="%9."/>
      <w:lvlJc w:val="right"/>
      <w:pPr>
        <w:ind w:left="4820" w:hanging="480"/>
      </w:pPr>
    </w:lvl>
  </w:abstractNum>
  <w:abstractNum w:abstractNumId="2">
    <w:nsid w:val="0ED07055"/>
    <w:multiLevelType w:val="hybridMultilevel"/>
    <w:tmpl w:val="6F407800"/>
    <w:lvl w:ilvl="0" w:tplc="A29CCA4A">
      <w:start w:val="1"/>
      <w:numFmt w:val="taiwaneseCountingThousand"/>
      <w:lvlText w:val="（%1）"/>
      <w:lvlJc w:val="left"/>
      <w:pPr>
        <w:ind w:left="980" w:hanging="480"/>
      </w:pPr>
      <w:rPr>
        <w:rFonts w:hint="eastAsia"/>
      </w:rPr>
    </w:lvl>
    <w:lvl w:ilvl="1" w:tplc="04090019" w:tentative="1">
      <w:start w:val="1"/>
      <w:numFmt w:val="ideographTraditional"/>
      <w:lvlText w:val="%2、"/>
      <w:lvlJc w:val="left"/>
      <w:pPr>
        <w:ind w:left="1460" w:hanging="480"/>
      </w:pPr>
    </w:lvl>
    <w:lvl w:ilvl="2" w:tplc="0409001B" w:tentative="1">
      <w:start w:val="1"/>
      <w:numFmt w:val="lowerRoman"/>
      <w:lvlText w:val="%3."/>
      <w:lvlJc w:val="right"/>
      <w:pPr>
        <w:ind w:left="1940" w:hanging="480"/>
      </w:pPr>
    </w:lvl>
    <w:lvl w:ilvl="3" w:tplc="0409000F" w:tentative="1">
      <w:start w:val="1"/>
      <w:numFmt w:val="decimal"/>
      <w:lvlText w:val="%4."/>
      <w:lvlJc w:val="left"/>
      <w:pPr>
        <w:ind w:left="2420" w:hanging="480"/>
      </w:pPr>
    </w:lvl>
    <w:lvl w:ilvl="4" w:tplc="04090019" w:tentative="1">
      <w:start w:val="1"/>
      <w:numFmt w:val="ideographTraditional"/>
      <w:lvlText w:val="%5、"/>
      <w:lvlJc w:val="left"/>
      <w:pPr>
        <w:ind w:left="2900" w:hanging="480"/>
      </w:pPr>
    </w:lvl>
    <w:lvl w:ilvl="5" w:tplc="0409001B" w:tentative="1">
      <w:start w:val="1"/>
      <w:numFmt w:val="lowerRoman"/>
      <w:lvlText w:val="%6."/>
      <w:lvlJc w:val="right"/>
      <w:pPr>
        <w:ind w:left="3380" w:hanging="480"/>
      </w:pPr>
    </w:lvl>
    <w:lvl w:ilvl="6" w:tplc="0409000F" w:tentative="1">
      <w:start w:val="1"/>
      <w:numFmt w:val="decimal"/>
      <w:lvlText w:val="%7."/>
      <w:lvlJc w:val="left"/>
      <w:pPr>
        <w:ind w:left="3860" w:hanging="480"/>
      </w:pPr>
    </w:lvl>
    <w:lvl w:ilvl="7" w:tplc="04090019" w:tentative="1">
      <w:start w:val="1"/>
      <w:numFmt w:val="ideographTraditional"/>
      <w:lvlText w:val="%8、"/>
      <w:lvlJc w:val="left"/>
      <w:pPr>
        <w:ind w:left="4340" w:hanging="480"/>
      </w:pPr>
    </w:lvl>
    <w:lvl w:ilvl="8" w:tplc="0409001B" w:tentative="1">
      <w:start w:val="1"/>
      <w:numFmt w:val="lowerRoman"/>
      <w:lvlText w:val="%9."/>
      <w:lvlJc w:val="right"/>
      <w:pPr>
        <w:ind w:left="4820" w:hanging="480"/>
      </w:pPr>
    </w:lvl>
  </w:abstractNum>
  <w:abstractNum w:abstractNumId="3">
    <w:nsid w:val="12545013"/>
    <w:multiLevelType w:val="hybridMultilevel"/>
    <w:tmpl w:val="3CC266EE"/>
    <w:lvl w:ilvl="0" w:tplc="4880CA94">
      <w:start w:val="5"/>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nsid w:val="16DE7B08"/>
    <w:multiLevelType w:val="hybridMultilevel"/>
    <w:tmpl w:val="899EF990"/>
    <w:lvl w:ilvl="0" w:tplc="83501DC4">
      <w:start w:val="5"/>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nsid w:val="1C8138D8"/>
    <w:multiLevelType w:val="hybridMultilevel"/>
    <w:tmpl w:val="3A7AD406"/>
    <w:lvl w:ilvl="0" w:tplc="A29CCA4A">
      <w:start w:val="1"/>
      <w:numFmt w:val="taiwaneseCountingThousand"/>
      <w:lvlText w:val="（%1）"/>
      <w:lvlJc w:val="left"/>
      <w:pPr>
        <w:ind w:left="980" w:hanging="480"/>
      </w:pPr>
      <w:rPr>
        <w:rFonts w:hint="eastAsia"/>
      </w:rPr>
    </w:lvl>
    <w:lvl w:ilvl="1" w:tplc="93B2BB3A">
      <w:numFmt w:val="bullet"/>
      <w:lvlText w:val="□"/>
      <w:lvlJc w:val="left"/>
      <w:pPr>
        <w:ind w:left="1340" w:hanging="360"/>
      </w:pPr>
      <w:rPr>
        <w:rFonts w:ascii="新細明體" w:eastAsia="新細明體" w:hAnsi="新細明體" w:cstheme="minorBidi" w:hint="eastAsia"/>
      </w:rPr>
    </w:lvl>
    <w:lvl w:ilvl="2" w:tplc="0409001B" w:tentative="1">
      <w:start w:val="1"/>
      <w:numFmt w:val="lowerRoman"/>
      <w:lvlText w:val="%3."/>
      <w:lvlJc w:val="right"/>
      <w:pPr>
        <w:ind w:left="1940" w:hanging="480"/>
      </w:pPr>
    </w:lvl>
    <w:lvl w:ilvl="3" w:tplc="0409000F" w:tentative="1">
      <w:start w:val="1"/>
      <w:numFmt w:val="decimal"/>
      <w:lvlText w:val="%4."/>
      <w:lvlJc w:val="left"/>
      <w:pPr>
        <w:ind w:left="2420" w:hanging="480"/>
      </w:pPr>
    </w:lvl>
    <w:lvl w:ilvl="4" w:tplc="04090019" w:tentative="1">
      <w:start w:val="1"/>
      <w:numFmt w:val="ideographTraditional"/>
      <w:lvlText w:val="%5、"/>
      <w:lvlJc w:val="left"/>
      <w:pPr>
        <w:ind w:left="2900" w:hanging="480"/>
      </w:pPr>
    </w:lvl>
    <w:lvl w:ilvl="5" w:tplc="0409001B" w:tentative="1">
      <w:start w:val="1"/>
      <w:numFmt w:val="lowerRoman"/>
      <w:lvlText w:val="%6."/>
      <w:lvlJc w:val="right"/>
      <w:pPr>
        <w:ind w:left="3380" w:hanging="480"/>
      </w:pPr>
    </w:lvl>
    <w:lvl w:ilvl="6" w:tplc="0409000F" w:tentative="1">
      <w:start w:val="1"/>
      <w:numFmt w:val="decimal"/>
      <w:lvlText w:val="%7."/>
      <w:lvlJc w:val="left"/>
      <w:pPr>
        <w:ind w:left="3860" w:hanging="480"/>
      </w:pPr>
    </w:lvl>
    <w:lvl w:ilvl="7" w:tplc="04090019" w:tentative="1">
      <w:start w:val="1"/>
      <w:numFmt w:val="ideographTraditional"/>
      <w:lvlText w:val="%8、"/>
      <w:lvlJc w:val="left"/>
      <w:pPr>
        <w:ind w:left="4340" w:hanging="480"/>
      </w:pPr>
    </w:lvl>
    <w:lvl w:ilvl="8" w:tplc="0409001B" w:tentative="1">
      <w:start w:val="1"/>
      <w:numFmt w:val="lowerRoman"/>
      <w:lvlText w:val="%9."/>
      <w:lvlJc w:val="right"/>
      <w:pPr>
        <w:ind w:left="4820" w:hanging="480"/>
      </w:pPr>
    </w:lvl>
  </w:abstractNum>
  <w:abstractNum w:abstractNumId="6">
    <w:nsid w:val="1FFC438E"/>
    <w:multiLevelType w:val="hybridMultilevel"/>
    <w:tmpl w:val="3A7AD406"/>
    <w:lvl w:ilvl="0" w:tplc="A29CCA4A">
      <w:start w:val="1"/>
      <w:numFmt w:val="taiwaneseCountingThousand"/>
      <w:lvlText w:val="（%1）"/>
      <w:lvlJc w:val="left"/>
      <w:pPr>
        <w:ind w:left="980" w:hanging="480"/>
      </w:pPr>
      <w:rPr>
        <w:rFonts w:hint="eastAsia"/>
      </w:rPr>
    </w:lvl>
    <w:lvl w:ilvl="1" w:tplc="93B2BB3A">
      <w:numFmt w:val="bullet"/>
      <w:lvlText w:val="□"/>
      <w:lvlJc w:val="left"/>
      <w:pPr>
        <w:ind w:left="1340" w:hanging="360"/>
      </w:pPr>
      <w:rPr>
        <w:rFonts w:ascii="新細明體" w:eastAsia="新細明體" w:hAnsi="新細明體" w:cstheme="minorBidi" w:hint="eastAsia"/>
      </w:rPr>
    </w:lvl>
    <w:lvl w:ilvl="2" w:tplc="0409001B" w:tentative="1">
      <w:start w:val="1"/>
      <w:numFmt w:val="lowerRoman"/>
      <w:lvlText w:val="%3."/>
      <w:lvlJc w:val="right"/>
      <w:pPr>
        <w:ind w:left="1940" w:hanging="480"/>
      </w:pPr>
    </w:lvl>
    <w:lvl w:ilvl="3" w:tplc="0409000F" w:tentative="1">
      <w:start w:val="1"/>
      <w:numFmt w:val="decimal"/>
      <w:lvlText w:val="%4."/>
      <w:lvlJc w:val="left"/>
      <w:pPr>
        <w:ind w:left="2420" w:hanging="480"/>
      </w:pPr>
    </w:lvl>
    <w:lvl w:ilvl="4" w:tplc="04090019" w:tentative="1">
      <w:start w:val="1"/>
      <w:numFmt w:val="ideographTraditional"/>
      <w:lvlText w:val="%5、"/>
      <w:lvlJc w:val="left"/>
      <w:pPr>
        <w:ind w:left="2900" w:hanging="480"/>
      </w:pPr>
    </w:lvl>
    <w:lvl w:ilvl="5" w:tplc="0409001B" w:tentative="1">
      <w:start w:val="1"/>
      <w:numFmt w:val="lowerRoman"/>
      <w:lvlText w:val="%6."/>
      <w:lvlJc w:val="right"/>
      <w:pPr>
        <w:ind w:left="3380" w:hanging="480"/>
      </w:pPr>
    </w:lvl>
    <w:lvl w:ilvl="6" w:tplc="0409000F" w:tentative="1">
      <w:start w:val="1"/>
      <w:numFmt w:val="decimal"/>
      <w:lvlText w:val="%7."/>
      <w:lvlJc w:val="left"/>
      <w:pPr>
        <w:ind w:left="3860" w:hanging="480"/>
      </w:pPr>
    </w:lvl>
    <w:lvl w:ilvl="7" w:tplc="04090019" w:tentative="1">
      <w:start w:val="1"/>
      <w:numFmt w:val="ideographTraditional"/>
      <w:lvlText w:val="%8、"/>
      <w:lvlJc w:val="left"/>
      <w:pPr>
        <w:ind w:left="4340" w:hanging="480"/>
      </w:pPr>
    </w:lvl>
    <w:lvl w:ilvl="8" w:tplc="0409001B" w:tentative="1">
      <w:start w:val="1"/>
      <w:numFmt w:val="lowerRoman"/>
      <w:lvlText w:val="%9."/>
      <w:lvlJc w:val="right"/>
      <w:pPr>
        <w:ind w:left="4820" w:hanging="480"/>
      </w:pPr>
    </w:lvl>
  </w:abstractNum>
  <w:abstractNum w:abstractNumId="7">
    <w:nsid w:val="28934D0F"/>
    <w:multiLevelType w:val="hybridMultilevel"/>
    <w:tmpl w:val="EF3C8EB4"/>
    <w:lvl w:ilvl="0" w:tplc="70F4AB62">
      <w:start w:val="5"/>
      <w:numFmt w:val="taiwaneseCountingThousand"/>
      <w:lvlText w:val="（%1）"/>
      <w:lvlJc w:val="left"/>
      <w:pPr>
        <w:ind w:left="720" w:hanging="720"/>
      </w:pPr>
    </w:lvl>
    <w:lvl w:ilvl="1" w:tplc="04090019">
      <w:start w:val="1"/>
      <w:numFmt w:val="ideographTraditional"/>
      <w:lvlText w:val="%2、"/>
      <w:lvlJc w:val="left"/>
      <w:pPr>
        <w:ind w:left="460" w:hanging="480"/>
      </w:pPr>
    </w:lvl>
    <w:lvl w:ilvl="2" w:tplc="0409001B">
      <w:start w:val="1"/>
      <w:numFmt w:val="lowerRoman"/>
      <w:lvlText w:val="%3."/>
      <w:lvlJc w:val="right"/>
      <w:pPr>
        <w:ind w:left="940" w:hanging="480"/>
      </w:pPr>
    </w:lvl>
    <w:lvl w:ilvl="3" w:tplc="0409000F">
      <w:start w:val="1"/>
      <w:numFmt w:val="decimal"/>
      <w:lvlText w:val="%4."/>
      <w:lvlJc w:val="left"/>
      <w:pPr>
        <w:ind w:left="1420" w:hanging="480"/>
      </w:pPr>
    </w:lvl>
    <w:lvl w:ilvl="4" w:tplc="04090019">
      <w:start w:val="1"/>
      <w:numFmt w:val="ideographTraditional"/>
      <w:lvlText w:val="%5、"/>
      <w:lvlJc w:val="left"/>
      <w:pPr>
        <w:ind w:left="1900" w:hanging="480"/>
      </w:pPr>
    </w:lvl>
    <w:lvl w:ilvl="5" w:tplc="0409001B">
      <w:start w:val="1"/>
      <w:numFmt w:val="lowerRoman"/>
      <w:lvlText w:val="%6."/>
      <w:lvlJc w:val="right"/>
      <w:pPr>
        <w:ind w:left="2380" w:hanging="480"/>
      </w:pPr>
    </w:lvl>
    <w:lvl w:ilvl="6" w:tplc="0409000F">
      <w:start w:val="1"/>
      <w:numFmt w:val="decimal"/>
      <w:lvlText w:val="%7."/>
      <w:lvlJc w:val="left"/>
      <w:pPr>
        <w:ind w:left="2860" w:hanging="480"/>
      </w:pPr>
    </w:lvl>
    <w:lvl w:ilvl="7" w:tplc="04090019">
      <w:start w:val="1"/>
      <w:numFmt w:val="ideographTraditional"/>
      <w:lvlText w:val="%8、"/>
      <w:lvlJc w:val="left"/>
      <w:pPr>
        <w:ind w:left="3340" w:hanging="480"/>
      </w:pPr>
    </w:lvl>
    <w:lvl w:ilvl="8" w:tplc="0409001B">
      <w:start w:val="1"/>
      <w:numFmt w:val="lowerRoman"/>
      <w:lvlText w:val="%9."/>
      <w:lvlJc w:val="right"/>
      <w:pPr>
        <w:ind w:left="3820" w:hanging="480"/>
      </w:pPr>
    </w:lvl>
  </w:abstractNum>
  <w:abstractNum w:abstractNumId="8">
    <w:nsid w:val="324F2BD8"/>
    <w:multiLevelType w:val="hybridMultilevel"/>
    <w:tmpl w:val="779E7898"/>
    <w:lvl w:ilvl="0" w:tplc="A29CCA4A">
      <w:start w:val="1"/>
      <w:numFmt w:val="taiwaneseCountingThousand"/>
      <w:lvlText w:val="（%1）"/>
      <w:lvlJc w:val="left"/>
      <w:pPr>
        <w:ind w:left="956" w:hanging="480"/>
      </w:pPr>
      <w:rPr>
        <w:rFonts w:hint="eastAsia"/>
      </w:rPr>
    </w:lvl>
    <w:lvl w:ilvl="1" w:tplc="04090019" w:tentative="1">
      <w:start w:val="1"/>
      <w:numFmt w:val="ideographTraditional"/>
      <w:lvlText w:val="%2、"/>
      <w:lvlJc w:val="left"/>
      <w:pPr>
        <w:ind w:left="1436" w:hanging="480"/>
      </w:pPr>
    </w:lvl>
    <w:lvl w:ilvl="2" w:tplc="0409001B" w:tentative="1">
      <w:start w:val="1"/>
      <w:numFmt w:val="lowerRoman"/>
      <w:lvlText w:val="%3."/>
      <w:lvlJc w:val="right"/>
      <w:pPr>
        <w:ind w:left="1916" w:hanging="480"/>
      </w:pPr>
    </w:lvl>
    <w:lvl w:ilvl="3" w:tplc="0409000F" w:tentative="1">
      <w:start w:val="1"/>
      <w:numFmt w:val="decimal"/>
      <w:lvlText w:val="%4."/>
      <w:lvlJc w:val="left"/>
      <w:pPr>
        <w:ind w:left="2396" w:hanging="480"/>
      </w:pPr>
    </w:lvl>
    <w:lvl w:ilvl="4" w:tplc="04090019" w:tentative="1">
      <w:start w:val="1"/>
      <w:numFmt w:val="ideographTraditional"/>
      <w:lvlText w:val="%5、"/>
      <w:lvlJc w:val="left"/>
      <w:pPr>
        <w:ind w:left="2876" w:hanging="480"/>
      </w:pPr>
    </w:lvl>
    <w:lvl w:ilvl="5" w:tplc="0409001B" w:tentative="1">
      <w:start w:val="1"/>
      <w:numFmt w:val="lowerRoman"/>
      <w:lvlText w:val="%6."/>
      <w:lvlJc w:val="right"/>
      <w:pPr>
        <w:ind w:left="3356" w:hanging="480"/>
      </w:pPr>
    </w:lvl>
    <w:lvl w:ilvl="6" w:tplc="0409000F" w:tentative="1">
      <w:start w:val="1"/>
      <w:numFmt w:val="decimal"/>
      <w:lvlText w:val="%7."/>
      <w:lvlJc w:val="left"/>
      <w:pPr>
        <w:ind w:left="3836" w:hanging="480"/>
      </w:pPr>
    </w:lvl>
    <w:lvl w:ilvl="7" w:tplc="04090019" w:tentative="1">
      <w:start w:val="1"/>
      <w:numFmt w:val="ideographTraditional"/>
      <w:lvlText w:val="%8、"/>
      <w:lvlJc w:val="left"/>
      <w:pPr>
        <w:ind w:left="4316" w:hanging="480"/>
      </w:pPr>
    </w:lvl>
    <w:lvl w:ilvl="8" w:tplc="0409001B" w:tentative="1">
      <w:start w:val="1"/>
      <w:numFmt w:val="lowerRoman"/>
      <w:lvlText w:val="%9."/>
      <w:lvlJc w:val="right"/>
      <w:pPr>
        <w:ind w:left="4796" w:hanging="480"/>
      </w:pPr>
    </w:lvl>
  </w:abstractNum>
  <w:abstractNum w:abstractNumId="9">
    <w:nsid w:val="34CB12DF"/>
    <w:multiLevelType w:val="hybridMultilevel"/>
    <w:tmpl w:val="5858A036"/>
    <w:lvl w:ilvl="0" w:tplc="0409000F">
      <w:start w:val="1"/>
      <w:numFmt w:val="decimal"/>
      <w:lvlText w:val="%1."/>
      <w:lvlJc w:val="left"/>
      <w:pPr>
        <w:ind w:left="480" w:hanging="48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10">
    <w:nsid w:val="35BA660B"/>
    <w:multiLevelType w:val="hybridMultilevel"/>
    <w:tmpl w:val="5858A036"/>
    <w:lvl w:ilvl="0" w:tplc="0409000F">
      <w:start w:val="1"/>
      <w:numFmt w:val="decimal"/>
      <w:lvlText w:val="%1."/>
      <w:lvlJc w:val="left"/>
      <w:pPr>
        <w:ind w:left="480" w:hanging="48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11">
    <w:nsid w:val="41D60066"/>
    <w:multiLevelType w:val="hybridMultilevel"/>
    <w:tmpl w:val="144C2790"/>
    <w:lvl w:ilvl="0" w:tplc="CC38F8D4">
      <w:start w:val="3"/>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nsid w:val="41FF12EE"/>
    <w:multiLevelType w:val="hybridMultilevel"/>
    <w:tmpl w:val="D82EFF8C"/>
    <w:lvl w:ilvl="0" w:tplc="0409000F">
      <w:start w:val="1"/>
      <w:numFmt w:val="decimal"/>
      <w:lvlText w:val="%1."/>
      <w:lvlJc w:val="left"/>
      <w:pPr>
        <w:ind w:left="1200" w:hanging="480"/>
      </w:p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13">
    <w:nsid w:val="42404518"/>
    <w:multiLevelType w:val="hybridMultilevel"/>
    <w:tmpl w:val="EA14916A"/>
    <w:lvl w:ilvl="0" w:tplc="22AA5C22">
      <w:start w:val="1"/>
      <w:numFmt w:val="bullet"/>
      <w:lvlText w:val="•"/>
      <w:lvlJc w:val="left"/>
      <w:pPr>
        <w:tabs>
          <w:tab w:val="num" w:pos="720"/>
        </w:tabs>
        <w:ind w:left="720" w:hanging="360"/>
      </w:pPr>
      <w:rPr>
        <w:rFonts w:ascii="Arial" w:hAnsi="Arial" w:cs="Times New Roman" w:hint="default"/>
      </w:rPr>
    </w:lvl>
    <w:lvl w:ilvl="1" w:tplc="01F0BDEC">
      <w:start w:val="1"/>
      <w:numFmt w:val="bullet"/>
      <w:lvlText w:val="•"/>
      <w:lvlJc w:val="left"/>
      <w:pPr>
        <w:tabs>
          <w:tab w:val="num" w:pos="1440"/>
        </w:tabs>
        <w:ind w:left="1440" w:hanging="360"/>
      </w:pPr>
      <w:rPr>
        <w:rFonts w:ascii="Arial" w:hAnsi="Arial" w:cs="Times New Roman" w:hint="default"/>
      </w:rPr>
    </w:lvl>
    <w:lvl w:ilvl="2" w:tplc="7D98AD82">
      <w:start w:val="1"/>
      <w:numFmt w:val="bullet"/>
      <w:lvlText w:val="•"/>
      <w:lvlJc w:val="left"/>
      <w:pPr>
        <w:tabs>
          <w:tab w:val="num" w:pos="2160"/>
        </w:tabs>
        <w:ind w:left="2160" w:hanging="360"/>
      </w:pPr>
      <w:rPr>
        <w:rFonts w:ascii="Arial" w:hAnsi="Arial" w:cs="Times New Roman" w:hint="default"/>
      </w:rPr>
    </w:lvl>
    <w:lvl w:ilvl="3" w:tplc="EC983698">
      <w:start w:val="1"/>
      <w:numFmt w:val="bullet"/>
      <w:lvlText w:val="•"/>
      <w:lvlJc w:val="left"/>
      <w:pPr>
        <w:tabs>
          <w:tab w:val="num" w:pos="2880"/>
        </w:tabs>
        <w:ind w:left="2880" w:hanging="360"/>
      </w:pPr>
      <w:rPr>
        <w:rFonts w:ascii="Arial" w:hAnsi="Arial" w:cs="Times New Roman" w:hint="default"/>
      </w:rPr>
    </w:lvl>
    <w:lvl w:ilvl="4" w:tplc="B638FF42">
      <w:start w:val="1"/>
      <w:numFmt w:val="bullet"/>
      <w:lvlText w:val="•"/>
      <w:lvlJc w:val="left"/>
      <w:pPr>
        <w:tabs>
          <w:tab w:val="num" w:pos="3600"/>
        </w:tabs>
        <w:ind w:left="3600" w:hanging="360"/>
      </w:pPr>
      <w:rPr>
        <w:rFonts w:ascii="Arial" w:hAnsi="Arial" w:cs="Times New Roman" w:hint="default"/>
      </w:rPr>
    </w:lvl>
    <w:lvl w:ilvl="5" w:tplc="16AE718E">
      <w:start w:val="1"/>
      <w:numFmt w:val="bullet"/>
      <w:lvlText w:val="•"/>
      <w:lvlJc w:val="left"/>
      <w:pPr>
        <w:tabs>
          <w:tab w:val="num" w:pos="4320"/>
        </w:tabs>
        <w:ind w:left="4320" w:hanging="360"/>
      </w:pPr>
      <w:rPr>
        <w:rFonts w:ascii="Arial" w:hAnsi="Arial" w:cs="Times New Roman" w:hint="default"/>
      </w:rPr>
    </w:lvl>
    <w:lvl w:ilvl="6" w:tplc="C21E74C0">
      <w:start w:val="1"/>
      <w:numFmt w:val="bullet"/>
      <w:lvlText w:val="•"/>
      <w:lvlJc w:val="left"/>
      <w:pPr>
        <w:tabs>
          <w:tab w:val="num" w:pos="5040"/>
        </w:tabs>
        <w:ind w:left="5040" w:hanging="360"/>
      </w:pPr>
      <w:rPr>
        <w:rFonts w:ascii="Arial" w:hAnsi="Arial" w:cs="Times New Roman" w:hint="default"/>
      </w:rPr>
    </w:lvl>
    <w:lvl w:ilvl="7" w:tplc="58029A8A">
      <w:start w:val="1"/>
      <w:numFmt w:val="bullet"/>
      <w:lvlText w:val="•"/>
      <w:lvlJc w:val="left"/>
      <w:pPr>
        <w:tabs>
          <w:tab w:val="num" w:pos="5760"/>
        </w:tabs>
        <w:ind w:left="5760" w:hanging="360"/>
      </w:pPr>
      <w:rPr>
        <w:rFonts w:ascii="Arial" w:hAnsi="Arial" w:cs="Times New Roman" w:hint="default"/>
      </w:rPr>
    </w:lvl>
    <w:lvl w:ilvl="8" w:tplc="1526CC9A">
      <w:start w:val="1"/>
      <w:numFmt w:val="bullet"/>
      <w:lvlText w:val="•"/>
      <w:lvlJc w:val="left"/>
      <w:pPr>
        <w:tabs>
          <w:tab w:val="num" w:pos="6480"/>
        </w:tabs>
        <w:ind w:left="6480" w:hanging="360"/>
      </w:pPr>
      <w:rPr>
        <w:rFonts w:ascii="Arial" w:hAnsi="Arial" w:cs="Times New Roman" w:hint="default"/>
      </w:rPr>
    </w:lvl>
  </w:abstractNum>
  <w:abstractNum w:abstractNumId="14">
    <w:nsid w:val="465625D4"/>
    <w:multiLevelType w:val="hybridMultilevel"/>
    <w:tmpl w:val="3878C7D4"/>
    <w:lvl w:ilvl="0" w:tplc="233897C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nsid w:val="48CC0B33"/>
    <w:multiLevelType w:val="hybridMultilevel"/>
    <w:tmpl w:val="3A7AD406"/>
    <w:lvl w:ilvl="0" w:tplc="A29CCA4A">
      <w:start w:val="1"/>
      <w:numFmt w:val="taiwaneseCountingThousand"/>
      <w:lvlText w:val="（%1）"/>
      <w:lvlJc w:val="left"/>
      <w:pPr>
        <w:ind w:left="980" w:hanging="480"/>
      </w:pPr>
      <w:rPr>
        <w:rFonts w:hint="eastAsia"/>
      </w:rPr>
    </w:lvl>
    <w:lvl w:ilvl="1" w:tplc="93B2BB3A">
      <w:numFmt w:val="bullet"/>
      <w:lvlText w:val="□"/>
      <w:lvlJc w:val="left"/>
      <w:pPr>
        <w:ind w:left="1340" w:hanging="360"/>
      </w:pPr>
      <w:rPr>
        <w:rFonts w:ascii="新細明體" w:eastAsia="新細明體" w:hAnsi="新細明體" w:cstheme="minorBidi" w:hint="eastAsia"/>
      </w:rPr>
    </w:lvl>
    <w:lvl w:ilvl="2" w:tplc="0409001B" w:tentative="1">
      <w:start w:val="1"/>
      <w:numFmt w:val="lowerRoman"/>
      <w:lvlText w:val="%3."/>
      <w:lvlJc w:val="right"/>
      <w:pPr>
        <w:ind w:left="1940" w:hanging="480"/>
      </w:pPr>
    </w:lvl>
    <w:lvl w:ilvl="3" w:tplc="0409000F" w:tentative="1">
      <w:start w:val="1"/>
      <w:numFmt w:val="decimal"/>
      <w:lvlText w:val="%4."/>
      <w:lvlJc w:val="left"/>
      <w:pPr>
        <w:ind w:left="2420" w:hanging="480"/>
      </w:pPr>
    </w:lvl>
    <w:lvl w:ilvl="4" w:tplc="04090019" w:tentative="1">
      <w:start w:val="1"/>
      <w:numFmt w:val="ideographTraditional"/>
      <w:lvlText w:val="%5、"/>
      <w:lvlJc w:val="left"/>
      <w:pPr>
        <w:ind w:left="2900" w:hanging="480"/>
      </w:pPr>
    </w:lvl>
    <w:lvl w:ilvl="5" w:tplc="0409001B" w:tentative="1">
      <w:start w:val="1"/>
      <w:numFmt w:val="lowerRoman"/>
      <w:lvlText w:val="%6."/>
      <w:lvlJc w:val="right"/>
      <w:pPr>
        <w:ind w:left="3380" w:hanging="480"/>
      </w:pPr>
    </w:lvl>
    <w:lvl w:ilvl="6" w:tplc="0409000F" w:tentative="1">
      <w:start w:val="1"/>
      <w:numFmt w:val="decimal"/>
      <w:lvlText w:val="%7."/>
      <w:lvlJc w:val="left"/>
      <w:pPr>
        <w:ind w:left="3860" w:hanging="480"/>
      </w:pPr>
    </w:lvl>
    <w:lvl w:ilvl="7" w:tplc="04090019" w:tentative="1">
      <w:start w:val="1"/>
      <w:numFmt w:val="ideographTraditional"/>
      <w:lvlText w:val="%8、"/>
      <w:lvlJc w:val="left"/>
      <w:pPr>
        <w:ind w:left="4340" w:hanging="480"/>
      </w:pPr>
    </w:lvl>
    <w:lvl w:ilvl="8" w:tplc="0409001B" w:tentative="1">
      <w:start w:val="1"/>
      <w:numFmt w:val="lowerRoman"/>
      <w:lvlText w:val="%9."/>
      <w:lvlJc w:val="right"/>
      <w:pPr>
        <w:ind w:left="4820" w:hanging="480"/>
      </w:pPr>
    </w:lvl>
  </w:abstractNum>
  <w:abstractNum w:abstractNumId="16">
    <w:nsid w:val="493A6DA6"/>
    <w:multiLevelType w:val="hybridMultilevel"/>
    <w:tmpl w:val="66844F16"/>
    <w:lvl w:ilvl="0" w:tplc="A79A2EB0">
      <w:start w:val="1"/>
      <w:numFmt w:val="taiwaneseCountingThousand"/>
      <w:lvlText w:val="%1、"/>
      <w:lvlJc w:val="left"/>
      <w:pPr>
        <w:ind w:left="500" w:hanging="50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nsid w:val="4A112CDF"/>
    <w:multiLevelType w:val="hybridMultilevel"/>
    <w:tmpl w:val="3A7AD406"/>
    <w:lvl w:ilvl="0" w:tplc="A29CCA4A">
      <w:start w:val="1"/>
      <w:numFmt w:val="taiwaneseCountingThousand"/>
      <w:lvlText w:val="（%1）"/>
      <w:lvlJc w:val="left"/>
      <w:pPr>
        <w:ind w:left="980" w:hanging="480"/>
      </w:pPr>
      <w:rPr>
        <w:rFonts w:hint="eastAsia"/>
      </w:rPr>
    </w:lvl>
    <w:lvl w:ilvl="1" w:tplc="93B2BB3A">
      <w:numFmt w:val="bullet"/>
      <w:lvlText w:val="□"/>
      <w:lvlJc w:val="left"/>
      <w:pPr>
        <w:ind w:left="1340" w:hanging="360"/>
      </w:pPr>
      <w:rPr>
        <w:rFonts w:ascii="新細明體" w:eastAsia="新細明體" w:hAnsi="新細明體" w:cstheme="minorBidi" w:hint="eastAsia"/>
      </w:rPr>
    </w:lvl>
    <w:lvl w:ilvl="2" w:tplc="0409001B" w:tentative="1">
      <w:start w:val="1"/>
      <w:numFmt w:val="lowerRoman"/>
      <w:lvlText w:val="%3."/>
      <w:lvlJc w:val="right"/>
      <w:pPr>
        <w:ind w:left="1940" w:hanging="480"/>
      </w:pPr>
    </w:lvl>
    <w:lvl w:ilvl="3" w:tplc="0409000F" w:tentative="1">
      <w:start w:val="1"/>
      <w:numFmt w:val="decimal"/>
      <w:lvlText w:val="%4."/>
      <w:lvlJc w:val="left"/>
      <w:pPr>
        <w:ind w:left="2420" w:hanging="480"/>
      </w:pPr>
    </w:lvl>
    <w:lvl w:ilvl="4" w:tplc="04090019" w:tentative="1">
      <w:start w:val="1"/>
      <w:numFmt w:val="ideographTraditional"/>
      <w:lvlText w:val="%5、"/>
      <w:lvlJc w:val="left"/>
      <w:pPr>
        <w:ind w:left="2900" w:hanging="480"/>
      </w:pPr>
    </w:lvl>
    <w:lvl w:ilvl="5" w:tplc="0409001B" w:tentative="1">
      <w:start w:val="1"/>
      <w:numFmt w:val="lowerRoman"/>
      <w:lvlText w:val="%6."/>
      <w:lvlJc w:val="right"/>
      <w:pPr>
        <w:ind w:left="3380" w:hanging="480"/>
      </w:pPr>
    </w:lvl>
    <w:lvl w:ilvl="6" w:tplc="0409000F" w:tentative="1">
      <w:start w:val="1"/>
      <w:numFmt w:val="decimal"/>
      <w:lvlText w:val="%7."/>
      <w:lvlJc w:val="left"/>
      <w:pPr>
        <w:ind w:left="3860" w:hanging="480"/>
      </w:pPr>
    </w:lvl>
    <w:lvl w:ilvl="7" w:tplc="04090019" w:tentative="1">
      <w:start w:val="1"/>
      <w:numFmt w:val="ideographTraditional"/>
      <w:lvlText w:val="%8、"/>
      <w:lvlJc w:val="left"/>
      <w:pPr>
        <w:ind w:left="4340" w:hanging="480"/>
      </w:pPr>
    </w:lvl>
    <w:lvl w:ilvl="8" w:tplc="0409001B" w:tentative="1">
      <w:start w:val="1"/>
      <w:numFmt w:val="lowerRoman"/>
      <w:lvlText w:val="%9."/>
      <w:lvlJc w:val="right"/>
      <w:pPr>
        <w:ind w:left="4820" w:hanging="480"/>
      </w:pPr>
    </w:lvl>
  </w:abstractNum>
  <w:abstractNum w:abstractNumId="18">
    <w:nsid w:val="4B6055D2"/>
    <w:multiLevelType w:val="hybridMultilevel"/>
    <w:tmpl w:val="3A7AD406"/>
    <w:lvl w:ilvl="0" w:tplc="A29CCA4A">
      <w:start w:val="1"/>
      <w:numFmt w:val="taiwaneseCountingThousand"/>
      <w:lvlText w:val="（%1）"/>
      <w:lvlJc w:val="left"/>
      <w:pPr>
        <w:ind w:left="980" w:hanging="480"/>
      </w:pPr>
      <w:rPr>
        <w:rFonts w:hint="eastAsia"/>
      </w:rPr>
    </w:lvl>
    <w:lvl w:ilvl="1" w:tplc="93B2BB3A">
      <w:numFmt w:val="bullet"/>
      <w:lvlText w:val="□"/>
      <w:lvlJc w:val="left"/>
      <w:pPr>
        <w:ind w:left="1340" w:hanging="360"/>
      </w:pPr>
      <w:rPr>
        <w:rFonts w:ascii="新細明體" w:eastAsia="新細明體" w:hAnsi="新細明體" w:cstheme="minorBidi" w:hint="eastAsia"/>
      </w:rPr>
    </w:lvl>
    <w:lvl w:ilvl="2" w:tplc="0409001B" w:tentative="1">
      <w:start w:val="1"/>
      <w:numFmt w:val="lowerRoman"/>
      <w:lvlText w:val="%3."/>
      <w:lvlJc w:val="right"/>
      <w:pPr>
        <w:ind w:left="1940" w:hanging="480"/>
      </w:pPr>
    </w:lvl>
    <w:lvl w:ilvl="3" w:tplc="0409000F" w:tentative="1">
      <w:start w:val="1"/>
      <w:numFmt w:val="decimal"/>
      <w:lvlText w:val="%4."/>
      <w:lvlJc w:val="left"/>
      <w:pPr>
        <w:ind w:left="2420" w:hanging="480"/>
      </w:pPr>
    </w:lvl>
    <w:lvl w:ilvl="4" w:tplc="04090019" w:tentative="1">
      <w:start w:val="1"/>
      <w:numFmt w:val="ideographTraditional"/>
      <w:lvlText w:val="%5、"/>
      <w:lvlJc w:val="left"/>
      <w:pPr>
        <w:ind w:left="2900" w:hanging="480"/>
      </w:pPr>
    </w:lvl>
    <w:lvl w:ilvl="5" w:tplc="0409001B" w:tentative="1">
      <w:start w:val="1"/>
      <w:numFmt w:val="lowerRoman"/>
      <w:lvlText w:val="%6."/>
      <w:lvlJc w:val="right"/>
      <w:pPr>
        <w:ind w:left="3380" w:hanging="480"/>
      </w:pPr>
    </w:lvl>
    <w:lvl w:ilvl="6" w:tplc="0409000F" w:tentative="1">
      <w:start w:val="1"/>
      <w:numFmt w:val="decimal"/>
      <w:lvlText w:val="%7."/>
      <w:lvlJc w:val="left"/>
      <w:pPr>
        <w:ind w:left="3860" w:hanging="480"/>
      </w:pPr>
    </w:lvl>
    <w:lvl w:ilvl="7" w:tplc="04090019" w:tentative="1">
      <w:start w:val="1"/>
      <w:numFmt w:val="ideographTraditional"/>
      <w:lvlText w:val="%8、"/>
      <w:lvlJc w:val="left"/>
      <w:pPr>
        <w:ind w:left="4340" w:hanging="480"/>
      </w:pPr>
    </w:lvl>
    <w:lvl w:ilvl="8" w:tplc="0409001B" w:tentative="1">
      <w:start w:val="1"/>
      <w:numFmt w:val="lowerRoman"/>
      <w:lvlText w:val="%9."/>
      <w:lvlJc w:val="right"/>
      <w:pPr>
        <w:ind w:left="4820" w:hanging="480"/>
      </w:pPr>
    </w:lvl>
  </w:abstractNum>
  <w:abstractNum w:abstractNumId="19">
    <w:nsid w:val="4F5D64C4"/>
    <w:multiLevelType w:val="hybridMultilevel"/>
    <w:tmpl w:val="1D5A6E08"/>
    <w:lvl w:ilvl="0" w:tplc="85E2AF1C">
      <w:start w:val="1"/>
      <w:numFmt w:val="taiwaneseCountingThousand"/>
      <w:lvlText w:val="（%1）"/>
      <w:lvlJc w:val="left"/>
      <w:pPr>
        <w:ind w:left="720" w:hanging="720"/>
      </w:pPr>
      <w:rPr>
        <w:rFonts w:hint="default"/>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nsid w:val="53A51903"/>
    <w:multiLevelType w:val="hybridMultilevel"/>
    <w:tmpl w:val="653041F0"/>
    <w:lvl w:ilvl="0" w:tplc="A29CCA4A">
      <w:start w:val="1"/>
      <w:numFmt w:val="taiwaneseCountingThousand"/>
      <w:lvlText w:val="（%1）"/>
      <w:lvlJc w:val="left"/>
      <w:pPr>
        <w:ind w:left="980" w:hanging="480"/>
      </w:pPr>
      <w:rPr>
        <w:rFonts w:hint="eastAsia"/>
      </w:rPr>
    </w:lvl>
    <w:lvl w:ilvl="1" w:tplc="04090019" w:tentative="1">
      <w:start w:val="1"/>
      <w:numFmt w:val="ideographTraditional"/>
      <w:lvlText w:val="%2、"/>
      <w:lvlJc w:val="left"/>
      <w:pPr>
        <w:ind w:left="1460" w:hanging="480"/>
      </w:pPr>
    </w:lvl>
    <w:lvl w:ilvl="2" w:tplc="0409001B" w:tentative="1">
      <w:start w:val="1"/>
      <w:numFmt w:val="lowerRoman"/>
      <w:lvlText w:val="%3."/>
      <w:lvlJc w:val="right"/>
      <w:pPr>
        <w:ind w:left="1940" w:hanging="480"/>
      </w:pPr>
    </w:lvl>
    <w:lvl w:ilvl="3" w:tplc="0409000F" w:tentative="1">
      <w:start w:val="1"/>
      <w:numFmt w:val="decimal"/>
      <w:lvlText w:val="%4."/>
      <w:lvlJc w:val="left"/>
      <w:pPr>
        <w:ind w:left="2420" w:hanging="480"/>
      </w:pPr>
    </w:lvl>
    <w:lvl w:ilvl="4" w:tplc="04090019" w:tentative="1">
      <w:start w:val="1"/>
      <w:numFmt w:val="ideographTraditional"/>
      <w:lvlText w:val="%5、"/>
      <w:lvlJc w:val="left"/>
      <w:pPr>
        <w:ind w:left="2900" w:hanging="480"/>
      </w:pPr>
    </w:lvl>
    <w:lvl w:ilvl="5" w:tplc="0409001B" w:tentative="1">
      <w:start w:val="1"/>
      <w:numFmt w:val="lowerRoman"/>
      <w:lvlText w:val="%6."/>
      <w:lvlJc w:val="right"/>
      <w:pPr>
        <w:ind w:left="3380" w:hanging="480"/>
      </w:pPr>
    </w:lvl>
    <w:lvl w:ilvl="6" w:tplc="0409000F" w:tentative="1">
      <w:start w:val="1"/>
      <w:numFmt w:val="decimal"/>
      <w:lvlText w:val="%7."/>
      <w:lvlJc w:val="left"/>
      <w:pPr>
        <w:ind w:left="3860" w:hanging="480"/>
      </w:pPr>
    </w:lvl>
    <w:lvl w:ilvl="7" w:tplc="04090019" w:tentative="1">
      <w:start w:val="1"/>
      <w:numFmt w:val="ideographTraditional"/>
      <w:lvlText w:val="%8、"/>
      <w:lvlJc w:val="left"/>
      <w:pPr>
        <w:ind w:left="4340" w:hanging="480"/>
      </w:pPr>
    </w:lvl>
    <w:lvl w:ilvl="8" w:tplc="0409001B" w:tentative="1">
      <w:start w:val="1"/>
      <w:numFmt w:val="lowerRoman"/>
      <w:lvlText w:val="%9."/>
      <w:lvlJc w:val="right"/>
      <w:pPr>
        <w:ind w:left="4820" w:hanging="480"/>
      </w:pPr>
    </w:lvl>
  </w:abstractNum>
  <w:abstractNum w:abstractNumId="21">
    <w:nsid w:val="5A3D18B9"/>
    <w:multiLevelType w:val="hybridMultilevel"/>
    <w:tmpl w:val="653041F0"/>
    <w:lvl w:ilvl="0" w:tplc="A29CCA4A">
      <w:start w:val="1"/>
      <w:numFmt w:val="taiwaneseCountingThousand"/>
      <w:lvlText w:val="（%1）"/>
      <w:lvlJc w:val="left"/>
      <w:pPr>
        <w:ind w:left="980" w:hanging="480"/>
      </w:pPr>
      <w:rPr>
        <w:rFonts w:hint="eastAsia"/>
      </w:rPr>
    </w:lvl>
    <w:lvl w:ilvl="1" w:tplc="04090019" w:tentative="1">
      <w:start w:val="1"/>
      <w:numFmt w:val="ideographTraditional"/>
      <w:lvlText w:val="%2、"/>
      <w:lvlJc w:val="left"/>
      <w:pPr>
        <w:ind w:left="1460" w:hanging="480"/>
      </w:pPr>
    </w:lvl>
    <w:lvl w:ilvl="2" w:tplc="0409001B" w:tentative="1">
      <w:start w:val="1"/>
      <w:numFmt w:val="lowerRoman"/>
      <w:lvlText w:val="%3."/>
      <w:lvlJc w:val="right"/>
      <w:pPr>
        <w:ind w:left="1940" w:hanging="480"/>
      </w:pPr>
    </w:lvl>
    <w:lvl w:ilvl="3" w:tplc="0409000F" w:tentative="1">
      <w:start w:val="1"/>
      <w:numFmt w:val="decimal"/>
      <w:lvlText w:val="%4."/>
      <w:lvlJc w:val="left"/>
      <w:pPr>
        <w:ind w:left="2420" w:hanging="480"/>
      </w:pPr>
    </w:lvl>
    <w:lvl w:ilvl="4" w:tplc="04090019" w:tentative="1">
      <w:start w:val="1"/>
      <w:numFmt w:val="ideographTraditional"/>
      <w:lvlText w:val="%5、"/>
      <w:lvlJc w:val="left"/>
      <w:pPr>
        <w:ind w:left="2900" w:hanging="480"/>
      </w:pPr>
    </w:lvl>
    <w:lvl w:ilvl="5" w:tplc="0409001B" w:tentative="1">
      <w:start w:val="1"/>
      <w:numFmt w:val="lowerRoman"/>
      <w:lvlText w:val="%6."/>
      <w:lvlJc w:val="right"/>
      <w:pPr>
        <w:ind w:left="3380" w:hanging="480"/>
      </w:pPr>
    </w:lvl>
    <w:lvl w:ilvl="6" w:tplc="0409000F" w:tentative="1">
      <w:start w:val="1"/>
      <w:numFmt w:val="decimal"/>
      <w:lvlText w:val="%7."/>
      <w:lvlJc w:val="left"/>
      <w:pPr>
        <w:ind w:left="3860" w:hanging="480"/>
      </w:pPr>
    </w:lvl>
    <w:lvl w:ilvl="7" w:tplc="04090019" w:tentative="1">
      <w:start w:val="1"/>
      <w:numFmt w:val="ideographTraditional"/>
      <w:lvlText w:val="%8、"/>
      <w:lvlJc w:val="left"/>
      <w:pPr>
        <w:ind w:left="4340" w:hanging="480"/>
      </w:pPr>
    </w:lvl>
    <w:lvl w:ilvl="8" w:tplc="0409001B" w:tentative="1">
      <w:start w:val="1"/>
      <w:numFmt w:val="lowerRoman"/>
      <w:lvlText w:val="%9."/>
      <w:lvlJc w:val="right"/>
      <w:pPr>
        <w:ind w:left="4820" w:hanging="480"/>
      </w:pPr>
    </w:lvl>
  </w:abstractNum>
  <w:abstractNum w:abstractNumId="22">
    <w:nsid w:val="5DCD481A"/>
    <w:multiLevelType w:val="hybridMultilevel"/>
    <w:tmpl w:val="888CE84E"/>
    <w:lvl w:ilvl="0" w:tplc="A29CCA4A">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nsid w:val="689F618A"/>
    <w:multiLevelType w:val="hybridMultilevel"/>
    <w:tmpl w:val="532C183E"/>
    <w:lvl w:ilvl="0" w:tplc="0DFE280C">
      <w:start w:val="4"/>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16"/>
  </w:num>
  <w:num w:numId="2">
    <w:abstractNumId w:val="2"/>
  </w:num>
  <w:num w:numId="3">
    <w:abstractNumId w:val="20"/>
  </w:num>
  <w:num w:numId="4">
    <w:abstractNumId w:val="22"/>
  </w:num>
  <w:num w:numId="5">
    <w:abstractNumId w:val="21"/>
  </w:num>
  <w:num w:numId="6">
    <w:abstractNumId w:val="6"/>
  </w:num>
  <w:num w:numId="7">
    <w:abstractNumId w:val="8"/>
  </w:num>
  <w:num w:numId="8">
    <w:abstractNumId w:val="15"/>
  </w:num>
  <w:num w:numId="9">
    <w:abstractNumId w:val="1"/>
  </w:num>
  <w:num w:numId="10">
    <w:abstractNumId w:val="19"/>
  </w:num>
  <w:num w:numId="11">
    <w:abstractNumId w:val="14"/>
  </w:num>
  <w:num w:numId="12">
    <w:abstractNumId w:val="5"/>
  </w:num>
  <w:num w:numId="13">
    <w:abstractNumId w:val="17"/>
  </w:num>
  <w:num w:numId="14">
    <w:abstractNumId w:val="18"/>
  </w:num>
  <w:num w:numId="1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7"/>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3"/>
  </w:num>
  <w:num w:numId="1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2"/>
  </w:num>
  <w:num w:numId="21">
    <w:abstractNumId w:val="3"/>
  </w:num>
  <w:num w:numId="22">
    <w:abstractNumId w:val="23"/>
  </w:num>
  <w:num w:numId="23">
    <w:abstractNumId w:val="0"/>
  </w:num>
  <w:num w:numId="24">
    <w:abstractNumId w:val="4"/>
  </w:num>
  <w:num w:numId="2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2"/>
  <w:bordersDoNotSurroundHeader/>
  <w:bordersDoNotSurroundFooter/>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44535"/>
    <w:rsid w:val="00015E03"/>
    <w:rsid w:val="00033F89"/>
    <w:rsid w:val="00047E56"/>
    <w:rsid w:val="00060C02"/>
    <w:rsid w:val="00062E10"/>
    <w:rsid w:val="000724B7"/>
    <w:rsid w:val="00072BE8"/>
    <w:rsid w:val="000A34D2"/>
    <w:rsid w:val="000B33D1"/>
    <w:rsid w:val="000B797F"/>
    <w:rsid w:val="000C1C16"/>
    <w:rsid w:val="000C56F7"/>
    <w:rsid w:val="000D1C71"/>
    <w:rsid w:val="000D339D"/>
    <w:rsid w:val="000D4C78"/>
    <w:rsid w:val="000E208A"/>
    <w:rsid w:val="000E32AC"/>
    <w:rsid w:val="000E609C"/>
    <w:rsid w:val="000E7096"/>
    <w:rsid w:val="000F7006"/>
    <w:rsid w:val="000F744F"/>
    <w:rsid w:val="00104F54"/>
    <w:rsid w:val="00106964"/>
    <w:rsid w:val="00134702"/>
    <w:rsid w:val="00140F87"/>
    <w:rsid w:val="00146717"/>
    <w:rsid w:val="00151800"/>
    <w:rsid w:val="00157003"/>
    <w:rsid w:val="00172BBE"/>
    <w:rsid w:val="0018093D"/>
    <w:rsid w:val="00183381"/>
    <w:rsid w:val="00184AFC"/>
    <w:rsid w:val="00185E25"/>
    <w:rsid w:val="00196A10"/>
    <w:rsid w:val="001A3BEB"/>
    <w:rsid w:val="001B0EA8"/>
    <w:rsid w:val="001B213A"/>
    <w:rsid w:val="001B4EE8"/>
    <w:rsid w:val="001B71DE"/>
    <w:rsid w:val="001B7C7F"/>
    <w:rsid w:val="001C4347"/>
    <w:rsid w:val="001E45BB"/>
    <w:rsid w:val="001F29CB"/>
    <w:rsid w:val="001F2B0D"/>
    <w:rsid w:val="001F6C2C"/>
    <w:rsid w:val="00200CB3"/>
    <w:rsid w:val="00203C07"/>
    <w:rsid w:val="00206304"/>
    <w:rsid w:val="002068EE"/>
    <w:rsid w:val="0022130D"/>
    <w:rsid w:val="00240C60"/>
    <w:rsid w:val="00241ED6"/>
    <w:rsid w:val="00286910"/>
    <w:rsid w:val="002A160A"/>
    <w:rsid w:val="002A6515"/>
    <w:rsid w:val="002B3F22"/>
    <w:rsid w:val="002B487D"/>
    <w:rsid w:val="002C04BD"/>
    <w:rsid w:val="002C533C"/>
    <w:rsid w:val="002E102B"/>
    <w:rsid w:val="002E320D"/>
    <w:rsid w:val="002E65B4"/>
    <w:rsid w:val="002F4A3D"/>
    <w:rsid w:val="00301CBB"/>
    <w:rsid w:val="00336F8B"/>
    <w:rsid w:val="0033781B"/>
    <w:rsid w:val="00356F36"/>
    <w:rsid w:val="00366FAB"/>
    <w:rsid w:val="003920D4"/>
    <w:rsid w:val="003A78F2"/>
    <w:rsid w:val="003B6855"/>
    <w:rsid w:val="003D50BE"/>
    <w:rsid w:val="003D76B6"/>
    <w:rsid w:val="003E429C"/>
    <w:rsid w:val="003E509D"/>
    <w:rsid w:val="004001B1"/>
    <w:rsid w:val="004070CC"/>
    <w:rsid w:val="004074FF"/>
    <w:rsid w:val="00425649"/>
    <w:rsid w:val="004349BD"/>
    <w:rsid w:val="00440C75"/>
    <w:rsid w:val="00451D2B"/>
    <w:rsid w:val="00452AC6"/>
    <w:rsid w:val="004531F7"/>
    <w:rsid w:val="004657D6"/>
    <w:rsid w:val="00482C61"/>
    <w:rsid w:val="00495113"/>
    <w:rsid w:val="00496231"/>
    <w:rsid w:val="004A57A9"/>
    <w:rsid w:val="004C0448"/>
    <w:rsid w:val="004D7E71"/>
    <w:rsid w:val="00516C72"/>
    <w:rsid w:val="00517BAF"/>
    <w:rsid w:val="00521241"/>
    <w:rsid w:val="00531A42"/>
    <w:rsid w:val="00531E4B"/>
    <w:rsid w:val="005325F8"/>
    <w:rsid w:val="00554D7E"/>
    <w:rsid w:val="00563E73"/>
    <w:rsid w:val="00573B8C"/>
    <w:rsid w:val="00576EE8"/>
    <w:rsid w:val="00580FA2"/>
    <w:rsid w:val="00582242"/>
    <w:rsid w:val="005B0321"/>
    <w:rsid w:val="005B437C"/>
    <w:rsid w:val="005B4EDE"/>
    <w:rsid w:val="005B58E4"/>
    <w:rsid w:val="005B5E09"/>
    <w:rsid w:val="005D53E9"/>
    <w:rsid w:val="005D5D3B"/>
    <w:rsid w:val="005E43FE"/>
    <w:rsid w:val="005E6D92"/>
    <w:rsid w:val="0060129E"/>
    <w:rsid w:val="006157AB"/>
    <w:rsid w:val="00622706"/>
    <w:rsid w:val="00646872"/>
    <w:rsid w:val="006575C5"/>
    <w:rsid w:val="00662DDB"/>
    <w:rsid w:val="006632C7"/>
    <w:rsid w:val="006662F8"/>
    <w:rsid w:val="00677471"/>
    <w:rsid w:val="00680B96"/>
    <w:rsid w:val="00684253"/>
    <w:rsid w:val="00696FE3"/>
    <w:rsid w:val="006971F2"/>
    <w:rsid w:val="006A31E6"/>
    <w:rsid w:val="006A787C"/>
    <w:rsid w:val="006B7AC6"/>
    <w:rsid w:val="006C778E"/>
    <w:rsid w:val="006D0B53"/>
    <w:rsid w:val="006D25A6"/>
    <w:rsid w:val="006E1BFB"/>
    <w:rsid w:val="006E3745"/>
    <w:rsid w:val="00716F1C"/>
    <w:rsid w:val="00721267"/>
    <w:rsid w:val="0072208D"/>
    <w:rsid w:val="00727A74"/>
    <w:rsid w:val="0074016A"/>
    <w:rsid w:val="00744CE5"/>
    <w:rsid w:val="00753AE1"/>
    <w:rsid w:val="00757902"/>
    <w:rsid w:val="0077134F"/>
    <w:rsid w:val="00771E4E"/>
    <w:rsid w:val="0077318A"/>
    <w:rsid w:val="007764BF"/>
    <w:rsid w:val="007A07C5"/>
    <w:rsid w:val="007B3DA3"/>
    <w:rsid w:val="007B5BA5"/>
    <w:rsid w:val="007B5DA6"/>
    <w:rsid w:val="007B63AA"/>
    <w:rsid w:val="007C67B8"/>
    <w:rsid w:val="007D5F56"/>
    <w:rsid w:val="007E6D37"/>
    <w:rsid w:val="007F7EE6"/>
    <w:rsid w:val="0080003B"/>
    <w:rsid w:val="00801838"/>
    <w:rsid w:val="0080486A"/>
    <w:rsid w:val="00810E82"/>
    <w:rsid w:val="0081477F"/>
    <w:rsid w:val="00822B3A"/>
    <w:rsid w:val="00823B01"/>
    <w:rsid w:val="00824015"/>
    <w:rsid w:val="0082743C"/>
    <w:rsid w:val="00834403"/>
    <w:rsid w:val="00840C75"/>
    <w:rsid w:val="008508E2"/>
    <w:rsid w:val="00862770"/>
    <w:rsid w:val="00870E71"/>
    <w:rsid w:val="008777E8"/>
    <w:rsid w:val="008920DD"/>
    <w:rsid w:val="008B5C20"/>
    <w:rsid w:val="008C4A5B"/>
    <w:rsid w:val="008F056B"/>
    <w:rsid w:val="008F2A6C"/>
    <w:rsid w:val="008F753B"/>
    <w:rsid w:val="008F767B"/>
    <w:rsid w:val="00911C62"/>
    <w:rsid w:val="00912715"/>
    <w:rsid w:val="00921457"/>
    <w:rsid w:val="00926D02"/>
    <w:rsid w:val="00927B94"/>
    <w:rsid w:val="00936EB0"/>
    <w:rsid w:val="00936F29"/>
    <w:rsid w:val="0093797B"/>
    <w:rsid w:val="00950CDF"/>
    <w:rsid w:val="00973851"/>
    <w:rsid w:val="00984D9F"/>
    <w:rsid w:val="009935B6"/>
    <w:rsid w:val="009C2602"/>
    <w:rsid w:val="009C7541"/>
    <w:rsid w:val="009D32D3"/>
    <w:rsid w:val="009F00B4"/>
    <w:rsid w:val="009F1E5F"/>
    <w:rsid w:val="00A02E03"/>
    <w:rsid w:val="00A05F89"/>
    <w:rsid w:val="00A118E9"/>
    <w:rsid w:val="00A23089"/>
    <w:rsid w:val="00A25EE7"/>
    <w:rsid w:val="00A3196F"/>
    <w:rsid w:val="00A55C04"/>
    <w:rsid w:val="00A6610C"/>
    <w:rsid w:val="00A76C06"/>
    <w:rsid w:val="00A80098"/>
    <w:rsid w:val="00A819E6"/>
    <w:rsid w:val="00A82074"/>
    <w:rsid w:val="00AB6E90"/>
    <w:rsid w:val="00AC4E4E"/>
    <w:rsid w:val="00AE0184"/>
    <w:rsid w:val="00AE4DC4"/>
    <w:rsid w:val="00AE6558"/>
    <w:rsid w:val="00AE6E26"/>
    <w:rsid w:val="00B012AF"/>
    <w:rsid w:val="00B015BE"/>
    <w:rsid w:val="00B028BF"/>
    <w:rsid w:val="00B1117E"/>
    <w:rsid w:val="00B22C1D"/>
    <w:rsid w:val="00B25682"/>
    <w:rsid w:val="00B52B90"/>
    <w:rsid w:val="00B54748"/>
    <w:rsid w:val="00B54B01"/>
    <w:rsid w:val="00B64CA5"/>
    <w:rsid w:val="00B74D1F"/>
    <w:rsid w:val="00B8050D"/>
    <w:rsid w:val="00B8689A"/>
    <w:rsid w:val="00B87801"/>
    <w:rsid w:val="00B87972"/>
    <w:rsid w:val="00BA64BA"/>
    <w:rsid w:val="00BB27A9"/>
    <w:rsid w:val="00BC280E"/>
    <w:rsid w:val="00BD0E90"/>
    <w:rsid w:val="00BE36A9"/>
    <w:rsid w:val="00BE577E"/>
    <w:rsid w:val="00BE5F58"/>
    <w:rsid w:val="00BF0B86"/>
    <w:rsid w:val="00BF0BD6"/>
    <w:rsid w:val="00BF1977"/>
    <w:rsid w:val="00C13E6A"/>
    <w:rsid w:val="00C1477C"/>
    <w:rsid w:val="00C21F10"/>
    <w:rsid w:val="00C23C30"/>
    <w:rsid w:val="00C24358"/>
    <w:rsid w:val="00C3537E"/>
    <w:rsid w:val="00C44D54"/>
    <w:rsid w:val="00C517CA"/>
    <w:rsid w:val="00C56F2D"/>
    <w:rsid w:val="00CA18D2"/>
    <w:rsid w:val="00CA74E9"/>
    <w:rsid w:val="00CA7B20"/>
    <w:rsid w:val="00CB7ED7"/>
    <w:rsid w:val="00CC220F"/>
    <w:rsid w:val="00CC4973"/>
    <w:rsid w:val="00CD083B"/>
    <w:rsid w:val="00CD281C"/>
    <w:rsid w:val="00CD5506"/>
    <w:rsid w:val="00CF1A9B"/>
    <w:rsid w:val="00CF42DC"/>
    <w:rsid w:val="00D0674A"/>
    <w:rsid w:val="00D10080"/>
    <w:rsid w:val="00D31471"/>
    <w:rsid w:val="00D319FB"/>
    <w:rsid w:val="00D36024"/>
    <w:rsid w:val="00D460F2"/>
    <w:rsid w:val="00D47240"/>
    <w:rsid w:val="00D508DD"/>
    <w:rsid w:val="00D51553"/>
    <w:rsid w:val="00D66C4A"/>
    <w:rsid w:val="00D75685"/>
    <w:rsid w:val="00D84485"/>
    <w:rsid w:val="00D9093C"/>
    <w:rsid w:val="00DA5941"/>
    <w:rsid w:val="00DA5FE7"/>
    <w:rsid w:val="00DB4F72"/>
    <w:rsid w:val="00DD0540"/>
    <w:rsid w:val="00DD13E0"/>
    <w:rsid w:val="00DE51F8"/>
    <w:rsid w:val="00DE7922"/>
    <w:rsid w:val="00DF7006"/>
    <w:rsid w:val="00E04723"/>
    <w:rsid w:val="00E11628"/>
    <w:rsid w:val="00E17089"/>
    <w:rsid w:val="00E53AF7"/>
    <w:rsid w:val="00E62A9B"/>
    <w:rsid w:val="00E64419"/>
    <w:rsid w:val="00E66C7F"/>
    <w:rsid w:val="00E71E12"/>
    <w:rsid w:val="00E728CA"/>
    <w:rsid w:val="00E812C7"/>
    <w:rsid w:val="00E845DA"/>
    <w:rsid w:val="00EA651D"/>
    <w:rsid w:val="00EB483B"/>
    <w:rsid w:val="00EC2C88"/>
    <w:rsid w:val="00EC51C2"/>
    <w:rsid w:val="00EE4698"/>
    <w:rsid w:val="00EE49F6"/>
    <w:rsid w:val="00EE5D5C"/>
    <w:rsid w:val="00EE7A13"/>
    <w:rsid w:val="00EF0503"/>
    <w:rsid w:val="00F30821"/>
    <w:rsid w:val="00F321A8"/>
    <w:rsid w:val="00F3567E"/>
    <w:rsid w:val="00F44535"/>
    <w:rsid w:val="00F4796B"/>
    <w:rsid w:val="00F6377E"/>
    <w:rsid w:val="00F744B8"/>
    <w:rsid w:val="00F74BCF"/>
    <w:rsid w:val="00F805A7"/>
    <w:rsid w:val="00F86F0B"/>
    <w:rsid w:val="00F8723B"/>
    <w:rsid w:val="00F95BB1"/>
    <w:rsid w:val="00F97125"/>
    <w:rsid w:val="00F97563"/>
    <w:rsid w:val="00FD0769"/>
    <w:rsid w:val="00FD4382"/>
    <w:rsid w:val="00FE5D3F"/>
    <w:rsid w:val="00FF0FF7"/>
    <w:rsid w:val="00FF4D8E"/>
    <w:rsid w:val="00FF6CAE"/>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36F29"/>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0129E"/>
    <w:pPr>
      <w:ind w:leftChars="200" w:left="480"/>
    </w:pPr>
  </w:style>
  <w:style w:type="table" w:styleId="a4">
    <w:name w:val="Table Grid"/>
    <w:basedOn w:val="a1"/>
    <w:uiPriority w:val="59"/>
    <w:rsid w:val="0060129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554D7E"/>
    <w:pPr>
      <w:tabs>
        <w:tab w:val="center" w:pos="4153"/>
        <w:tab w:val="right" w:pos="8306"/>
      </w:tabs>
      <w:snapToGrid w:val="0"/>
    </w:pPr>
    <w:rPr>
      <w:sz w:val="20"/>
      <w:szCs w:val="20"/>
    </w:rPr>
  </w:style>
  <w:style w:type="character" w:customStyle="1" w:styleId="a6">
    <w:name w:val="頁首 字元"/>
    <w:basedOn w:val="a0"/>
    <w:link w:val="a5"/>
    <w:uiPriority w:val="99"/>
    <w:rsid w:val="00554D7E"/>
    <w:rPr>
      <w:sz w:val="20"/>
      <w:szCs w:val="20"/>
    </w:rPr>
  </w:style>
  <w:style w:type="paragraph" w:styleId="a7">
    <w:name w:val="footer"/>
    <w:basedOn w:val="a"/>
    <w:link w:val="a8"/>
    <w:uiPriority w:val="99"/>
    <w:unhideWhenUsed/>
    <w:rsid w:val="00554D7E"/>
    <w:pPr>
      <w:tabs>
        <w:tab w:val="center" w:pos="4153"/>
        <w:tab w:val="right" w:pos="8306"/>
      </w:tabs>
      <w:snapToGrid w:val="0"/>
    </w:pPr>
    <w:rPr>
      <w:sz w:val="20"/>
      <w:szCs w:val="20"/>
    </w:rPr>
  </w:style>
  <w:style w:type="character" w:customStyle="1" w:styleId="a8">
    <w:name w:val="頁尾 字元"/>
    <w:basedOn w:val="a0"/>
    <w:link w:val="a7"/>
    <w:uiPriority w:val="99"/>
    <w:rsid w:val="00554D7E"/>
    <w:rPr>
      <w:sz w:val="20"/>
      <w:szCs w:val="20"/>
    </w:rPr>
  </w:style>
  <w:style w:type="paragraph" w:styleId="a9">
    <w:name w:val="Balloon Text"/>
    <w:basedOn w:val="a"/>
    <w:link w:val="aa"/>
    <w:uiPriority w:val="99"/>
    <w:semiHidden/>
    <w:unhideWhenUsed/>
    <w:rsid w:val="00554D7E"/>
    <w:rPr>
      <w:rFonts w:asciiTheme="majorHAnsi" w:eastAsiaTheme="majorEastAsia" w:hAnsiTheme="majorHAnsi" w:cstheme="majorBidi"/>
      <w:sz w:val="18"/>
      <w:szCs w:val="18"/>
    </w:rPr>
  </w:style>
  <w:style w:type="character" w:customStyle="1" w:styleId="aa">
    <w:name w:val="註解方塊文字 字元"/>
    <w:basedOn w:val="a0"/>
    <w:link w:val="a9"/>
    <w:uiPriority w:val="99"/>
    <w:semiHidden/>
    <w:rsid w:val="00554D7E"/>
    <w:rPr>
      <w:rFonts w:asciiTheme="majorHAnsi" w:eastAsiaTheme="majorEastAsia" w:hAnsiTheme="majorHAnsi" w:cstheme="majorBidi"/>
      <w:sz w:val="18"/>
      <w:szCs w:val="18"/>
    </w:rPr>
  </w:style>
  <w:style w:type="paragraph" w:styleId="ab">
    <w:name w:val="Note Heading"/>
    <w:basedOn w:val="a"/>
    <w:next w:val="a"/>
    <w:link w:val="ac"/>
    <w:uiPriority w:val="99"/>
    <w:unhideWhenUsed/>
    <w:rsid w:val="002B3F22"/>
    <w:pPr>
      <w:jc w:val="center"/>
    </w:pPr>
    <w:rPr>
      <w:rFonts w:asciiTheme="minorEastAsia" w:hAnsiTheme="minorEastAsia"/>
      <w:szCs w:val="24"/>
    </w:rPr>
  </w:style>
  <w:style w:type="character" w:customStyle="1" w:styleId="ac">
    <w:name w:val="註釋標題 字元"/>
    <w:basedOn w:val="a0"/>
    <w:link w:val="ab"/>
    <w:uiPriority w:val="99"/>
    <w:rsid w:val="002B3F22"/>
    <w:rPr>
      <w:rFonts w:asciiTheme="minorEastAsia" w:hAnsiTheme="minorEastAsia"/>
      <w:szCs w:val="24"/>
    </w:rPr>
  </w:style>
  <w:style w:type="paragraph" w:styleId="ad">
    <w:name w:val="Closing"/>
    <w:basedOn w:val="a"/>
    <w:link w:val="ae"/>
    <w:uiPriority w:val="99"/>
    <w:unhideWhenUsed/>
    <w:rsid w:val="002B3F22"/>
    <w:pPr>
      <w:ind w:leftChars="1800" w:left="100"/>
    </w:pPr>
    <w:rPr>
      <w:rFonts w:asciiTheme="minorEastAsia" w:hAnsiTheme="minorEastAsia"/>
      <w:szCs w:val="24"/>
    </w:rPr>
  </w:style>
  <w:style w:type="character" w:customStyle="1" w:styleId="ae">
    <w:name w:val="結語 字元"/>
    <w:basedOn w:val="a0"/>
    <w:link w:val="ad"/>
    <w:uiPriority w:val="99"/>
    <w:rsid w:val="002B3F22"/>
    <w:rPr>
      <w:rFonts w:asciiTheme="minorEastAsia" w:hAnsiTheme="minorEastAsia"/>
      <w:szCs w:val="24"/>
    </w:rPr>
  </w:style>
  <w:style w:type="character" w:styleId="af">
    <w:name w:val="Hyperlink"/>
    <w:basedOn w:val="a0"/>
    <w:uiPriority w:val="99"/>
    <w:unhideWhenUsed/>
    <w:rsid w:val="00BC280E"/>
    <w:rPr>
      <w:color w:val="0000FF" w:themeColor="hyperlink"/>
      <w:u w:val="single"/>
    </w:rPr>
  </w:style>
  <w:style w:type="paragraph" w:customStyle="1" w:styleId="Default">
    <w:name w:val="Default"/>
    <w:rsid w:val="00B012AF"/>
    <w:pPr>
      <w:widowControl w:val="0"/>
      <w:autoSpaceDE w:val="0"/>
      <w:autoSpaceDN w:val="0"/>
      <w:adjustRightInd w:val="0"/>
    </w:pPr>
    <w:rPr>
      <w:rFonts w:ascii="標楷體" w:eastAsia="標楷體" w:cs="標楷體"/>
      <w:color w:val="000000"/>
      <w:kern w:val="0"/>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36F29"/>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0129E"/>
    <w:pPr>
      <w:ind w:leftChars="200" w:left="480"/>
    </w:pPr>
  </w:style>
  <w:style w:type="table" w:styleId="a4">
    <w:name w:val="Table Grid"/>
    <w:basedOn w:val="a1"/>
    <w:uiPriority w:val="59"/>
    <w:rsid w:val="0060129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554D7E"/>
    <w:pPr>
      <w:tabs>
        <w:tab w:val="center" w:pos="4153"/>
        <w:tab w:val="right" w:pos="8306"/>
      </w:tabs>
      <w:snapToGrid w:val="0"/>
    </w:pPr>
    <w:rPr>
      <w:sz w:val="20"/>
      <w:szCs w:val="20"/>
    </w:rPr>
  </w:style>
  <w:style w:type="character" w:customStyle="1" w:styleId="a6">
    <w:name w:val="頁首 字元"/>
    <w:basedOn w:val="a0"/>
    <w:link w:val="a5"/>
    <w:uiPriority w:val="99"/>
    <w:rsid w:val="00554D7E"/>
    <w:rPr>
      <w:sz w:val="20"/>
      <w:szCs w:val="20"/>
    </w:rPr>
  </w:style>
  <w:style w:type="paragraph" w:styleId="a7">
    <w:name w:val="footer"/>
    <w:basedOn w:val="a"/>
    <w:link w:val="a8"/>
    <w:uiPriority w:val="99"/>
    <w:unhideWhenUsed/>
    <w:rsid w:val="00554D7E"/>
    <w:pPr>
      <w:tabs>
        <w:tab w:val="center" w:pos="4153"/>
        <w:tab w:val="right" w:pos="8306"/>
      </w:tabs>
      <w:snapToGrid w:val="0"/>
    </w:pPr>
    <w:rPr>
      <w:sz w:val="20"/>
      <w:szCs w:val="20"/>
    </w:rPr>
  </w:style>
  <w:style w:type="character" w:customStyle="1" w:styleId="a8">
    <w:name w:val="頁尾 字元"/>
    <w:basedOn w:val="a0"/>
    <w:link w:val="a7"/>
    <w:uiPriority w:val="99"/>
    <w:rsid w:val="00554D7E"/>
    <w:rPr>
      <w:sz w:val="20"/>
      <w:szCs w:val="20"/>
    </w:rPr>
  </w:style>
  <w:style w:type="paragraph" w:styleId="a9">
    <w:name w:val="Balloon Text"/>
    <w:basedOn w:val="a"/>
    <w:link w:val="aa"/>
    <w:uiPriority w:val="99"/>
    <w:semiHidden/>
    <w:unhideWhenUsed/>
    <w:rsid w:val="00554D7E"/>
    <w:rPr>
      <w:rFonts w:asciiTheme="majorHAnsi" w:eastAsiaTheme="majorEastAsia" w:hAnsiTheme="majorHAnsi" w:cstheme="majorBidi"/>
      <w:sz w:val="18"/>
      <w:szCs w:val="18"/>
    </w:rPr>
  </w:style>
  <w:style w:type="character" w:customStyle="1" w:styleId="aa">
    <w:name w:val="註解方塊文字 字元"/>
    <w:basedOn w:val="a0"/>
    <w:link w:val="a9"/>
    <w:uiPriority w:val="99"/>
    <w:semiHidden/>
    <w:rsid w:val="00554D7E"/>
    <w:rPr>
      <w:rFonts w:asciiTheme="majorHAnsi" w:eastAsiaTheme="majorEastAsia" w:hAnsiTheme="majorHAnsi" w:cstheme="majorBidi"/>
      <w:sz w:val="18"/>
      <w:szCs w:val="18"/>
    </w:rPr>
  </w:style>
  <w:style w:type="paragraph" w:styleId="ab">
    <w:name w:val="Note Heading"/>
    <w:basedOn w:val="a"/>
    <w:next w:val="a"/>
    <w:link w:val="ac"/>
    <w:uiPriority w:val="99"/>
    <w:unhideWhenUsed/>
    <w:rsid w:val="002B3F22"/>
    <w:pPr>
      <w:jc w:val="center"/>
    </w:pPr>
    <w:rPr>
      <w:rFonts w:asciiTheme="minorEastAsia" w:hAnsiTheme="minorEastAsia"/>
      <w:szCs w:val="24"/>
    </w:rPr>
  </w:style>
  <w:style w:type="character" w:customStyle="1" w:styleId="ac">
    <w:name w:val="註釋標題 字元"/>
    <w:basedOn w:val="a0"/>
    <w:link w:val="ab"/>
    <w:uiPriority w:val="99"/>
    <w:rsid w:val="002B3F22"/>
    <w:rPr>
      <w:rFonts w:asciiTheme="minorEastAsia" w:hAnsiTheme="minorEastAsia"/>
      <w:szCs w:val="24"/>
    </w:rPr>
  </w:style>
  <w:style w:type="paragraph" w:styleId="ad">
    <w:name w:val="Closing"/>
    <w:basedOn w:val="a"/>
    <w:link w:val="ae"/>
    <w:uiPriority w:val="99"/>
    <w:unhideWhenUsed/>
    <w:rsid w:val="002B3F22"/>
    <w:pPr>
      <w:ind w:leftChars="1800" w:left="100"/>
    </w:pPr>
    <w:rPr>
      <w:rFonts w:asciiTheme="minorEastAsia" w:hAnsiTheme="minorEastAsia"/>
      <w:szCs w:val="24"/>
    </w:rPr>
  </w:style>
  <w:style w:type="character" w:customStyle="1" w:styleId="ae">
    <w:name w:val="結語 字元"/>
    <w:basedOn w:val="a0"/>
    <w:link w:val="ad"/>
    <w:uiPriority w:val="99"/>
    <w:rsid w:val="002B3F22"/>
    <w:rPr>
      <w:rFonts w:asciiTheme="minorEastAsia" w:hAnsiTheme="minorEastAsia"/>
      <w:szCs w:val="24"/>
    </w:rPr>
  </w:style>
  <w:style w:type="character" w:styleId="af">
    <w:name w:val="Hyperlink"/>
    <w:basedOn w:val="a0"/>
    <w:uiPriority w:val="99"/>
    <w:unhideWhenUsed/>
    <w:rsid w:val="00BC280E"/>
    <w:rPr>
      <w:color w:val="0000FF" w:themeColor="hyperlink"/>
      <w:u w:val="single"/>
    </w:rPr>
  </w:style>
  <w:style w:type="paragraph" w:customStyle="1" w:styleId="Default">
    <w:name w:val="Default"/>
    <w:rsid w:val="00B012AF"/>
    <w:pPr>
      <w:widowControl w:val="0"/>
      <w:autoSpaceDE w:val="0"/>
      <w:autoSpaceDN w:val="0"/>
      <w:adjustRightInd w:val="0"/>
    </w:pPr>
    <w:rPr>
      <w:rFonts w:ascii="標楷體" w:eastAsia="標楷體" w:cs="標楷體"/>
      <w:color w:val="000000"/>
      <w:kern w:val="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104481">
      <w:bodyDiv w:val="1"/>
      <w:marLeft w:val="0"/>
      <w:marRight w:val="0"/>
      <w:marTop w:val="0"/>
      <w:marBottom w:val="0"/>
      <w:divBdr>
        <w:top w:val="none" w:sz="0" w:space="0" w:color="auto"/>
        <w:left w:val="none" w:sz="0" w:space="0" w:color="auto"/>
        <w:bottom w:val="none" w:sz="0" w:space="0" w:color="auto"/>
        <w:right w:val="none" w:sz="0" w:space="0" w:color="auto"/>
      </w:divBdr>
    </w:div>
    <w:div w:id="52310698">
      <w:bodyDiv w:val="1"/>
      <w:marLeft w:val="0"/>
      <w:marRight w:val="0"/>
      <w:marTop w:val="0"/>
      <w:marBottom w:val="0"/>
      <w:divBdr>
        <w:top w:val="none" w:sz="0" w:space="0" w:color="auto"/>
        <w:left w:val="none" w:sz="0" w:space="0" w:color="auto"/>
        <w:bottom w:val="none" w:sz="0" w:space="0" w:color="auto"/>
        <w:right w:val="none" w:sz="0" w:space="0" w:color="auto"/>
      </w:divBdr>
    </w:div>
    <w:div w:id="152067566">
      <w:bodyDiv w:val="1"/>
      <w:marLeft w:val="0"/>
      <w:marRight w:val="0"/>
      <w:marTop w:val="0"/>
      <w:marBottom w:val="0"/>
      <w:divBdr>
        <w:top w:val="none" w:sz="0" w:space="0" w:color="auto"/>
        <w:left w:val="none" w:sz="0" w:space="0" w:color="auto"/>
        <w:bottom w:val="none" w:sz="0" w:space="0" w:color="auto"/>
        <w:right w:val="none" w:sz="0" w:space="0" w:color="auto"/>
      </w:divBdr>
    </w:div>
    <w:div w:id="196164376">
      <w:bodyDiv w:val="1"/>
      <w:marLeft w:val="0"/>
      <w:marRight w:val="0"/>
      <w:marTop w:val="0"/>
      <w:marBottom w:val="0"/>
      <w:divBdr>
        <w:top w:val="none" w:sz="0" w:space="0" w:color="auto"/>
        <w:left w:val="none" w:sz="0" w:space="0" w:color="auto"/>
        <w:bottom w:val="none" w:sz="0" w:space="0" w:color="auto"/>
        <w:right w:val="none" w:sz="0" w:space="0" w:color="auto"/>
      </w:divBdr>
    </w:div>
    <w:div w:id="292637457">
      <w:bodyDiv w:val="1"/>
      <w:marLeft w:val="0"/>
      <w:marRight w:val="0"/>
      <w:marTop w:val="0"/>
      <w:marBottom w:val="0"/>
      <w:divBdr>
        <w:top w:val="none" w:sz="0" w:space="0" w:color="auto"/>
        <w:left w:val="none" w:sz="0" w:space="0" w:color="auto"/>
        <w:bottom w:val="none" w:sz="0" w:space="0" w:color="auto"/>
        <w:right w:val="none" w:sz="0" w:space="0" w:color="auto"/>
      </w:divBdr>
    </w:div>
    <w:div w:id="312560467">
      <w:bodyDiv w:val="1"/>
      <w:marLeft w:val="0"/>
      <w:marRight w:val="0"/>
      <w:marTop w:val="0"/>
      <w:marBottom w:val="0"/>
      <w:divBdr>
        <w:top w:val="none" w:sz="0" w:space="0" w:color="auto"/>
        <w:left w:val="none" w:sz="0" w:space="0" w:color="auto"/>
        <w:bottom w:val="none" w:sz="0" w:space="0" w:color="auto"/>
        <w:right w:val="none" w:sz="0" w:space="0" w:color="auto"/>
      </w:divBdr>
    </w:div>
    <w:div w:id="518324684">
      <w:bodyDiv w:val="1"/>
      <w:marLeft w:val="0"/>
      <w:marRight w:val="0"/>
      <w:marTop w:val="0"/>
      <w:marBottom w:val="0"/>
      <w:divBdr>
        <w:top w:val="none" w:sz="0" w:space="0" w:color="auto"/>
        <w:left w:val="none" w:sz="0" w:space="0" w:color="auto"/>
        <w:bottom w:val="none" w:sz="0" w:space="0" w:color="auto"/>
        <w:right w:val="none" w:sz="0" w:space="0" w:color="auto"/>
      </w:divBdr>
    </w:div>
    <w:div w:id="547957960">
      <w:bodyDiv w:val="1"/>
      <w:marLeft w:val="0"/>
      <w:marRight w:val="0"/>
      <w:marTop w:val="0"/>
      <w:marBottom w:val="0"/>
      <w:divBdr>
        <w:top w:val="none" w:sz="0" w:space="0" w:color="auto"/>
        <w:left w:val="none" w:sz="0" w:space="0" w:color="auto"/>
        <w:bottom w:val="none" w:sz="0" w:space="0" w:color="auto"/>
        <w:right w:val="none" w:sz="0" w:space="0" w:color="auto"/>
      </w:divBdr>
    </w:div>
    <w:div w:id="611136095">
      <w:bodyDiv w:val="1"/>
      <w:marLeft w:val="0"/>
      <w:marRight w:val="0"/>
      <w:marTop w:val="0"/>
      <w:marBottom w:val="0"/>
      <w:divBdr>
        <w:top w:val="none" w:sz="0" w:space="0" w:color="auto"/>
        <w:left w:val="none" w:sz="0" w:space="0" w:color="auto"/>
        <w:bottom w:val="none" w:sz="0" w:space="0" w:color="auto"/>
        <w:right w:val="none" w:sz="0" w:space="0" w:color="auto"/>
      </w:divBdr>
    </w:div>
    <w:div w:id="672953398">
      <w:bodyDiv w:val="1"/>
      <w:marLeft w:val="0"/>
      <w:marRight w:val="0"/>
      <w:marTop w:val="0"/>
      <w:marBottom w:val="0"/>
      <w:divBdr>
        <w:top w:val="none" w:sz="0" w:space="0" w:color="auto"/>
        <w:left w:val="none" w:sz="0" w:space="0" w:color="auto"/>
        <w:bottom w:val="none" w:sz="0" w:space="0" w:color="auto"/>
        <w:right w:val="none" w:sz="0" w:space="0" w:color="auto"/>
      </w:divBdr>
    </w:div>
    <w:div w:id="698051721">
      <w:bodyDiv w:val="1"/>
      <w:marLeft w:val="0"/>
      <w:marRight w:val="0"/>
      <w:marTop w:val="0"/>
      <w:marBottom w:val="0"/>
      <w:divBdr>
        <w:top w:val="none" w:sz="0" w:space="0" w:color="auto"/>
        <w:left w:val="none" w:sz="0" w:space="0" w:color="auto"/>
        <w:bottom w:val="none" w:sz="0" w:space="0" w:color="auto"/>
        <w:right w:val="none" w:sz="0" w:space="0" w:color="auto"/>
      </w:divBdr>
    </w:div>
    <w:div w:id="824274791">
      <w:bodyDiv w:val="1"/>
      <w:marLeft w:val="0"/>
      <w:marRight w:val="0"/>
      <w:marTop w:val="0"/>
      <w:marBottom w:val="0"/>
      <w:divBdr>
        <w:top w:val="none" w:sz="0" w:space="0" w:color="auto"/>
        <w:left w:val="none" w:sz="0" w:space="0" w:color="auto"/>
        <w:bottom w:val="none" w:sz="0" w:space="0" w:color="auto"/>
        <w:right w:val="none" w:sz="0" w:space="0" w:color="auto"/>
      </w:divBdr>
    </w:div>
    <w:div w:id="870192973">
      <w:bodyDiv w:val="1"/>
      <w:marLeft w:val="0"/>
      <w:marRight w:val="0"/>
      <w:marTop w:val="0"/>
      <w:marBottom w:val="0"/>
      <w:divBdr>
        <w:top w:val="none" w:sz="0" w:space="0" w:color="auto"/>
        <w:left w:val="none" w:sz="0" w:space="0" w:color="auto"/>
        <w:bottom w:val="none" w:sz="0" w:space="0" w:color="auto"/>
        <w:right w:val="none" w:sz="0" w:space="0" w:color="auto"/>
      </w:divBdr>
    </w:div>
    <w:div w:id="897790010">
      <w:bodyDiv w:val="1"/>
      <w:marLeft w:val="0"/>
      <w:marRight w:val="0"/>
      <w:marTop w:val="0"/>
      <w:marBottom w:val="0"/>
      <w:divBdr>
        <w:top w:val="none" w:sz="0" w:space="0" w:color="auto"/>
        <w:left w:val="none" w:sz="0" w:space="0" w:color="auto"/>
        <w:bottom w:val="none" w:sz="0" w:space="0" w:color="auto"/>
        <w:right w:val="none" w:sz="0" w:space="0" w:color="auto"/>
      </w:divBdr>
    </w:div>
    <w:div w:id="1097866308">
      <w:bodyDiv w:val="1"/>
      <w:marLeft w:val="0"/>
      <w:marRight w:val="0"/>
      <w:marTop w:val="0"/>
      <w:marBottom w:val="0"/>
      <w:divBdr>
        <w:top w:val="none" w:sz="0" w:space="0" w:color="auto"/>
        <w:left w:val="none" w:sz="0" w:space="0" w:color="auto"/>
        <w:bottom w:val="none" w:sz="0" w:space="0" w:color="auto"/>
        <w:right w:val="none" w:sz="0" w:space="0" w:color="auto"/>
      </w:divBdr>
    </w:div>
    <w:div w:id="1121148355">
      <w:bodyDiv w:val="1"/>
      <w:marLeft w:val="0"/>
      <w:marRight w:val="0"/>
      <w:marTop w:val="0"/>
      <w:marBottom w:val="0"/>
      <w:divBdr>
        <w:top w:val="none" w:sz="0" w:space="0" w:color="auto"/>
        <w:left w:val="none" w:sz="0" w:space="0" w:color="auto"/>
        <w:bottom w:val="none" w:sz="0" w:space="0" w:color="auto"/>
        <w:right w:val="none" w:sz="0" w:space="0" w:color="auto"/>
      </w:divBdr>
    </w:div>
    <w:div w:id="1233348828">
      <w:bodyDiv w:val="1"/>
      <w:marLeft w:val="0"/>
      <w:marRight w:val="0"/>
      <w:marTop w:val="0"/>
      <w:marBottom w:val="0"/>
      <w:divBdr>
        <w:top w:val="none" w:sz="0" w:space="0" w:color="auto"/>
        <w:left w:val="none" w:sz="0" w:space="0" w:color="auto"/>
        <w:bottom w:val="none" w:sz="0" w:space="0" w:color="auto"/>
        <w:right w:val="none" w:sz="0" w:space="0" w:color="auto"/>
      </w:divBdr>
    </w:div>
    <w:div w:id="1308706405">
      <w:bodyDiv w:val="1"/>
      <w:marLeft w:val="0"/>
      <w:marRight w:val="0"/>
      <w:marTop w:val="0"/>
      <w:marBottom w:val="0"/>
      <w:divBdr>
        <w:top w:val="none" w:sz="0" w:space="0" w:color="auto"/>
        <w:left w:val="none" w:sz="0" w:space="0" w:color="auto"/>
        <w:bottom w:val="none" w:sz="0" w:space="0" w:color="auto"/>
        <w:right w:val="none" w:sz="0" w:space="0" w:color="auto"/>
      </w:divBdr>
    </w:div>
    <w:div w:id="1366128590">
      <w:bodyDiv w:val="1"/>
      <w:marLeft w:val="0"/>
      <w:marRight w:val="0"/>
      <w:marTop w:val="0"/>
      <w:marBottom w:val="0"/>
      <w:divBdr>
        <w:top w:val="none" w:sz="0" w:space="0" w:color="auto"/>
        <w:left w:val="none" w:sz="0" w:space="0" w:color="auto"/>
        <w:bottom w:val="none" w:sz="0" w:space="0" w:color="auto"/>
        <w:right w:val="none" w:sz="0" w:space="0" w:color="auto"/>
      </w:divBdr>
    </w:div>
    <w:div w:id="1466392172">
      <w:bodyDiv w:val="1"/>
      <w:marLeft w:val="0"/>
      <w:marRight w:val="0"/>
      <w:marTop w:val="0"/>
      <w:marBottom w:val="0"/>
      <w:divBdr>
        <w:top w:val="none" w:sz="0" w:space="0" w:color="auto"/>
        <w:left w:val="none" w:sz="0" w:space="0" w:color="auto"/>
        <w:bottom w:val="none" w:sz="0" w:space="0" w:color="auto"/>
        <w:right w:val="none" w:sz="0" w:space="0" w:color="auto"/>
      </w:divBdr>
    </w:div>
    <w:div w:id="1474836933">
      <w:bodyDiv w:val="1"/>
      <w:marLeft w:val="0"/>
      <w:marRight w:val="0"/>
      <w:marTop w:val="0"/>
      <w:marBottom w:val="0"/>
      <w:divBdr>
        <w:top w:val="none" w:sz="0" w:space="0" w:color="auto"/>
        <w:left w:val="none" w:sz="0" w:space="0" w:color="auto"/>
        <w:bottom w:val="none" w:sz="0" w:space="0" w:color="auto"/>
        <w:right w:val="none" w:sz="0" w:space="0" w:color="auto"/>
      </w:divBdr>
    </w:div>
    <w:div w:id="1510636061">
      <w:bodyDiv w:val="1"/>
      <w:marLeft w:val="0"/>
      <w:marRight w:val="0"/>
      <w:marTop w:val="0"/>
      <w:marBottom w:val="0"/>
      <w:divBdr>
        <w:top w:val="none" w:sz="0" w:space="0" w:color="auto"/>
        <w:left w:val="none" w:sz="0" w:space="0" w:color="auto"/>
        <w:bottom w:val="none" w:sz="0" w:space="0" w:color="auto"/>
        <w:right w:val="none" w:sz="0" w:space="0" w:color="auto"/>
      </w:divBdr>
    </w:div>
    <w:div w:id="1515336234">
      <w:bodyDiv w:val="1"/>
      <w:marLeft w:val="0"/>
      <w:marRight w:val="0"/>
      <w:marTop w:val="0"/>
      <w:marBottom w:val="0"/>
      <w:divBdr>
        <w:top w:val="none" w:sz="0" w:space="0" w:color="auto"/>
        <w:left w:val="none" w:sz="0" w:space="0" w:color="auto"/>
        <w:bottom w:val="none" w:sz="0" w:space="0" w:color="auto"/>
        <w:right w:val="none" w:sz="0" w:space="0" w:color="auto"/>
      </w:divBdr>
    </w:div>
    <w:div w:id="1535531962">
      <w:bodyDiv w:val="1"/>
      <w:marLeft w:val="0"/>
      <w:marRight w:val="0"/>
      <w:marTop w:val="0"/>
      <w:marBottom w:val="0"/>
      <w:divBdr>
        <w:top w:val="none" w:sz="0" w:space="0" w:color="auto"/>
        <w:left w:val="none" w:sz="0" w:space="0" w:color="auto"/>
        <w:bottom w:val="none" w:sz="0" w:space="0" w:color="auto"/>
        <w:right w:val="none" w:sz="0" w:space="0" w:color="auto"/>
      </w:divBdr>
    </w:div>
    <w:div w:id="1593736355">
      <w:bodyDiv w:val="1"/>
      <w:marLeft w:val="0"/>
      <w:marRight w:val="0"/>
      <w:marTop w:val="0"/>
      <w:marBottom w:val="0"/>
      <w:divBdr>
        <w:top w:val="none" w:sz="0" w:space="0" w:color="auto"/>
        <w:left w:val="none" w:sz="0" w:space="0" w:color="auto"/>
        <w:bottom w:val="none" w:sz="0" w:space="0" w:color="auto"/>
        <w:right w:val="none" w:sz="0" w:space="0" w:color="auto"/>
      </w:divBdr>
    </w:div>
    <w:div w:id="1700354385">
      <w:bodyDiv w:val="1"/>
      <w:marLeft w:val="0"/>
      <w:marRight w:val="0"/>
      <w:marTop w:val="0"/>
      <w:marBottom w:val="0"/>
      <w:divBdr>
        <w:top w:val="none" w:sz="0" w:space="0" w:color="auto"/>
        <w:left w:val="none" w:sz="0" w:space="0" w:color="auto"/>
        <w:bottom w:val="none" w:sz="0" w:space="0" w:color="auto"/>
        <w:right w:val="none" w:sz="0" w:space="0" w:color="auto"/>
      </w:divBdr>
    </w:div>
    <w:div w:id="1775440079">
      <w:bodyDiv w:val="1"/>
      <w:marLeft w:val="0"/>
      <w:marRight w:val="0"/>
      <w:marTop w:val="0"/>
      <w:marBottom w:val="0"/>
      <w:divBdr>
        <w:top w:val="none" w:sz="0" w:space="0" w:color="auto"/>
        <w:left w:val="none" w:sz="0" w:space="0" w:color="auto"/>
        <w:bottom w:val="none" w:sz="0" w:space="0" w:color="auto"/>
        <w:right w:val="none" w:sz="0" w:space="0" w:color="auto"/>
      </w:divBdr>
    </w:div>
    <w:div w:id="18776210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image" Target="media/image13.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87E524-4DBE-476F-B14B-66583753AE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789</Words>
  <Characters>4499</Characters>
  <Application>Microsoft Office Word</Application>
  <DocSecurity>0</DocSecurity>
  <Lines>37</Lines>
  <Paragraphs>10</Paragraphs>
  <ScaleCrop>false</ScaleCrop>
  <Company/>
  <LinksUpToDate>false</LinksUpToDate>
  <CharactersWithSpaces>5278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鄭維鈞</dc:creator>
  <cp:lastModifiedBy>TFD</cp:lastModifiedBy>
  <cp:revision>2</cp:revision>
  <cp:lastPrinted>2017-02-24T07:17:00Z</cp:lastPrinted>
  <dcterms:created xsi:type="dcterms:W3CDTF">2017-06-12T05:44:00Z</dcterms:created>
  <dcterms:modified xsi:type="dcterms:W3CDTF">2017-06-12T05:44:00Z</dcterms:modified>
</cp:coreProperties>
</file>