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F6" w:rsidRPr="001958E6" w:rsidRDefault="00DB0BF6" w:rsidP="000A5C78">
      <w:pPr>
        <w:spacing w:afterLines="50" w:line="480" w:lineRule="exact"/>
        <w:rPr>
          <w:rFonts w:ascii="標楷體" w:eastAsia="標楷體" w:hAnsi="標楷體"/>
          <w:sz w:val="36"/>
          <w:szCs w:val="36"/>
        </w:rPr>
      </w:pPr>
      <w:r w:rsidRPr="001958E6">
        <w:rPr>
          <w:rFonts w:ascii="標楷體" w:eastAsia="標楷體" w:hAnsi="標楷體" w:hint="eastAsia"/>
          <w:sz w:val="36"/>
          <w:szCs w:val="36"/>
        </w:rPr>
        <w:t>臺北市政府地政局所屬各地政事務所辦理跨所登記實施要點</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中華民國九十二年八月二十七日臺北市政府地政處(92)北市地一字第０九二三二三０五０００號函訂頒</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中華民國九十三年十月十一日臺北市政府地政處(93)北市地一字第０九三三二八四一三００號函修正第三點及格式一、格式六</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中華民國九十四年四月二十九日臺北市政府地政處(94)北市地一字第０九四三一０五三五００號函修正附件格式一</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中華民國九十五年四月十二日臺北市政府地政處(95)北市地一字第０九五三０九一六六００號函修正</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中華民國九十五年四月二十日臺北市政府地政處(95)北市地一字第０九五三一０五七三００號函修正第三點、第十點及格式一、格式三、格式五、格式六</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中華民國九十六年十一月二十九日臺北市政府地政處(96)北市地一字第０九六三三０一四七００號函修正全文</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中華民國九十七年十月三日臺北市政府地政處(97)北市地一字第０九七三二四九三一００號函修正</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中華民國九十九年十一月一日臺北市政府地政處(99)北市地籍字第０九九三二九二０九００號函修正第二點及第十七點</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中華民國一百年三月二十五日臺北市政府地政處(100)北市地籍字第一００三０八一八四００號函修正第十五點、第十六點</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一百年十二月二十九日臺北市政府地政局(100)北市地籍字第一００三三六五八四００號函修正名稱暨第五點(格式二)、第六點、第八點(格式四、五)及第十五點(格式七)，並自函頒日起實施(原名稱:臺北市政府地政處所屬各地政事務所辦理跨所登記實施要點)</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中華民國一百零一年六月十八日臺北市政府地政局(101)北市地籍字第一０一三一六六二六００號函修正</w:t>
      </w:r>
      <w:r w:rsidRPr="00D66A30">
        <w:rPr>
          <w:rFonts w:ascii="標楷體" w:eastAsia="標楷體" w:hAnsi="標楷體" w:cs="Arial"/>
          <w:sz w:val="22"/>
          <w:szCs w:val="22"/>
        </w:rPr>
        <w:t>第二點、第八點、第九點、第十三點、第十五點、第十八點</w:t>
      </w:r>
      <w:r w:rsidRPr="00D66A30">
        <w:rPr>
          <w:rFonts w:ascii="標楷體" w:eastAsia="標楷體" w:hAnsi="標楷體" w:hint="eastAsia"/>
          <w:sz w:val="22"/>
          <w:szCs w:val="22"/>
        </w:rPr>
        <w:t>，並自一百零一年七月二日起實施</w:t>
      </w:r>
    </w:p>
    <w:p w:rsidR="00882D21" w:rsidRPr="00D66A30"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中華民國一百零三年五月二十日臺北市政府地政局(103)北市地籍字第一０三三一六四一三０一號函修正第二點，並自一百零三年六月九日起實施</w:t>
      </w:r>
    </w:p>
    <w:p w:rsidR="00DB0BF6" w:rsidRPr="00882D21" w:rsidRDefault="00882D21" w:rsidP="00882D21">
      <w:pPr>
        <w:spacing w:line="320" w:lineRule="exact"/>
        <w:ind w:left="440" w:hangingChars="200" w:hanging="440"/>
        <w:jc w:val="both"/>
        <w:rPr>
          <w:rFonts w:ascii="標楷體" w:eastAsia="標楷體" w:hAnsi="標楷體"/>
          <w:sz w:val="22"/>
          <w:szCs w:val="22"/>
        </w:rPr>
      </w:pPr>
      <w:r w:rsidRPr="00D66A30">
        <w:rPr>
          <w:rFonts w:ascii="標楷體" w:eastAsia="標楷體" w:hAnsi="標楷體" w:hint="eastAsia"/>
          <w:sz w:val="22"/>
          <w:szCs w:val="22"/>
        </w:rPr>
        <w:t>中華民國</w:t>
      </w:r>
      <w:r w:rsidRPr="00F1735B">
        <w:rPr>
          <w:rFonts w:ascii="標楷體" w:eastAsia="標楷體" w:hAnsi="標楷體" w:hint="eastAsia"/>
          <w:spacing w:val="-14"/>
          <w:sz w:val="22"/>
          <w:szCs w:val="22"/>
        </w:rPr>
        <w:t>一百零三年十一月二十八日</w:t>
      </w:r>
      <w:r w:rsidRPr="00D66A30">
        <w:rPr>
          <w:rFonts w:ascii="標楷體" w:eastAsia="標楷體" w:hAnsi="標楷體" w:hint="eastAsia"/>
          <w:sz w:val="22"/>
          <w:szCs w:val="22"/>
        </w:rPr>
        <w:t>臺北市政府地政局(103)北市地籍字</w:t>
      </w:r>
      <w:r w:rsidRPr="00F1735B">
        <w:rPr>
          <w:rFonts w:ascii="標楷體" w:eastAsia="標楷體" w:hAnsi="標楷體" w:hint="eastAsia"/>
          <w:spacing w:val="-14"/>
          <w:sz w:val="22"/>
          <w:szCs w:val="22"/>
        </w:rPr>
        <w:t>第一０三三三五三八八００</w:t>
      </w:r>
      <w:r w:rsidRPr="00D66A30">
        <w:rPr>
          <w:rFonts w:ascii="標楷體" w:eastAsia="標楷體" w:hAnsi="標楷體" w:hint="eastAsia"/>
          <w:sz w:val="22"/>
          <w:szCs w:val="22"/>
        </w:rPr>
        <w:t>號函修正</w:t>
      </w:r>
      <w:hyperlink r:id="rId6"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二</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7"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三</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8"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五</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9"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七</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10"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八</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11"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九</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12"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十五</w:t>
        </w:r>
        <w:r w:rsidRPr="00D66A30">
          <w:rPr>
            <w:rStyle w:val="a7"/>
            <w:rFonts w:ascii="標楷體" w:eastAsia="標楷體" w:hAnsi="標楷體"/>
            <w:color w:val="auto"/>
            <w:sz w:val="22"/>
            <w:szCs w:val="22"/>
            <w:u w:val="none"/>
          </w:rPr>
          <w:t>點</w:t>
        </w:r>
      </w:hyperlink>
      <w:r w:rsidRPr="00D66A30">
        <w:rPr>
          <w:rFonts w:ascii="標楷體" w:eastAsia="標楷體" w:hAnsi="標楷體"/>
          <w:sz w:val="22"/>
          <w:szCs w:val="22"/>
        </w:rPr>
        <w:t>、</w:t>
      </w:r>
      <w:hyperlink r:id="rId13"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十七</w:t>
        </w:r>
        <w:r w:rsidRPr="00D66A30">
          <w:rPr>
            <w:rStyle w:val="a7"/>
            <w:rFonts w:ascii="標楷體" w:eastAsia="標楷體" w:hAnsi="標楷體"/>
            <w:color w:val="auto"/>
            <w:sz w:val="22"/>
            <w:szCs w:val="22"/>
            <w:u w:val="none"/>
          </w:rPr>
          <w:t>點</w:t>
        </w:r>
      </w:hyperlink>
      <w:r w:rsidRPr="00D66A30">
        <w:rPr>
          <w:rFonts w:ascii="標楷體" w:eastAsia="標楷體" w:hAnsi="標楷體" w:hint="eastAsia"/>
          <w:sz w:val="22"/>
          <w:szCs w:val="22"/>
        </w:rPr>
        <w:t>、</w:t>
      </w:r>
      <w:hyperlink r:id="rId14" w:history="1">
        <w:r w:rsidRPr="00D66A30">
          <w:rPr>
            <w:rStyle w:val="a7"/>
            <w:rFonts w:ascii="標楷體" w:eastAsia="標楷體" w:hAnsi="標楷體"/>
            <w:color w:val="auto"/>
            <w:sz w:val="22"/>
            <w:szCs w:val="22"/>
            <w:u w:val="none"/>
          </w:rPr>
          <w:t>第</w:t>
        </w:r>
        <w:r w:rsidRPr="00D66A30">
          <w:rPr>
            <w:rStyle w:val="a7"/>
            <w:rFonts w:ascii="標楷體" w:eastAsia="標楷體" w:hAnsi="標楷體" w:hint="eastAsia"/>
            <w:color w:val="auto"/>
            <w:sz w:val="22"/>
            <w:szCs w:val="22"/>
            <w:u w:val="none"/>
          </w:rPr>
          <w:t>十八</w:t>
        </w:r>
        <w:r w:rsidRPr="00D66A30">
          <w:rPr>
            <w:rStyle w:val="a7"/>
            <w:rFonts w:ascii="標楷體" w:eastAsia="標楷體" w:hAnsi="標楷體"/>
            <w:color w:val="auto"/>
            <w:sz w:val="22"/>
            <w:szCs w:val="22"/>
            <w:u w:val="none"/>
          </w:rPr>
          <w:t>點</w:t>
        </w:r>
      </w:hyperlink>
      <w:r w:rsidRPr="00D66A30">
        <w:rPr>
          <w:rFonts w:ascii="標楷體" w:eastAsia="標楷體" w:hAnsi="標楷體" w:hint="eastAsia"/>
          <w:sz w:val="22"/>
          <w:szCs w:val="22"/>
        </w:rPr>
        <w:t>及格式一至三，並自一百零四年一月五日起實施</w:t>
      </w:r>
    </w:p>
    <w:p w:rsidR="00AB3838" w:rsidRPr="00B076A0" w:rsidRDefault="00AB3838" w:rsidP="00B076A0">
      <w:pPr>
        <w:spacing w:line="480" w:lineRule="exact"/>
        <w:rPr>
          <w:rFonts w:ascii="標楷體" w:eastAsia="標楷體" w:hAnsi="標楷體"/>
          <w:sz w:val="32"/>
          <w:szCs w:val="32"/>
        </w:rPr>
      </w:pPr>
    </w:p>
    <w:p w:rsidR="00DB0BF6" w:rsidRPr="00B05B74" w:rsidRDefault="00DB0BF6" w:rsidP="00B05B74">
      <w:pPr>
        <w:spacing w:line="480" w:lineRule="exact"/>
        <w:ind w:left="640" w:hangingChars="200" w:hanging="640"/>
        <w:rPr>
          <w:rFonts w:ascii="標楷體" w:eastAsia="標楷體" w:hAnsi="標楷體"/>
          <w:sz w:val="32"/>
          <w:szCs w:val="32"/>
        </w:rPr>
      </w:pPr>
      <w:r w:rsidRPr="00B05B74">
        <w:rPr>
          <w:rFonts w:ascii="標楷體" w:eastAsia="標楷體" w:hAnsi="標楷體" w:hint="eastAsia"/>
          <w:sz w:val="32"/>
          <w:szCs w:val="32"/>
        </w:rPr>
        <w:t>一、為加強便民服務，使土地登記案件得於本市任一地政事務所跨所申請，特訂定本要點。</w:t>
      </w:r>
    </w:p>
    <w:p w:rsidR="005465A5" w:rsidRPr="00B076A0" w:rsidRDefault="005465A5" w:rsidP="00B076A0">
      <w:pPr>
        <w:pStyle w:val="HTML"/>
        <w:kinsoku w:val="0"/>
        <w:spacing w:line="480" w:lineRule="exact"/>
        <w:ind w:left="640" w:hangingChars="200" w:hanging="640"/>
        <w:jc w:val="both"/>
        <w:rPr>
          <w:rFonts w:ascii="標楷體" w:eastAsia="標楷體" w:hAnsi="標楷體"/>
          <w:sz w:val="32"/>
          <w:szCs w:val="32"/>
        </w:rPr>
      </w:pPr>
      <w:r w:rsidRPr="00B076A0">
        <w:rPr>
          <w:rFonts w:ascii="標楷體" w:eastAsia="標楷體" w:hAnsi="標楷體" w:hint="eastAsia"/>
          <w:sz w:val="32"/>
          <w:szCs w:val="32"/>
        </w:rPr>
        <w:t>二、土地登記除有下列各款之一者外，得跨所申請之：</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（一）囑託登記。</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（二）逕為登記（住址變更、門牌整編、書狀換給登記、自然人之更名登記除外）。</w:t>
      </w:r>
    </w:p>
    <w:p w:rsidR="005465A5" w:rsidRPr="00B076A0" w:rsidRDefault="005465A5" w:rsidP="00AB769D">
      <w:pPr>
        <w:pStyle w:val="HTML"/>
        <w:kinsoku w:val="0"/>
        <w:spacing w:line="480" w:lineRule="exact"/>
        <w:ind w:leftChars="200" w:left="1280" w:hangingChars="250" w:hanging="800"/>
        <w:jc w:val="both"/>
        <w:rPr>
          <w:rFonts w:ascii="標楷體" w:eastAsia="標楷體" w:hAnsi="標楷體"/>
          <w:sz w:val="32"/>
          <w:szCs w:val="32"/>
        </w:rPr>
      </w:pPr>
      <w:r w:rsidRPr="00B076A0">
        <w:rPr>
          <w:rFonts w:ascii="標楷體" w:eastAsia="標楷體" w:hAnsi="標楷體" w:hint="eastAsia"/>
          <w:sz w:val="32"/>
          <w:szCs w:val="32"/>
        </w:rPr>
        <w:t>（三）土地總登記、建物所有權第一次登記。</w:t>
      </w:r>
    </w:p>
    <w:p w:rsidR="005465A5" w:rsidRPr="00B076A0" w:rsidRDefault="005465A5" w:rsidP="00AB769D">
      <w:pPr>
        <w:pStyle w:val="HTML"/>
        <w:kinsoku w:val="0"/>
        <w:spacing w:line="480" w:lineRule="exact"/>
        <w:ind w:leftChars="200" w:left="1280" w:hangingChars="250" w:hanging="800"/>
        <w:jc w:val="both"/>
        <w:rPr>
          <w:rFonts w:ascii="標楷體" w:eastAsia="標楷體" w:hAnsi="標楷體"/>
          <w:sz w:val="32"/>
          <w:szCs w:val="32"/>
        </w:rPr>
      </w:pPr>
      <w:r w:rsidRPr="00B076A0">
        <w:rPr>
          <w:rFonts w:ascii="標楷體" w:eastAsia="標楷體" w:hAnsi="標楷體" w:hint="eastAsia"/>
          <w:sz w:val="32"/>
          <w:szCs w:val="32"/>
        </w:rPr>
        <w:t>（四）涉及測量之標示變更登記（土地合併除外）。</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lastRenderedPageBreak/>
        <w:t>（五）消滅登記。</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（六）時效取得登記。</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（七）更正登記（姓名、出生年月日、身分證統一編號、地址門牌等錯誤經戶政機關更正有案者及本要點第十三點、第二十二點前段所為之更正登記除外）。</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（八）依土地法第十二條規定申辦之回復登記。</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（九）私有土地所有權拋棄登記。</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（十）依地籍清理條例及祭祀公業條例清理之不動產登記案件。</w:t>
      </w:r>
    </w:p>
    <w:p w:rsidR="005465A5" w:rsidRPr="00B076A0" w:rsidRDefault="005465A5" w:rsidP="00AB769D">
      <w:pPr>
        <w:pStyle w:val="HTML"/>
        <w:kinsoku w:val="0"/>
        <w:spacing w:line="480" w:lineRule="exact"/>
        <w:ind w:leftChars="200" w:left="1440" w:hangingChars="300" w:hanging="960"/>
        <w:jc w:val="both"/>
        <w:rPr>
          <w:rFonts w:ascii="標楷體" w:eastAsia="標楷體" w:hAnsi="標楷體"/>
          <w:sz w:val="32"/>
          <w:szCs w:val="32"/>
        </w:rPr>
      </w:pPr>
      <w:r w:rsidRPr="00B076A0">
        <w:rPr>
          <w:rFonts w:ascii="標楷體" w:eastAsia="標楷體" w:hAnsi="標楷體" w:hint="eastAsia"/>
          <w:sz w:val="32"/>
          <w:szCs w:val="32"/>
        </w:rPr>
        <w:t>（十一）書狀補給登記。</w:t>
      </w:r>
    </w:p>
    <w:p w:rsidR="005465A5" w:rsidRPr="00AB769D" w:rsidRDefault="005465A5" w:rsidP="00AB769D">
      <w:pPr>
        <w:pStyle w:val="HTML"/>
        <w:kinsoku w:val="0"/>
        <w:spacing w:line="480" w:lineRule="exact"/>
        <w:ind w:leftChars="200" w:left="1760" w:hangingChars="400" w:hanging="1280"/>
        <w:jc w:val="both"/>
        <w:rPr>
          <w:rFonts w:ascii="標楷體" w:eastAsia="標楷體" w:hAnsi="標楷體"/>
          <w:sz w:val="32"/>
          <w:szCs w:val="32"/>
        </w:rPr>
      </w:pPr>
      <w:r w:rsidRPr="00AB769D">
        <w:rPr>
          <w:rFonts w:ascii="標楷體" w:eastAsia="標楷體" w:hAnsi="標楷體" w:hint="eastAsia"/>
          <w:sz w:val="32"/>
          <w:szCs w:val="32"/>
        </w:rPr>
        <w:t>（十二）依土地法第三十四條之一規定辦理之登記案件。</w:t>
      </w:r>
    </w:p>
    <w:p w:rsidR="005465A5" w:rsidRPr="00AB769D" w:rsidRDefault="005465A5" w:rsidP="00AB769D">
      <w:pPr>
        <w:pStyle w:val="HTML"/>
        <w:kinsoku w:val="0"/>
        <w:spacing w:line="480" w:lineRule="exact"/>
        <w:ind w:leftChars="200" w:left="1760" w:hangingChars="400" w:hanging="1280"/>
        <w:jc w:val="both"/>
        <w:rPr>
          <w:rFonts w:ascii="標楷體" w:eastAsia="標楷體" w:hAnsi="標楷體"/>
          <w:sz w:val="32"/>
          <w:szCs w:val="32"/>
        </w:rPr>
      </w:pPr>
      <w:r w:rsidRPr="00AB769D">
        <w:rPr>
          <w:rFonts w:ascii="標楷體" w:eastAsia="標楷體" w:hAnsi="標楷體" w:hint="eastAsia"/>
          <w:sz w:val="32"/>
          <w:szCs w:val="32"/>
        </w:rPr>
        <w:t>（十三）共有物使用管理登記及其相關之登記案件。</w:t>
      </w:r>
    </w:p>
    <w:p w:rsidR="005465A5" w:rsidRPr="00B076A0" w:rsidRDefault="005465A5" w:rsidP="00AB769D">
      <w:pPr>
        <w:pStyle w:val="HTML"/>
        <w:kinsoku w:val="0"/>
        <w:spacing w:line="480" w:lineRule="exact"/>
        <w:ind w:leftChars="200" w:left="1760" w:hangingChars="400" w:hanging="1280"/>
        <w:jc w:val="both"/>
        <w:rPr>
          <w:rFonts w:ascii="標楷體" w:eastAsia="標楷體" w:hAnsi="標楷體"/>
          <w:sz w:val="32"/>
          <w:szCs w:val="32"/>
        </w:rPr>
      </w:pPr>
      <w:r w:rsidRPr="00AB769D">
        <w:rPr>
          <w:rFonts w:ascii="標楷體" w:eastAsia="標楷體" w:hAnsi="標楷體" w:hint="eastAsia"/>
          <w:sz w:val="32"/>
          <w:szCs w:val="32"/>
        </w:rPr>
        <w:t>（十四）</w:t>
      </w:r>
      <w:r w:rsidRPr="00B076A0">
        <w:rPr>
          <w:rFonts w:ascii="標楷體" w:eastAsia="標楷體" w:hAnsi="標楷體" w:hint="eastAsia"/>
          <w:sz w:val="32"/>
          <w:szCs w:val="32"/>
        </w:rPr>
        <w:t>使用、收益限制約定登記及其相關之登記案件。</w:t>
      </w:r>
    </w:p>
    <w:p w:rsidR="005465A5" w:rsidRPr="00B076A0" w:rsidRDefault="005465A5" w:rsidP="00545558">
      <w:pPr>
        <w:spacing w:line="480" w:lineRule="exact"/>
        <w:ind w:leftChars="280" w:left="672"/>
        <w:rPr>
          <w:rFonts w:ascii="標楷體" w:eastAsia="標楷體" w:hAnsi="標楷體"/>
          <w:sz w:val="32"/>
          <w:szCs w:val="32"/>
        </w:rPr>
      </w:pPr>
      <w:r w:rsidRPr="00B076A0">
        <w:rPr>
          <w:rFonts w:ascii="標楷體" w:eastAsia="標楷體" w:hAnsi="標楷體" w:hint="eastAsia"/>
          <w:sz w:val="32"/>
          <w:szCs w:val="32"/>
        </w:rPr>
        <w:t>各地政事務所（以下簡稱各所）辦理跨所申請登記案件者，應依行政程序法第十五條第二項、第三項、臺北市政府組織自治條例第二條第三項及土地登記規則第三條第三項規定辦理。</w:t>
      </w:r>
    </w:p>
    <w:p w:rsidR="00DB0BF6" w:rsidRPr="00B076A0" w:rsidRDefault="005465A5" w:rsidP="00B874C7">
      <w:pPr>
        <w:spacing w:line="480" w:lineRule="exact"/>
        <w:ind w:left="640" w:hangingChars="200" w:hanging="640"/>
        <w:rPr>
          <w:rFonts w:ascii="標楷體" w:eastAsia="標楷體" w:hAnsi="標楷體"/>
          <w:sz w:val="32"/>
          <w:szCs w:val="32"/>
        </w:rPr>
      </w:pPr>
      <w:r w:rsidRPr="00B076A0">
        <w:rPr>
          <w:rFonts w:ascii="標楷體" w:eastAsia="標楷體" w:hAnsi="標楷體" w:hint="eastAsia"/>
          <w:sz w:val="32"/>
          <w:szCs w:val="32"/>
        </w:rPr>
        <w:t>三、各所接到跨所申請登記案件時，應即收件、計收規費、掣給收據並記載有關事項於收件清冊。</w:t>
      </w:r>
    </w:p>
    <w:p w:rsidR="00DB0BF6" w:rsidRPr="00B076A0" w:rsidRDefault="00DB0BF6" w:rsidP="00B874C7">
      <w:pPr>
        <w:spacing w:line="480" w:lineRule="exact"/>
        <w:ind w:left="640" w:hangingChars="200" w:hanging="640"/>
        <w:rPr>
          <w:rFonts w:ascii="標楷體" w:eastAsia="標楷體" w:hAnsi="標楷體"/>
          <w:sz w:val="32"/>
          <w:szCs w:val="32"/>
        </w:rPr>
      </w:pPr>
      <w:r w:rsidRPr="00B076A0">
        <w:rPr>
          <w:rFonts w:ascii="標楷體" w:eastAsia="標楷體" w:hAnsi="標楷體" w:hint="eastAsia"/>
          <w:sz w:val="32"/>
          <w:szCs w:val="32"/>
        </w:rPr>
        <w:t>四、跨所申請登記案件於登記完畢後，須發還（給）之證件，除申請人或代理人申請郵寄發還（給）者外，應至受理之地政事務所（以下簡稱受理所）領取，如未於登記完畢後十日內領取者，應至轄區地政事務所（以下簡稱轄區所）領取。</w:t>
      </w:r>
    </w:p>
    <w:p w:rsidR="00DB0BF6" w:rsidRPr="00B076A0" w:rsidRDefault="005465A5" w:rsidP="00B874C7">
      <w:pPr>
        <w:spacing w:line="480" w:lineRule="exact"/>
        <w:ind w:left="640" w:hangingChars="200" w:hanging="640"/>
        <w:rPr>
          <w:rFonts w:ascii="標楷體" w:eastAsia="標楷體" w:hAnsi="標楷體"/>
          <w:sz w:val="32"/>
          <w:szCs w:val="32"/>
        </w:rPr>
      </w:pPr>
      <w:r w:rsidRPr="00B076A0">
        <w:rPr>
          <w:rFonts w:ascii="標楷體" w:eastAsia="標楷體" w:hAnsi="標楷體" w:hint="eastAsia"/>
          <w:sz w:val="32"/>
          <w:szCs w:val="32"/>
        </w:rPr>
        <w:t>五、跨所申請登記案件之收件字號以轄區所之字號編列，收件收據並應註明受理所全銜、電話及地址等資料，以供申請人查詢。</w:t>
      </w:r>
    </w:p>
    <w:p w:rsidR="00DB0BF6" w:rsidRPr="00B076A0" w:rsidRDefault="00DB0BF6" w:rsidP="00C221D8">
      <w:pPr>
        <w:spacing w:line="480" w:lineRule="exact"/>
        <w:ind w:left="640" w:hangingChars="200" w:hanging="640"/>
        <w:jc w:val="both"/>
        <w:rPr>
          <w:rFonts w:ascii="標楷體" w:eastAsia="標楷體" w:hAnsi="標楷體"/>
          <w:sz w:val="32"/>
          <w:szCs w:val="32"/>
        </w:rPr>
      </w:pPr>
      <w:r w:rsidRPr="00B076A0">
        <w:rPr>
          <w:rFonts w:ascii="標楷體" w:eastAsia="標楷體" w:hAnsi="標楷體" w:hint="eastAsia"/>
          <w:sz w:val="32"/>
          <w:szCs w:val="32"/>
        </w:rPr>
        <w:t>六、跨所申請登記案件之地政規費及規費收入憑證，由受理所依臺北市政府地政局所屬各地政事務所地政規費作業注意事項</w:t>
      </w:r>
      <w:r w:rsidRPr="00C221D8">
        <w:rPr>
          <w:rFonts w:ascii="標楷體" w:eastAsia="標楷體" w:hAnsi="標楷體" w:hint="eastAsia"/>
          <w:spacing w:val="-20"/>
          <w:sz w:val="32"/>
          <w:szCs w:val="32"/>
        </w:rPr>
        <w:t>辦理。</w:t>
      </w:r>
    </w:p>
    <w:p w:rsidR="00DB0BF6" w:rsidRPr="00B076A0" w:rsidRDefault="00B076A0" w:rsidP="00B874C7">
      <w:pPr>
        <w:kinsoku w:val="0"/>
        <w:spacing w:line="480" w:lineRule="exact"/>
        <w:ind w:left="640" w:hangingChars="200" w:hanging="640"/>
        <w:jc w:val="both"/>
        <w:rPr>
          <w:rFonts w:ascii="標楷體" w:eastAsia="標楷體" w:hAnsi="標楷體"/>
          <w:sz w:val="32"/>
          <w:szCs w:val="32"/>
        </w:rPr>
      </w:pPr>
      <w:r w:rsidRPr="00B076A0">
        <w:rPr>
          <w:rFonts w:ascii="標楷體" w:eastAsia="標楷體" w:hAnsi="標楷體" w:hint="eastAsia"/>
          <w:sz w:val="32"/>
          <w:szCs w:val="32"/>
        </w:rPr>
        <w:t>七、</w:t>
      </w:r>
      <w:r w:rsidRPr="00B076A0">
        <w:rPr>
          <w:rFonts w:ascii="標楷體" w:eastAsia="標楷體" w:hAnsi="標楷體" w:hint="eastAsia"/>
          <w:color w:val="000000"/>
          <w:sz w:val="32"/>
          <w:szCs w:val="32"/>
        </w:rPr>
        <w:t>各所辦理跨所申請登記案件審查人員如須查調未能跨所線上查詢人工登記簿、相關登記申請案、八十八年三月一日以前之異動清冊或其他檔案資料時，應填寫「臺北市各地政事務所辦理跨所登記調卷單」（格式</w:t>
      </w:r>
      <w:r w:rsidRPr="00494514">
        <w:rPr>
          <w:rFonts w:ascii="標楷體" w:eastAsia="標楷體" w:hAnsi="標楷體" w:hint="eastAsia"/>
          <w:color w:val="000000"/>
          <w:sz w:val="32"/>
          <w:szCs w:val="32"/>
        </w:rPr>
        <w:t>一</w:t>
      </w:r>
      <w:r w:rsidRPr="00B076A0">
        <w:rPr>
          <w:rFonts w:ascii="標楷體" w:eastAsia="標楷體" w:hAnsi="標楷體" w:hint="eastAsia"/>
          <w:color w:val="000000"/>
          <w:sz w:val="32"/>
          <w:szCs w:val="32"/>
        </w:rPr>
        <w:t>），經課長核定後傳真至轄區所，轄</w:t>
      </w:r>
      <w:r w:rsidRPr="00B076A0">
        <w:rPr>
          <w:rFonts w:ascii="標楷體" w:eastAsia="標楷體" w:hAnsi="標楷體" w:hint="eastAsia"/>
          <w:color w:val="000000"/>
          <w:sz w:val="32"/>
          <w:szCs w:val="32"/>
        </w:rPr>
        <w:lastRenderedPageBreak/>
        <w:t>區所應將查調資料影本傳真或以公文交換方式送交受理所。</w:t>
      </w:r>
    </w:p>
    <w:p w:rsidR="00DB0BF6" w:rsidRPr="00B076A0" w:rsidRDefault="00B076A0" w:rsidP="00B874C7">
      <w:pPr>
        <w:kinsoku w:val="0"/>
        <w:spacing w:line="480" w:lineRule="exact"/>
        <w:ind w:left="640" w:hangingChars="200" w:hanging="640"/>
        <w:jc w:val="both"/>
        <w:rPr>
          <w:rFonts w:ascii="標楷體" w:eastAsia="標楷體" w:hAnsi="標楷體"/>
          <w:sz w:val="32"/>
          <w:szCs w:val="32"/>
        </w:rPr>
      </w:pPr>
      <w:r w:rsidRPr="00B076A0">
        <w:rPr>
          <w:rFonts w:ascii="標楷體" w:eastAsia="標楷體" w:hAnsi="標楷體" w:hint="eastAsia"/>
          <w:sz w:val="32"/>
          <w:szCs w:val="32"/>
        </w:rPr>
        <w:t>八、跨所申請登記案件經審查後，認為有補正、駁回情事者，其補正通知書及駁回通知書應註明受理所全銜、電話及地址等資料，駁回通知書並應註明如有不服處分而提起行政救濟時，應以轄區所為原處分機關。</w:t>
      </w:r>
    </w:p>
    <w:p w:rsidR="00DB0BF6" w:rsidRPr="00B076A0" w:rsidRDefault="00B076A0" w:rsidP="005F532E">
      <w:pPr>
        <w:kinsoku w:val="0"/>
        <w:spacing w:line="480" w:lineRule="exact"/>
        <w:ind w:left="640" w:hangingChars="200" w:hanging="640"/>
        <w:jc w:val="both"/>
        <w:rPr>
          <w:rFonts w:ascii="標楷體" w:eastAsia="標楷體" w:hAnsi="標楷體"/>
          <w:sz w:val="32"/>
          <w:szCs w:val="32"/>
        </w:rPr>
      </w:pPr>
      <w:r w:rsidRPr="00B076A0">
        <w:rPr>
          <w:rFonts w:ascii="標楷體" w:eastAsia="標楷體" w:hAnsi="標楷體" w:hint="eastAsia"/>
          <w:sz w:val="32"/>
          <w:szCs w:val="32"/>
        </w:rPr>
        <w:t>九、</w:t>
      </w:r>
      <w:r w:rsidRPr="00B076A0">
        <w:rPr>
          <w:rFonts w:ascii="標楷體" w:eastAsia="標楷體" w:hAnsi="標楷體" w:hint="eastAsia"/>
          <w:color w:val="000000"/>
          <w:sz w:val="32"/>
          <w:szCs w:val="32"/>
        </w:rPr>
        <w:t>跨所</w:t>
      </w:r>
      <w:r w:rsidRPr="00B874C7">
        <w:rPr>
          <w:rFonts w:ascii="標楷體" w:eastAsia="標楷體" w:hAnsi="標楷體" w:hint="eastAsia"/>
          <w:sz w:val="32"/>
          <w:szCs w:val="32"/>
        </w:rPr>
        <w:t>申請</w:t>
      </w:r>
      <w:r w:rsidRPr="00B076A0">
        <w:rPr>
          <w:rFonts w:ascii="標楷體" w:eastAsia="標楷體" w:hAnsi="標楷體" w:hint="eastAsia"/>
          <w:color w:val="000000"/>
          <w:sz w:val="32"/>
          <w:szCs w:val="32"/>
        </w:rPr>
        <w:t>登記案件經審查無誤者，應即辦理登記。其發給申請人之權利書狀，由受理所加蓋機關印信及首長職銜簽字章，並加蓋「代發」字樣（格式</w:t>
      </w:r>
      <w:r w:rsidRPr="00494514">
        <w:rPr>
          <w:rFonts w:ascii="標楷體" w:eastAsia="標楷體" w:hAnsi="標楷體" w:hint="eastAsia"/>
          <w:color w:val="000000"/>
          <w:sz w:val="32"/>
          <w:szCs w:val="32"/>
        </w:rPr>
        <w:t>二</w:t>
      </w:r>
      <w:r w:rsidRPr="00B076A0">
        <w:rPr>
          <w:rFonts w:ascii="標楷體" w:eastAsia="標楷體" w:hAnsi="標楷體" w:hint="eastAsia"/>
          <w:color w:val="000000"/>
          <w:sz w:val="32"/>
          <w:szCs w:val="32"/>
        </w:rPr>
        <w:t>）。</w:t>
      </w:r>
    </w:p>
    <w:p w:rsidR="00DB0BF6" w:rsidRPr="00B076A0" w:rsidRDefault="00DB0BF6" w:rsidP="005F532E">
      <w:pPr>
        <w:kinsoku w:val="0"/>
        <w:spacing w:line="480" w:lineRule="exact"/>
        <w:ind w:left="640" w:hangingChars="200" w:hanging="640"/>
        <w:jc w:val="both"/>
        <w:rPr>
          <w:rFonts w:ascii="標楷體" w:eastAsia="標楷體" w:hAnsi="標楷體"/>
          <w:sz w:val="32"/>
          <w:szCs w:val="32"/>
        </w:rPr>
      </w:pPr>
      <w:r w:rsidRPr="00B076A0">
        <w:rPr>
          <w:rFonts w:ascii="標楷體" w:eastAsia="標楷體" w:hAnsi="標楷體" w:hint="eastAsia"/>
          <w:sz w:val="32"/>
          <w:szCs w:val="32"/>
        </w:rPr>
        <w:t>十、跨所申請登記案件須辦理公告或通知時，由受理所辦理，並通知轄區所。</w:t>
      </w:r>
    </w:p>
    <w:p w:rsidR="00DB0BF6" w:rsidRPr="00B076A0" w:rsidRDefault="00DB0BF6" w:rsidP="00494514">
      <w:pPr>
        <w:kinsoku w:val="0"/>
        <w:spacing w:line="480" w:lineRule="exact"/>
        <w:ind w:leftChars="262" w:left="629"/>
        <w:jc w:val="both"/>
        <w:rPr>
          <w:rFonts w:ascii="標楷體" w:eastAsia="標楷體" w:hAnsi="標楷體"/>
          <w:sz w:val="32"/>
          <w:szCs w:val="32"/>
        </w:rPr>
      </w:pPr>
      <w:r w:rsidRPr="00B076A0">
        <w:rPr>
          <w:rFonts w:ascii="標楷體" w:eastAsia="標楷體" w:hAnsi="標楷體" w:hint="eastAsia"/>
          <w:sz w:val="32"/>
          <w:szCs w:val="32"/>
        </w:rPr>
        <w:t>前項公告，應張貼於受理所及轄區所門首。</w:t>
      </w:r>
    </w:p>
    <w:p w:rsidR="00DB0BF6" w:rsidRPr="00B076A0" w:rsidRDefault="00DB0BF6" w:rsidP="005F532E">
      <w:pPr>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十一、各所於收受土地登記異議書時，應儘速於案管系統查詢異議標的有無登記案件申辦中，並通報轄區所，如有申請登記案件，並應同時通知受理所，該異議書則移（由）轄區所處理。</w:t>
      </w:r>
    </w:p>
    <w:p w:rsidR="00DB0BF6" w:rsidRPr="00B076A0" w:rsidRDefault="00DB0BF6" w:rsidP="005F532E">
      <w:pPr>
        <w:kinsoku w:val="0"/>
        <w:spacing w:line="480" w:lineRule="exact"/>
        <w:ind w:leftChars="413" w:left="991"/>
        <w:jc w:val="both"/>
        <w:rPr>
          <w:rFonts w:ascii="標楷體" w:eastAsia="標楷體" w:hAnsi="標楷體"/>
          <w:sz w:val="32"/>
          <w:szCs w:val="32"/>
        </w:rPr>
      </w:pPr>
      <w:r w:rsidRPr="00B076A0">
        <w:rPr>
          <w:rFonts w:ascii="標楷體" w:eastAsia="標楷體" w:hAnsi="標楷體" w:hint="eastAsia"/>
          <w:sz w:val="32"/>
          <w:szCs w:val="32"/>
        </w:rPr>
        <w:t>跨所申請登記案件收件時，如發現申請標的已辦理異議資料維護者，應以跨所收件方式將登記案件移回轄區所辦理；如於收件後辦竣登記前，權利關係人始向各所提出異議，則以公文方式將登記案件移回轄區所辦理，並副知申請人（或代理人）。但公告期間內提出異議者，由受理所受理。</w:t>
      </w:r>
    </w:p>
    <w:p w:rsidR="00DB0BF6" w:rsidRPr="00B076A0" w:rsidRDefault="00DB0BF6" w:rsidP="00494514">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十二、跨所申請登記案件如有土地登記規則第五十六條或第五十七條第一項第二款、第三款情事者，於開立補正或駁回通知書時，應加蓋專用騎縫章。</w:t>
      </w:r>
    </w:p>
    <w:p w:rsidR="00DB0BF6" w:rsidRPr="00B076A0" w:rsidRDefault="00DB0BF6" w:rsidP="005F532E">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十三、跨所申請登記案件依法審查，辦理審查人員發現需併案辦理更正登記者，由受理所辦理。但發現須會測量課調查資料、現場勘查者，應以公文方式將登記案件移回轄區所辦理，並通知申請人（或代理人）。</w:t>
      </w:r>
    </w:p>
    <w:p w:rsidR="00DB0BF6" w:rsidRPr="00B076A0" w:rsidRDefault="00DB0BF6" w:rsidP="005F532E">
      <w:pPr>
        <w:spacing w:line="480" w:lineRule="exact"/>
        <w:jc w:val="both"/>
        <w:rPr>
          <w:rFonts w:ascii="標楷體" w:eastAsia="標楷體" w:hAnsi="標楷體"/>
          <w:sz w:val="32"/>
          <w:szCs w:val="32"/>
        </w:rPr>
      </w:pPr>
      <w:r w:rsidRPr="00B076A0">
        <w:rPr>
          <w:rFonts w:ascii="標楷體" w:eastAsia="標楷體" w:hAnsi="標楷體" w:hint="eastAsia"/>
          <w:sz w:val="32"/>
          <w:szCs w:val="32"/>
        </w:rPr>
        <w:t>十四、政府機關對於登記相關事項之函知資料，仍由轄區所受理。</w:t>
      </w:r>
    </w:p>
    <w:p w:rsidR="00DB0BF6" w:rsidRPr="00B076A0" w:rsidRDefault="00B076A0" w:rsidP="005F532E">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十五、受理所登記完竣發還（給）文件予申請人後，應將應歸檔之文件、跨所收件清冊等列冊（格式</w:t>
      </w:r>
      <w:r w:rsidRPr="00077F86">
        <w:rPr>
          <w:rFonts w:ascii="標楷體" w:eastAsia="標楷體" w:hAnsi="標楷體" w:hint="eastAsia"/>
          <w:sz w:val="32"/>
          <w:szCs w:val="32"/>
        </w:rPr>
        <w:t>三</w:t>
      </w:r>
      <w:r w:rsidRPr="00B076A0">
        <w:rPr>
          <w:rFonts w:ascii="標楷體" w:eastAsia="標楷體" w:hAnsi="標楷體" w:hint="eastAsia"/>
          <w:sz w:val="32"/>
          <w:szCs w:val="32"/>
        </w:rPr>
        <w:t>）於三日內移回轄區所，如該跨所申請登記案件申請人於登記完畢後十日內未領件者，</w:t>
      </w:r>
      <w:r w:rsidRPr="00B076A0">
        <w:rPr>
          <w:rFonts w:ascii="標楷體" w:eastAsia="標楷體" w:hAnsi="標楷體" w:hint="eastAsia"/>
          <w:sz w:val="32"/>
          <w:szCs w:val="32"/>
        </w:rPr>
        <w:lastRenderedPageBreak/>
        <w:t>應將該發還（給）申請人之文件併同移回轄區所。但單一收件案件無應發還證件者，無須列印跨所收件清冊。</w:t>
      </w:r>
    </w:p>
    <w:p w:rsidR="00DB0BF6" w:rsidRPr="00B076A0" w:rsidRDefault="00DB0BF6" w:rsidP="005F532E">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十六、跨所申請登記案件經受理所駁回後重新申請登記時，應向原受理所或轄區所辦理。但申請登記案件經轄區所駁回後重新申請登記時，應向轄區所辦理。</w:t>
      </w:r>
    </w:p>
    <w:p w:rsidR="00B076A0" w:rsidRPr="00B076A0" w:rsidRDefault="00B076A0" w:rsidP="005F532E">
      <w:pPr>
        <w:pStyle w:val="HTML"/>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十七、跨所申請登記案件有下列第一款及第二款事項者，由受理所辦理，有第三款至第七款事項者，由轄區所辦理：</w:t>
      </w:r>
    </w:p>
    <w:p w:rsidR="00B076A0" w:rsidRPr="00B076A0" w:rsidRDefault="00B076A0" w:rsidP="005F532E">
      <w:pPr>
        <w:pStyle w:val="HTML"/>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（一）辦竣外國人繼承土地法第十七條之土地，其土地管制清冊之填寫。</w:t>
      </w:r>
    </w:p>
    <w:p w:rsidR="00B076A0" w:rsidRPr="00B076A0" w:rsidRDefault="00B076A0" w:rsidP="005F532E">
      <w:pPr>
        <w:pStyle w:val="HTML"/>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（二）非契稅申報移轉案件須檢送登記申請書及登記清冊或分配表影本替代異動通知書予稅捐稽徵機關者，各該相關文件之影印。</w:t>
      </w:r>
    </w:p>
    <w:p w:rsidR="00B076A0" w:rsidRPr="00B076A0" w:rsidRDefault="00B076A0" w:rsidP="005F532E">
      <w:pPr>
        <w:pStyle w:val="HTML"/>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（三）申請標的已依土地法第七十三條之一規定列冊管理，其停止列冊管理事宜。</w:t>
      </w:r>
    </w:p>
    <w:p w:rsidR="00B076A0" w:rsidRPr="00B076A0" w:rsidRDefault="00B076A0" w:rsidP="005F532E">
      <w:pPr>
        <w:pStyle w:val="HTML"/>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（四）拍賣登記案件之地價異動事宜。</w:t>
      </w:r>
    </w:p>
    <w:p w:rsidR="00B076A0" w:rsidRPr="00B076A0" w:rsidRDefault="00B076A0" w:rsidP="005F532E">
      <w:pPr>
        <w:pStyle w:val="HTML"/>
        <w:kinsoku w:val="0"/>
        <w:spacing w:line="480" w:lineRule="exact"/>
        <w:ind w:left="800" w:hangingChars="250" w:hanging="800"/>
        <w:jc w:val="both"/>
        <w:rPr>
          <w:rFonts w:ascii="標楷體" w:eastAsia="標楷體" w:hAnsi="標楷體"/>
          <w:sz w:val="32"/>
          <w:szCs w:val="32"/>
        </w:rPr>
      </w:pPr>
      <w:r w:rsidRPr="00B076A0">
        <w:rPr>
          <w:rFonts w:ascii="標楷體" w:eastAsia="標楷體" w:hAnsi="標楷體" w:hint="eastAsia"/>
          <w:sz w:val="32"/>
          <w:szCs w:val="32"/>
        </w:rPr>
        <w:t>（五）有三七五租約登記案件辦竣登記，異動情形之通報事宜。</w:t>
      </w:r>
    </w:p>
    <w:p w:rsidR="00B076A0" w:rsidRPr="00B076A0" w:rsidRDefault="00B076A0" w:rsidP="005F532E">
      <w:pPr>
        <w:pStyle w:val="HTML"/>
        <w:kinsoku w:val="0"/>
        <w:spacing w:line="480" w:lineRule="exact"/>
        <w:ind w:left="800" w:hangingChars="250" w:hanging="800"/>
        <w:jc w:val="both"/>
        <w:rPr>
          <w:rFonts w:ascii="標楷體" w:eastAsia="標楷體" w:hAnsi="標楷體"/>
          <w:sz w:val="32"/>
          <w:szCs w:val="32"/>
        </w:rPr>
      </w:pPr>
      <w:r w:rsidRPr="00B076A0">
        <w:rPr>
          <w:rFonts w:ascii="標楷體" w:eastAsia="標楷體" w:hAnsi="標楷體" w:hint="eastAsia"/>
          <w:sz w:val="32"/>
          <w:szCs w:val="32"/>
        </w:rPr>
        <w:t>（六）欠繳登記費之登記案件，辦理通知繳納事宜。</w:t>
      </w:r>
    </w:p>
    <w:p w:rsidR="00B076A0" w:rsidRPr="00B076A0" w:rsidRDefault="00B076A0" w:rsidP="005F532E">
      <w:pPr>
        <w:pStyle w:val="HTML"/>
        <w:kinsoku w:val="0"/>
        <w:spacing w:line="480" w:lineRule="exact"/>
        <w:ind w:left="960" w:hangingChars="300" w:hanging="960"/>
        <w:jc w:val="both"/>
        <w:rPr>
          <w:rFonts w:ascii="標楷體" w:eastAsia="標楷體" w:hAnsi="標楷體"/>
          <w:sz w:val="32"/>
          <w:szCs w:val="32"/>
        </w:rPr>
      </w:pPr>
      <w:r w:rsidRPr="00B076A0">
        <w:rPr>
          <w:rFonts w:ascii="標楷體" w:eastAsia="標楷體" w:hAnsi="標楷體"/>
          <w:sz w:val="32"/>
          <w:szCs w:val="32"/>
        </w:rPr>
        <w:t>（</w:t>
      </w:r>
      <w:r w:rsidRPr="00B076A0">
        <w:rPr>
          <w:rFonts w:ascii="標楷體" w:eastAsia="標楷體" w:hAnsi="標楷體" w:hint="eastAsia"/>
          <w:sz w:val="32"/>
          <w:szCs w:val="32"/>
        </w:rPr>
        <w:t>七</w:t>
      </w:r>
      <w:r w:rsidRPr="00B076A0">
        <w:rPr>
          <w:rFonts w:ascii="標楷體" w:eastAsia="標楷體" w:hAnsi="標楷體"/>
          <w:sz w:val="32"/>
          <w:szCs w:val="32"/>
        </w:rPr>
        <w:t>）</w:t>
      </w:r>
      <w:r w:rsidRPr="00B076A0">
        <w:rPr>
          <w:rFonts w:ascii="標楷體" w:eastAsia="標楷體" w:hAnsi="標楷體" w:hint="eastAsia"/>
          <w:sz w:val="32"/>
          <w:szCs w:val="32"/>
        </w:rPr>
        <w:t>欠繳登記罰鍰之登記案件，受理所</w:t>
      </w:r>
      <w:r w:rsidRPr="00077F86">
        <w:rPr>
          <w:rFonts w:ascii="標楷體" w:eastAsia="標楷體" w:hAnsi="標楷體" w:hint="eastAsia"/>
          <w:sz w:val="32"/>
          <w:szCs w:val="32"/>
        </w:rPr>
        <w:t>應影印相關資料函</w:t>
      </w:r>
      <w:r w:rsidRPr="00B076A0">
        <w:rPr>
          <w:rFonts w:ascii="標楷體" w:eastAsia="標楷體" w:hAnsi="標楷體" w:hint="eastAsia"/>
          <w:sz w:val="32"/>
          <w:szCs w:val="32"/>
        </w:rPr>
        <w:t>送轄區所列管辦理裁處事宜。</w:t>
      </w:r>
    </w:p>
    <w:p w:rsidR="00DB0BF6" w:rsidRPr="00B076A0" w:rsidRDefault="00B076A0" w:rsidP="00077F86">
      <w:pPr>
        <w:spacing w:line="480" w:lineRule="exact"/>
        <w:ind w:leftChars="413" w:left="991"/>
        <w:jc w:val="both"/>
        <w:rPr>
          <w:rFonts w:ascii="標楷體" w:eastAsia="標楷體" w:hAnsi="標楷體"/>
          <w:sz w:val="32"/>
          <w:szCs w:val="32"/>
        </w:rPr>
      </w:pPr>
      <w:r w:rsidRPr="00BC32C8">
        <w:rPr>
          <w:rFonts w:ascii="標楷體" w:eastAsia="標楷體" w:hAnsi="標楷體" w:hint="eastAsia"/>
          <w:sz w:val="32"/>
          <w:szCs w:val="32"/>
        </w:rPr>
        <w:t>有前項</w:t>
      </w:r>
      <w:r w:rsidR="00BC32C8" w:rsidRPr="00BC32C8">
        <w:rPr>
          <w:rFonts w:ascii="標楷體" w:eastAsia="標楷體" w:hAnsi="標楷體" w:hint="eastAsia"/>
          <w:sz w:val="32"/>
          <w:szCs w:val="32"/>
        </w:rPr>
        <w:t>第一款至第六</w:t>
      </w:r>
      <w:r w:rsidRPr="00BC32C8">
        <w:rPr>
          <w:rFonts w:ascii="標楷體" w:eastAsia="標楷體" w:hAnsi="標楷體" w:hint="eastAsia"/>
          <w:sz w:val="32"/>
          <w:szCs w:val="32"/>
        </w:rPr>
        <w:t>款情形時，受</w:t>
      </w:r>
      <w:r w:rsidRPr="00B076A0">
        <w:rPr>
          <w:rFonts w:ascii="標楷體" w:eastAsia="標楷體" w:hAnsi="標楷體" w:hint="eastAsia"/>
          <w:sz w:val="32"/>
          <w:szCs w:val="32"/>
        </w:rPr>
        <w:t>理所應於「臺北市○○地政事務所受理跨所登記案件檔案移送清冊」備註欄敘明。</w:t>
      </w:r>
    </w:p>
    <w:p w:rsidR="00DB0BF6" w:rsidRPr="00B076A0" w:rsidRDefault="00B076A0" w:rsidP="005F532E">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十八、跨所申請登記之權利書狀專用紙張管制清冊，受理所應於列印權狀之次日產製並核對。</w:t>
      </w:r>
    </w:p>
    <w:p w:rsidR="00DB0BF6" w:rsidRPr="00B076A0" w:rsidRDefault="00DB0BF6" w:rsidP="005F532E">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十九、依本要點辦理跨所申請登記之案件，如發生行政救濟事件、民事訴訟事件及損害賠償事件時，由轄區所依規定程序辦理。</w:t>
      </w:r>
    </w:p>
    <w:p w:rsidR="00DB0BF6" w:rsidRPr="00B076A0" w:rsidRDefault="00DB0BF6" w:rsidP="005F532E">
      <w:pPr>
        <w:spacing w:line="480" w:lineRule="exact"/>
        <w:ind w:left="960" w:hangingChars="300" w:hanging="960"/>
        <w:jc w:val="both"/>
        <w:rPr>
          <w:rFonts w:ascii="標楷體" w:eastAsia="標楷體" w:hAnsi="標楷體"/>
          <w:sz w:val="32"/>
          <w:szCs w:val="32"/>
        </w:rPr>
      </w:pPr>
      <w:r w:rsidRPr="00B076A0">
        <w:rPr>
          <w:rFonts w:ascii="標楷體" w:eastAsia="標楷體" w:hAnsi="標楷體" w:hint="eastAsia"/>
          <w:sz w:val="32"/>
          <w:szCs w:val="32"/>
        </w:rPr>
        <w:t>二十、申請閱覽、抄寫、複印或攝影跨所申請登記案件之申請書及其附件時，由轄區所辦理。但該申請書及其附件尚未移回轄區所保管時，不在此限。</w:t>
      </w:r>
    </w:p>
    <w:p w:rsidR="00DB0BF6" w:rsidRPr="00B076A0" w:rsidRDefault="00DB0BF6" w:rsidP="005F532E">
      <w:pPr>
        <w:spacing w:line="480" w:lineRule="exact"/>
        <w:ind w:left="1280" w:hangingChars="400" w:hanging="1280"/>
        <w:jc w:val="both"/>
        <w:rPr>
          <w:rFonts w:ascii="標楷體" w:eastAsia="標楷體" w:hAnsi="標楷體"/>
          <w:sz w:val="32"/>
          <w:szCs w:val="32"/>
        </w:rPr>
      </w:pPr>
      <w:r w:rsidRPr="00B076A0">
        <w:rPr>
          <w:rFonts w:ascii="標楷體" w:eastAsia="標楷體" w:hAnsi="標楷體" w:hint="eastAsia"/>
          <w:sz w:val="32"/>
          <w:szCs w:val="32"/>
        </w:rPr>
        <w:t>二十一、跨所申請登記案件經駁回、撤回或依法令規定應予退還已</w:t>
      </w:r>
      <w:r w:rsidRPr="00B076A0">
        <w:rPr>
          <w:rFonts w:ascii="標楷體" w:eastAsia="標楷體" w:hAnsi="標楷體" w:hint="eastAsia"/>
          <w:sz w:val="32"/>
          <w:szCs w:val="32"/>
        </w:rPr>
        <w:lastRenderedPageBreak/>
        <w:t>繳之登記規費時，應由受理所辦理。</w:t>
      </w:r>
    </w:p>
    <w:p w:rsidR="00DB0BF6" w:rsidRPr="00B076A0" w:rsidRDefault="00DB0BF6" w:rsidP="005F532E">
      <w:pPr>
        <w:spacing w:line="480" w:lineRule="exact"/>
        <w:ind w:left="1280" w:hangingChars="400" w:hanging="1280"/>
        <w:jc w:val="both"/>
        <w:rPr>
          <w:rFonts w:ascii="標楷體" w:eastAsia="標楷體" w:hAnsi="標楷體"/>
          <w:sz w:val="32"/>
          <w:szCs w:val="32"/>
        </w:rPr>
      </w:pPr>
      <w:r w:rsidRPr="00B076A0">
        <w:rPr>
          <w:rFonts w:ascii="標楷體" w:eastAsia="標楷體" w:hAnsi="標楷體" w:hint="eastAsia"/>
          <w:sz w:val="32"/>
          <w:szCs w:val="32"/>
        </w:rPr>
        <w:t>二十二、依本要點辦理之跨所申請登記案件，於登記完畢後發現登記錯誤或遺漏，如該登記案件未移回轄區所，由受理所辦理更正登記，如登記案件已移回轄區所，則由轄區所辦理更正登記。</w:t>
      </w:r>
    </w:p>
    <w:p w:rsidR="00752616" w:rsidRPr="00B076A0" w:rsidRDefault="00752616" w:rsidP="00B076A0">
      <w:pPr>
        <w:spacing w:line="480" w:lineRule="exact"/>
        <w:rPr>
          <w:rFonts w:ascii="標楷體" w:eastAsia="標楷體" w:hAnsi="標楷體"/>
          <w:sz w:val="32"/>
          <w:szCs w:val="32"/>
        </w:rPr>
      </w:pPr>
    </w:p>
    <w:p w:rsidR="00752616" w:rsidRPr="00B076A0" w:rsidRDefault="00752616" w:rsidP="00B076A0">
      <w:pPr>
        <w:spacing w:line="480" w:lineRule="exact"/>
        <w:rPr>
          <w:rFonts w:ascii="標楷體" w:eastAsia="標楷體" w:hAnsi="標楷體"/>
          <w:sz w:val="32"/>
          <w:szCs w:val="32"/>
        </w:rPr>
        <w:sectPr w:rsidR="00752616" w:rsidRPr="00B076A0" w:rsidSect="00A7350D">
          <w:footerReference w:type="default" r:id="rId15"/>
          <w:pgSz w:w="11906" w:h="16838"/>
          <w:pgMar w:top="1134" w:right="1247" w:bottom="1134" w:left="1247" w:header="851" w:footer="364" w:gutter="0"/>
          <w:cols w:space="425"/>
          <w:docGrid w:type="lines" w:linePitch="360"/>
        </w:sectPr>
      </w:pPr>
    </w:p>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lastRenderedPageBreak/>
        <w:t>格式一</w:t>
      </w:r>
    </w:p>
    <w:p w:rsidR="00752616" w:rsidRPr="00B076A0" w:rsidRDefault="00752616" w:rsidP="00B076A0">
      <w:pPr>
        <w:spacing w:line="480" w:lineRule="exact"/>
        <w:jc w:val="center"/>
        <w:rPr>
          <w:rFonts w:ascii="標楷體" w:eastAsia="標楷體" w:hAnsi="標楷體"/>
          <w:b/>
          <w:sz w:val="32"/>
          <w:szCs w:val="32"/>
        </w:rPr>
      </w:pPr>
      <w:r w:rsidRPr="00B076A0">
        <w:rPr>
          <w:rFonts w:ascii="標楷體" w:eastAsia="標楷體" w:hAnsi="標楷體" w:hint="eastAsia"/>
          <w:b/>
          <w:sz w:val="32"/>
          <w:szCs w:val="32"/>
        </w:rPr>
        <w:t>臺北市各地政事務所辦理跨所登記調卷單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3603"/>
        <w:gridCol w:w="1260"/>
        <w:gridCol w:w="3519"/>
      </w:tblGrid>
      <w:tr w:rsidR="00752616" w:rsidRPr="00B076A0" w:rsidTr="006964DC">
        <w:tc>
          <w:tcPr>
            <w:tcW w:w="9497" w:type="dxa"/>
            <w:gridSpan w:val="4"/>
          </w:tcPr>
          <w:p w:rsidR="00752616" w:rsidRPr="00B076A0" w:rsidRDefault="00752616" w:rsidP="00E87345">
            <w:pPr>
              <w:spacing w:line="480" w:lineRule="exact"/>
              <w:rPr>
                <w:rFonts w:ascii="標楷體" w:eastAsia="標楷體" w:hAnsi="標楷體"/>
                <w:sz w:val="32"/>
                <w:szCs w:val="32"/>
              </w:rPr>
            </w:pPr>
            <w:r w:rsidRPr="00B076A0">
              <w:rPr>
                <w:rFonts w:ascii="標楷體" w:eastAsia="標楷體" w:hAnsi="標楷體" w:hint="eastAsia"/>
                <w:sz w:val="32"/>
                <w:szCs w:val="32"/>
              </w:rPr>
              <w:t>轄區所：</w:t>
            </w:r>
            <w:r w:rsidR="00E87345">
              <w:rPr>
                <w:rFonts w:ascii="標楷體" w:eastAsia="標楷體" w:hAnsi="標楷體" w:hint="eastAsia"/>
                <w:sz w:val="32"/>
                <w:szCs w:val="32"/>
              </w:rPr>
              <w:t xml:space="preserve">      </w:t>
            </w:r>
            <w:r w:rsidRPr="00B076A0">
              <w:rPr>
                <w:rFonts w:ascii="標楷體" w:eastAsia="標楷體" w:hAnsi="標楷體" w:hint="eastAsia"/>
                <w:sz w:val="32"/>
                <w:szCs w:val="32"/>
              </w:rPr>
              <w:t>地政事務所</w:t>
            </w:r>
          </w:p>
        </w:tc>
      </w:tr>
      <w:tr w:rsidR="00752616" w:rsidRPr="00B076A0" w:rsidTr="006964DC">
        <w:tc>
          <w:tcPr>
            <w:tcW w:w="9497" w:type="dxa"/>
            <w:gridSpan w:val="4"/>
          </w:tcPr>
          <w:p w:rsidR="00752616" w:rsidRPr="00B076A0" w:rsidRDefault="00752616" w:rsidP="00E87345">
            <w:pPr>
              <w:spacing w:line="480" w:lineRule="exact"/>
              <w:rPr>
                <w:rFonts w:ascii="標楷體" w:eastAsia="標楷體" w:hAnsi="標楷體"/>
                <w:sz w:val="32"/>
                <w:szCs w:val="32"/>
              </w:rPr>
            </w:pPr>
            <w:r w:rsidRPr="00B076A0">
              <w:rPr>
                <w:rFonts w:ascii="標楷體" w:eastAsia="標楷體" w:hAnsi="標楷體" w:hint="eastAsia"/>
                <w:sz w:val="32"/>
                <w:szCs w:val="32"/>
              </w:rPr>
              <w:t>受理所：</w:t>
            </w:r>
            <w:r w:rsidR="00E87345">
              <w:rPr>
                <w:rFonts w:ascii="標楷體" w:eastAsia="標楷體" w:hAnsi="標楷體" w:hint="eastAsia"/>
                <w:sz w:val="32"/>
                <w:szCs w:val="32"/>
              </w:rPr>
              <w:t xml:space="preserve">      </w:t>
            </w:r>
            <w:r w:rsidRPr="00B076A0">
              <w:rPr>
                <w:rFonts w:ascii="標楷體" w:eastAsia="標楷體" w:hAnsi="標楷體" w:hint="eastAsia"/>
                <w:sz w:val="32"/>
                <w:szCs w:val="32"/>
              </w:rPr>
              <w:t>地政事務所（受理案件案號：</w:t>
            </w:r>
            <w:r w:rsidR="00E87345">
              <w:rPr>
                <w:rFonts w:ascii="標楷體" w:eastAsia="標楷體" w:hAnsi="標楷體" w:hint="eastAsia"/>
                <w:sz w:val="32"/>
                <w:szCs w:val="32"/>
              </w:rPr>
              <w:t xml:space="preserve">    </w:t>
            </w:r>
            <w:r w:rsidRPr="00B076A0">
              <w:rPr>
                <w:rFonts w:ascii="標楷體" w:eastAsia="標楷體" w:hAnsi="標楷體" w:hint="eastAsia"/>
                <w:sz w:val="32"/>
                <w:szCs w:val="32"/>
              </w:rPr>
              <w:t>字第        號）</w:t>
            </w:r>
          </w:p>
        </w:tc>
      </w:tr>
      <w:tr w:rsidR="00752616" w:rsidRPr="00B076A0" w:rsidTr="006964DC">
        <w:tc>
          <w:tcPr>
            <w:tcW w:w="9497" w:type="dxa"/>
            <w:gridSpan w:val="4"/>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查調資料種類：</w:t>
            </w:r>
          </w:p>
          <w:p w:rsidR="00752616" w:rsidRPr="00B076A0" w:rsidRDefault="00752616" w:rsidP="00B076A0">
            <w:pPr>
              <w:spacing w:line="480" w:lineRule="exact"/>
              <w:ind w:firstLineChars="150" w:firstLine="480"/>
              <w:rPr>
                <w:rFonts w:ascii="標楷體" w:eastAsia="標楷體" w:hAnsi="標楷體"/>
                <w:sz w:val="32"/>
                <w:szCs w:val="32"/>
              </w:rPr>
            </w:pPr>
            <w:r w:rsidRPr="00B076A0">
              <w:rPr>
                <w:rFonts w:ascii="標楷體" w:eastAsia="標楷體" w:hAnsi="標楷體" w:hint="eastAsia"/>
                <w:sz w:val="32"/>
                <w:szCs w:val="32"/>
              </w:rPr>
              <w:t>□人工登記簿：</w:t>
            </w:r>
          </w:p>
          <w:p w:rsidR="00752616" w:rsidRPr="00B076A0" w:rsidRDefault="00752616" w:rsidP="00B076A0">
            <w:pPr>
              <w:spacing w:line="480" w:lineRule="exact"/>
              <w:ind w:firstLineChars="250" w:firstLine="800"/>
              <w:rPr>
                <w:rFonts w:ascii="標楷體" w:eastAsia="標楷體" w:hAnsi="標楷體"/>
                <w:sz w:val="32"/>
                <w:szCs w:val="32"/>
              </w:rPr>
            </w:pPr>
            <w:r w:rsidRPr="00B076A0">
              <w:rPr>
                <w:rFonts w:ascii="標楷體" w:eastAsia="標楷體" w:hAnsi="標楷體" w:hint="eastAsia"/>
                <w:sz w:val="32"/>
                <w:szCs w:val="32"/>
              </w:rPr>
              <w:t>□土地：     區    段    小段        地號</w:t>
            </w:r>
          </w:p>
          <w:p w:rsidR="00752616" w:rsidRPr="00B076A0" w:rsidRDefault="00752616" w:rsidP="00DD08A5">
            <w:pPr>
              <w:snapToGrid w:val="0"/>
              <w:ind w:firstLineChars="350" w:firstLine="1120"/>
              <w:rPr>
                <w:rFonts w:ascii="標楷體" w:eastAsia="標楷體" w:hAnsi="標楷體"/>
                <w:sz w:val="32"/>
                <w:szCs w:val="32"/>
              </w:rPr>
            </w:pPr>
            <w:r w:rsidRPr="00B076A0">
              <w:rPr>
                <w:rFonts w:ascii="標楷體" w:eastAsia="標楷體" w:hAnsi="標楷體" w:hint="eastAsia"/>
                <w:sz w:val="32"/>
                <w:szCs w:val="32"/>
              </w:rPr>
              <w:t>部別：□標示部   □所有權部  □他項權利部</w:t>
            </w:r>
          </w:p>
          <w:p w:rsidR="00752616" w:rsidRPr="00B076A0" w:rsidRDefault="00752616" w:rsidP="00DD08A5">
            <w:pPr>
              <w:snapToGrid w:val="0"/>
              <w:ind w:firstLineChars="650" w:firstLine="2080"/>
              <w:rPr>
                <w:rFonts w:ascii="標楷體" w:eastAsia="標楷體" w:hAnsi="標楷體"/>
                <w:sz w:val="32"/>
                <w:szCs w:val="32"/>
              </w:rPr>
            </w:pPr>
            <w:r w:rsidRPr="00B076A0">
              <w:rPr>
                <w:rFonts w:ascii="標楷體" w:eastAsia="標楷體" w:hAnsi="標楷體" w:hint="eastAsia"/>
                <w:sz w:val="32"/>
                <w:szCs w:val="32"/>
              </w:rPr>
              <w:t>□全部</w:t>
            </w:r>
          </w:p>
          <w:p w:rsidR="00752616" w:rsidRPr="00B076A0" w:rsidRDefault="00752616" w:rsidP="00B076A0">
            <w:pPr>
              <w:spacing w:line="480" w:lineRule="exact"/>
              <w:ind w:firstLineChars="350" w:firstLine="1120"/>
              <w:rPr>
                <w:rFonts w:ascii="標楷體" w:eastAsia="標楷體" w:hAnsi="標楷體"/>
                <w:sz w:val="32"/>
                <w:szCs w:val="32"/>
              </w:rPr>
            </w:pPr>
            <w:r w:rsidRPr="00B076A0">
              <w:rPr>
                <w:rFonts w:ascii="標楷體" w:eastAsia="標楷體" w:hAnsi="標楷體" w:hint="eastAsia"/>
                <w:sz w:val="32"/>
                <w:szCs w:val="32"/>
              </w:rPr>
              <w:t>登記簿種類：</w:t>
            </w:r>
          </w:p>
          <w:p w:rsidR="00752616" w:rsidRPr="00B076A0" w:rsidRDefault="00752616" w:rsidP="00DD08A5">
            <w:pPr>
              <w:snapToGrid w:val="0"/>
              <w:ind w:firstLineChars="650" w:firstLine="2080"/>
              <w:rPr>
                <w:rFonts w:ascii="標楷體" w:eastAsia="標楷體" w:hAnsi="標楷體"/>
                <w:sz w:val="32"/>
                <w:szCs w:val="32"/>
              </w:rPr>
            </w:pPr>
            <w:r w:rsidRPr="00B076A0">
              <w:rPr>
                <w:rFonts w:ascii="標楷體" w:eastAsia="標楷體" w:hAnsi="標楷體" w:hint="eastAsia"/>
                <w:sz w:val="32"/>
                <w:szCs w:val="32"/>
              </w:rPr>
              <w:t>□電腦截止前  □重測前  □光復初期  □臺帳</w:t>
            </w:r>
          </w:p>
          <w:p w:rsidR="00752616" w:rsidRPr="00B076A0" w:rsidRDefault="00752616" w:rsidP="00DD08A5">
            <w:pPr>
              <w:snapToGrid w:val="0"/>
              <w:ind w:leftChars="300" w:left="720" w:firstLineChars="432" w:firstLine="1382"/>
              <w:rPr>
                <w:rFonts w:ascii="標楷體" w:eastAsia="標楷體" w:hAnsi="標楷體"/>
                <w:sz w:val="32"/>
                <w:szCs w:val="32"/>
              </w:rPr>
            </w:pPr>
            <w:r w:rsidRPr="00B076A0">
              <w:rPr>
                <w:rFonts w:ascii="標楷體" w:eastAsia="標楷體" w:hAnsi="標楷體" w:hint="eastAsia"/>
                <w:sz w:val="32"/>
                <w:szCs w:val="32"/>
              </w:rPr>
              <w:t>□日據時期    □其他：</w:t>
            </w:r>
          </w:p>
          <w:p w:rsidR="00752616" w:rsidRPr="00B076A0" w:rsidRDefault="00752616" w:rsidP="00B076A0">
            <w:pPr>
              <w:spacing w:line="480" w:lineRule="exact"/>
              <w:ind w:firstLineChars="250" w:firstLine="800"/>
              <w:rPr>
                <w:rFonts w:ascii="標楷體" w:eastAsia="標楷體" w:hAnsi="標楷體"/>
                <w:sz w:val="32"/>
                <w:szCs w:val="32"/>
              </w:rPr>
            </w:pPr>
            <w:r w:rsidRPr="00B076A0">
              <w:rPr>
                <w:rFonts w:ascii="標楷體" w:eastAsia="標楷體" w:hAnsi="標楷體" w:hint="eastAsia"/>
                <w:sz w:val="32"/>
                <w:szCs w:val="32"/>
              </w:rPr>
              <w:t>□建物：    區    段    小段        建號</w:t>
            </w:r>
          </w:p>
          <w:p w:rsidR="00752616" w:rsidRPr="00B076A0" w:rsidRDefault="00752616" w:rsidP="00DD08A5">
            <w:pPr>
              <w:snapToGrid w:val="0"/>
              <w:ind w:firstLineChars="350" w:firstLine="1120"/>
              <w:rPr>
                <w:rFonts w:ascii="標楷體" w:eastAsia="標楷體" w:hAnsi="標楷體"/>
                <w:sz w:val="32"/>
                <w:szCs w:val="32"/>
              </w:rPr>
            </w:pPr>
            <w:r w:rsidRPr="00B076A0">
              <w:rPr>
                <w:rFonts w:ascii="標楷體" w:eastAsia="標楷體" w:hAnsi="標楷體" w:hint="eastAsia"/>
                <w:sz w:val="32"/>
                <w:szCs w:val="32"/>
              </w:rPr>
              <w:t>部別：□標示部  □所有權部  □他項權利部</w:t>
            </w:r>
          </w:p>
          <w:p w:rsidR="00752616" w:rsidRPr="00B076A0" w:rsidRDefault="00752616" w:rsidP="00DD08A5">
            <w:pPr>
              <w:snapToGrid w:val="0"/>
              <w:ind w:firstLineChars="650" w:firstLine="2080"/>
              <w:rPr>
                <w:rFonts w:ascii="標楷體" w:eastAsia="標楷體" w:hAnsi="標楷體"/>
                <w:sz w:val="32"/>
                <w:szCs w:val="32"/>
              </w:rPr>
            </w:pPr>
            <w:r w:rsidRPr="00B076A0">
              <w:rPr>
                <w:rFonts w:ascii="標楷體" w:eastAsia="標楷體" w:hAnsi="標楷體" w:hint="eastAsia"/>
                <w:sz w:val="32"/>
                <w:szCs w:val="32"/>
              </w:rPr>
              <w:t>□全部</w:t>
            </w:r>
          </w:p>
          <w:p w:rsidR="00752616" w:rsidRPr="00B076A0" w:rsidRDefault="00752616" w:rsidP="00B076A0">
            <w:pPr>
              <w:spacing w:line="480" w:lineRule="exact"/>
              <w:ind w:firstLineChars="350" w:firstLine="1120"/>
              <w:rPr>
                <w:rFonts w:ascii="標楷體" w:eastAsia="標楷體" w:hAnsi="標楷體"/>
                <w:sz w:val="32"/>
                <w:szCs w:val="32"/>
              </w:rPr>
            </w:pPr>
            <w:r w:rsidRPr="00B076A0">
              <w:rPr>
                <w:rFonts w:ascii="標楷體" w:eastAsia="標楷體" w:hAnsi="標楷體" w:hint="eastAsia"/>
                <w:sz w:val="32"/>
                <w:szCs w:val="32"/>
              </w:rPr>
              <w:t>登記簿種類：</w:t>
            </w:r>
          </w:p>
          <w:p w:rsidR="00752616" w:rsidRPr="00B076A0" w:rsidRDefault="00752616" w:rsidP="00DD08A5">
            <w:pPr>
              <w:snapToGrid w:val="0"/>
              <w:ind w:firstLineChars="650" w:firstLine="2080"/>
              <w:rPr>
                <w:rFonts w:ascii="標楷體" w:eastAsia="標楷體" w:hAnsi="標楷體"/>
                <w:sz w:val="32"/>
                <w:szCs w:val="32"/>
              </w:rPr>
            </w:pPr>
            <w:r w:rsidRPr="00B076A0">
              <w:rPr>
                <w:rFonts w:ascii="標楷體" w:eastAsia="標楷體" w:hAnsi="標楷體" w:hint="eastAsia"/>
                <w:sz w:val="32"/>
                <w:szCs w:val="32"/>
              </w:rPr>
              <w:t>□電腦截止前  □重測前  □光復初期  □臺帳</w:t>
            </w:r>
          </w:p>
          <w:p w:rsidR="00752616" w:rsidRPr="00B076A0" w:rsidRDefault="00752616" w:rsidP="00DD08A5">
            <w:pPr>
              <w:snapToGrid w:val="0"/>
              <w:ind w:firstLineChars="650" w:firstLine="2080"/>
              <w:rPr>
                <w:rFonts w:ascii="標楷體" w:eastAsia="標楷體" w:hAnsi="標楷體"/>
                <w:sz w:val="32"/>
                <w:szCs w:val="32"/>
              </w:rPr>
            </w:pPr>
            <w:r w:rsidRPr="00B076A0">
              <w:rPr>
                <w:rFonts w:ascii="標楷體" w:eastAsia="標楷體" w:hAnsi="標楷體" w:hint="eastAsia"/>
                <w:sz w:val="32"/>
                <w:szCs w:val="32"/>
              </w:rPr>
              <w:t>□日據時期    □其他：</w:t>
            </w:r>
          </w:p>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 xml:space="preserve"> </w:t>
            </w:r>
          </w:p>
          <w:p w:rsidR="00752616" w:rsidRPr="00B076A0" w:rsidRDefault="00752616" w:rsidP="00B076A0">
            <w:pPr>
              <w:spacing w:line="480" w:lineRule="exact"/>
              <w:ind w:firstLineChars="128" w:firstLine="410"/>
              <w:rPr>
                <w:rFonts w:ascii="標楷體" w:eastAsia="標楷體" w:hAnsi="標楷體"/>
                <w:sz w:val="32"/>
                <w:szCs w:val="32"/>
              </w:rPr>
            </w:pPr>
            <w:r w:rsidRPr="00B076A0">
              <w:rPr>
                <w:rFonts w:ascii="標楷體" w:eastAsia="標楷體" w:hAnsi="標楷體" w:hint="eastAsia"/>
                <w:sz w:val="32"/>
                <w:szCs w:val="32"/>
              </w:rPr>
              <w:t>□登記案：    年      字第              號</w:t>
            </w:r>
          </w:p>
          <w:p w:rsidR="00752616" w:rsidRPr="00B076A0" w:rsidRDefault="00752616" w:rsidP="00B076A0">
            <w:pPr>
              <w:spacing w:line="480" w:lineRule="exact"/>
              <w:ind w:firstLineChars="257" w:firstLine="822"/>
              <w:rPr>
                <w:rFonts w:ascii="標楷體" w:eastAsia="標楷體" w:hAnsi="標楷體"/>
                <w:sz w:val="32"/>
                <w:szCs w:val="32"/>
              </w:rPr>
            </w:pPr>
            <w:r w:rsidRPr="00B076A0">
              <w:rPr>
                <w:rFonts w:ascii="標楷體" w:eastAsia="標楷體" w:hAnsi="標楷體" w:hint="eastAsia"/>
                <w:sz w:val="32"/>
                <w:szCs w:val="32"/>
              </w:rPr>
              <w:t>□全卷</w:t>
            </w:r>
          </w:p>
          <w:p w:rsidR="00752616" w:rsidRPr="00B076A0" w:rsidRDefault="00752616" w:rsidP="00B076A0">
            <w:pPr>
              <w:spacing w:line="480" w:lineRule="exact"/>
              <w:ind w:firstLineChars="257" w:firstLine="822"/>
              <w:rPr>
                <w:rFonts w:ascii="標楷體" w:eastAsia="標楷體" w:hAnsi="標楷體"/>
                <w:sz w:val="32"/>
                <w:szCs w:val="32"/>
              </w:rPr>
            </w:pPr>
            <w:r w:rsidRPr="00B076A0">
              <w:rPr>
                <w:rFonts w:ascii="標楷體" w:eastAsia="標楷體" w:hAnsi="標楷體" w:hint="eastAsia"/>
                <w:sz w:val="32"/>
                <w:szCs w:val="32"/>
              </w:rPr>
              <w:t>□部分：</w:t>
            </w:r>
          </w:p>
          <w:p w:rsidR="00752616" w:rsidRPr="00B076A0" w:rsidRDefault="00752616" w:rsidP="00B076A0">
            <w:pPr>
              <w:spacing w:line="480" w:lineRule="exact"/>
              <w:ind w:firstLine="360"/>
              <w:rPr>
                <w:rFonts w:ascii="標楷體" w:eastAsia="標楷體" w:hAnsi="標楷體"/>
                <w:sz w:val="32"/>
                <w:szCs w:val="32"/>
              </w:rPr>
            </w:pPr>
            <w:r w:rsidRPr="00B076A0">
              <w:rPr>
                <w:rFonts w:ascii="標楷體" w:eastAsia="標楷體" w:hAnsi="標楷體" w:hint="eastAsia"/>
                <w:sz w:val="32"/>
                <w:szCs w:val="32"/>
              </w:rPr>
              <w:t>□異動清冊：</w:t>
            </w:r>
          </w:p>
          <w:p w:rsidR="00752616" w:rsidRPr="00B076A0" w:rsidRDefault="00752616" w:rsidP="00B076A0">
            <w:pPr>
              <w:spacing w:line="480" w:lineRule="exact"/>
              <w:ind w:firstLine="360"/>
              <w:rPr>
                <w:rFonts w:ascii="標楷體" w:eastAsia="標楷體" w:hAnsi="標楷體"/>
                <w:sz w:val="32"/>
                <w:szCs w:val="32"/>
              </w:rPr>
            </w:pPr>
            <w:r w:rsidRPr="00B076A0">
              <w:rPr>
                <w:rFonts w:ascii="標楷體" w:eastAsia="標楷體" w:hAnsi="標楷體" w:hint="eastAsia"/>
                <w:sz w:val="32"/>
                <w:szCs w:val="32"/>
              </w:rPr>
              <w:t>□其他：</w:t>
            </w:r>
          </w:p>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 xml:space="preserve">    </w:t>
            </w:r>
          </w:p>
        </w:tc>
      </w:tr>
      <w:tr w:rsidR="00752616" w:rsidRPr="00B076A0" w:rsidTr="006964DC">
        <w:tc>
          <w:tcPr>
            <w:tcW w:w="9497" w:type="dxa"/>
            <w:gridSpan w:val="4"/>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 xml:space="preserve">資料查復方式：□傳真    □公文交換　　</w:t>
            </w:r>
          </w:p>
        </w:tc>
      </w:tr>
      <w:tr w:rsidR="00752616" w:rsidRPr="00B076A0" w:rsidTr="006964DC">
        <w:trPr>
          <w:trHeight w:val="1875"/>
        </w:trPr>
        <w:tc>
          <w:tcPr>
            <w:tcW w:w="1115" w:type="dxa"/>
            <w:tcBorders>
              <w:bottom w:val="single" w:sz="4" w:space="0" w:color="auto"/>
            </w:tcBorders>
            <w:vAlign w:val="center"/>
          </w:tcPr>
          <w:p w:rsidR="00752616" w:rsidRPr="00B076A0" w:rsidRDefault="00752616" w:rsidP="00E87345">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承辦人</w:t>
            </w:r>
          </w:p>
        </w:tc>
        <w:tc>
          <w:tcPr>
            <w:tcW w:w="3603" w:type="dxa"/>
            <w:tcBorders>
              <w:bottom w:val="single" w:sz="4" w:space="0" w:color="auto"/>
            </w:tcBorders>
          </w:tcPr>
          <w:p w:rsidR="00752616" w:rsidRDefault="00752616" w:rsidP="00B076A0">
            <w:pPr>
              <w:spacing w:line="480" w:lineRule="exact"/>
              <w:rPr>
                <w:rFonts w:ascii="標楷體" w:eastAsia="標楷體" w:hAnsi="標楷體"/>
                <w:sz w:val="32"/>
                <w:szCs w:val="32"/>
              </w:rPr>
            </w:pPr>
          </w:p>
          <w:p w:rsidR="00DD08A5" w:rsidRPr="00B076A0" w:rsidRDefault="00DD08A5" w:rsidP="00B076A0">
            <w:pPr>
              <w:spacing w:line="480" w:lineRule="exact"/>
              <w:rPr>
                <w:rFonts w:ascii="標楷體" w:eastAsia="標楷體" w:hAnsi="標楷體"/>
                <w:sz w:val="32"/>
                <w:szCs w:val="32"/>
              </w:rPr>
            </w:pPr>
          </w:p>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電話：　　　　分機：</w:t>
            </w:r>
          </w:p>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傳真電話：</w:t>
            </w:r>
          </w:p>
        </w:tc>
        <w:tc>
          <w:tcPr>
            <w:tcW w:w="1260" w:type="dxa"/>
            <w:tcBorders>
              <w:bottom w:val="single" w:sz="4" w:space="0" w:color="auto"/>
            </w:tcBorders>
            <w:vAlign w:val="center"/>
          </w:tcPr>
          <w:p w:rsidR="00752616" w:rsidRPr="00B076A0" w:rsidRDefault="00752616" w:rsidP="00E87345">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核</w:t>
            </w:r>
            <w:r w:rsidR="00E87345">
              <w:rPr>
                <w:rFonts w:ascii="標楷體" w:eastAsia="標楷體" w:hAnsi="標楷體" w:hint="eastAsia"/>
                <w:sz w:val="32"/>
                <w:szCs w:val="32"/>
              </w:rPr>
              <w:t xml:space="preserve">  </w:t>
            </w:r>
            <w:r w:rsidRPr="00B076A0">
              <w:rPr>
                <w:rFonts w:ascii="標楷體" w:eastAsia="標楷體" w:hAnsi="標楷體" w:hint="eastAsia"/>
                <w:sz w:val="32"/>
                <w:szCs w:val="32"/>
              </w:rPr>
              <w:t>定</w:t>
            </w:r>
          </w:p>
        </w:tc>
        <w:tc>
          <w:tcPr>
            <w:tcW w:w="3519" w:type="dxa"/>
            <w:tcBorders>
              <w:bottom w:val="single" w:sz="4" w:space="0" w:color="auto"/>
            </w:tcBorders>
          </w:tcPr>
          <w:p w:rsidR="00752616" w:rsidRPr="00B076A0" w:rsidRDefault="00752616" w:rsidP="00B076A0">
            <w:pPr>
              <w:spacing w:line="480" w:lineRule="exact"/>
              <w:rPr>
                <w:rFonts w:ascii="標楷體" w:eastAsia="標楷體" w:hAnsi="標楷體"/>
                <w:sz w:val="32"/>
                <w:szCs w:val="32"/>
              </w:rPr>
            </w:pPr>
          </w:p>
        </w:tc>
      </w:tr>
    </w:tbl>
    <w:p w:rsidR="00752616" w:rsidRPr="00E87345" w:rsidRDefault="00752616" w:rsidP="00B076A0">
      <w:pPr>
        <w:spacing w:line="480" w:lineRule="exact"/>
        <w:rPr>
          <w:rFonts w:ascii="標楷體" w:eastAsia="標楷體" w:hAnsi="標楷體"/>
          <w:noProof/>
          <w:sz w:val="16"/>
          <w:szCs w:val="16"/>
        </w:rPr>
        <w:sectPr w:rsidR="00752616" w:rsidRPr="00E87345" w:rsidSect="00DD08A5">
          <w:footerReference w:type="default" r:id="rId16"/>
          <w:pgSz w:w="11906" w:h="16838" w:code="9"/>
          <w:pgMar w:top="1134" w:right="1134" w:bottom="1134" w:left="1134" w:header="851" w:footer="839" w:gutter="0"/>
          <w:cols w:space="425"/>
          <w:docGrid w:type="lines" w:linePitch="360"/>
        </w:sectPr>
      </w:pPr>
      <w:r w:rsidRPr="00E87345">
        <w:rPr>
          <w:rFonts w:ascii="標楷體" w:eastAsia="標楷體" w:hAnsi="標楷體" w:hint="eastAsia"/>
          <w:sz w:val="16"/>
          <w:szCs w:val="16"/>
        </w:rPr>
        <w:t xml:space="preserve"> </w:t>
      </w:r>
    </w:p>
    <w:p w:rsidR="00752616" w:rsidRPr="00B076A0" w:rsidRDefault="00752616" w:rsidP="00B076A0">
      <w:pPr>
        <w:spacing w:line="480" w:lineRule="exact"/>
        <w:rPr>
          <w:rFonts w:ascii="標楷體" w:eastAsia="標楷體" w:hAnsi="標楷體"/>
          <w:noProof/>
          <w:sz w:val="32"/>
          <w:szCs w:val="32"/>
        </w:rPr>
      </w:pPr>
      <w:r w:rsidRPr="00B076A0">
        <w:rPr>
          <w:rFonts w:ascii="標楷體" w:eastAsia="標楷體" w:hAnsi="標楷體" w:hint="eastAsia"/>
          <w:noProof/>
          <w:sz w:val="32"/>
          <w:szCs w:val="32"/>
        </w:rPr>
        <w:lastRenderedPageBreak/>
        <w:t>格式二</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標楷體" w:eastAsia="標楷體" w:hAnsi="標楷體" w:cs="細明體"/>
          <w:sz w:val="32"/>
          <w:szCs w:val="32"/>
        </w:rPr>
      </w:pPr>
      <w:r w:rsidRPr="00B076A0">
        <w:rPr>
          <w:rFonts w:ascii="標楷體" w:eastAsia="標楷體" w:hAnsi="標楷體" w:cs="細明體" w:hint="eastAsia"/>
          <w:sz w:val="32"/>
          <w:szCs w:val="32"/>
        </w:rPr>
        <w:t>臺</w:t>
      </w:r>
      <w:r w:rsidRPr="00B076A0">
        <w:rPr>
          <w:rFonts w:ascii="標楷體" w:eastAsia="標楷體" w:hAnsi="標楷體" w:cs="細明體"/>
          <w:sz w:val="32"/>
          <w:szCs w:val="32"/>
        </w:rPr>
        <w:t>北市　　地政事務所</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標楷體" w:eastAsia="標楷體" w:hAnsi="標楷體" w:cs="細明體"/>
          <w:b/>
          <w:sz w:val="32"/>
          <w:szCs w:val="32"/>
        </w:rPr>
      </w:pPr>
      <w:r w:rsidRPr="00B076A0">
        <w:rPr>
          <w:rFonts w:ascii="標楷體" w:eastAsia="標楷體" w:hAnsi="標楷體" w:cs="細明體"/>
          <w:b/>
          <w:sz w:val="32"/>
          <w:szCs w:val="32"/>
        </w:rPr>
        <w:t>土地所有權狀</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sz w:val="32"/>
          <w:szCs w:val="32"/>
        </w:rPr>
      </w:pPr>
      <w:r w:rsidRPr="00B076A0">
        <w:rPr>
          <w:rFonts w:ascii="標楷體" w:eastAsia="標楷體" w:hAnsi="標楷體" w:cs="細明體"/>
          <w:sz w:val="32"/>
          <w:szCs w:val="32"/>
        </w:rPr>
        <w:t xml:space="preserve">　　　　　　　　　　登記日期：中華民國　年　月　日</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sz w:val="32"/>
          <w:szCs w:val="32"/>
        </w:rPr>
      </w:pPr>
      <w:r w:rsidRPr="00B076A0">
        <w:rPr>
          <w:rFonts w:ascii="標楷體" w:eastAsia="標楷體" w:hAnsi="標楷體" w:cs="細明體"/>
          <w:sz w:val="32"/>
          <w:szCs w:val="32"/>
        </w:rPr>
        <w:t xml:space="preserve">　　　　　　　　　　發狀日期：中華民國　年　月　日</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sz w:val="32"/>
          <w:szCs w:val="32"/>
        </w:rPr>
      </w:pPr>
      <w:r w:rsidRPr="00B076A0">
        <w:rPr>
          <w:rFonts w:ascii="標楷體" w:eastAsia="標楷體" w:hAnsi="標楷體" w:cs="細明體"/>
          <w:sz w:val="32"/>
          <w:szCs w:val="32"/>
        </w:rPr>
        <w:t xml:space="preserve">　　　　　　　　　　權狀字號：　　　　字第　　　號</w:t>
      </w:r>
    </w:p>
    <w:p w:rsidR="00752616" w:rsidRPr="00B076A0" w:rsidRDefault="000A5C78"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sz w:val="32"/>
          <w:szCs w:val="32"/>
        </w:rPr>
      </w:pPr>
      <w:r w:rsidRPr="000A5C78">
        <w:rPr>
          <w:rFonts w:ascii="標楷體" w:eastAsia="標楷體" w:hAnsi="標楷體"/>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297pt;margin-top:9pt;width:117pt;height:90pt;z-index:251660288">
            <v:textbox>
              <w:txbxContent>
                <w:p w:rsidR="00752616" w:rsidRPr="00806249" w:rsidRDefault="00752616" w:rsidP="00752616">
                  <w:pPr>
                    <w:jc w:val="center"/>
                    <w:rPr>
                      <w:rFonts w:eastAsia="標楷體"/>
                      <w:sz w:val="48"/>
                      <w:szCs w:val="48"/>
                    </w:rPr>
                  </w:pPr>
                  <w:r w:rsidRPr="00806249">
                    <w:rPr>
                      <w:rFonts w:eastAsia="標楷體" w:hint="eastAsia"/>
                      <w:sz w:val="48"/>
                      <w:szCs w:val="48"/>
                    </w:rPr>
                    <w:t>受</w:t>
                  </w:r>
                  <w:r w:rsidRPr="00806249">
                    <w:rPr>
                      <w:rFonts w:eastAsia="標楷體" w:hint="eastAsia"/>
                      <w:sz w:val="48"/>
                      <w:szCs w:val="48"/>
                    </w:rPr>
                    <w:t xml:space="preserve"> </w:t>
                  </w:r>
                  <w:r w:rsidRPr="00806249">
                    <w:rPr>
                      <w:rFonts w:eastAsia="標楷體" w:hint="eastAsia"/>
                      <w:sz w:val="48"/>
                      <w:szCs w:val="48"/>
                    </w:rPr>
                    <w:t>理</w:t>
                  </w:r>
                  <w:r w:rsidRPr="00806249">
                    <w:rPr>
                      <w:rFonts w:eastAsia="標楷體" w:hint="eastAsia"/>
                      <w:sz w:val="48"/>
                      <w:szCs w:val="48"/>
                    </w:rPr>
                    <w:t xml:space="preserve"> </w:t>
                  </w:r>
                  <w:r w:rsidRPr="00806249">
                    <w:rPr>
                      <w:rFonts w:eastAsia="標楷體" w:hint="eastAsia"/>
                      <w:sz w:val="48"/>
                      <w:szCs w:val="48"/>
                    </w:rPr>
                    <w:t>所</w:t>
                  </w:r>
                </w:p>
                <w:p w:rsidR="00752616" w:rsidRPr="00806249" w:rsidRDefault="00752616" w:rsidP="00752616">
                  <w:pPr>
                    <w:jc w:val="center"/>
                    <w:rPr>
                      <w:rFonts w:eastAsia="標楷體"/>
                      <w:sz w:val="48"/>
                      <w:szCs w:val="48"/>
                    </w:rPr>
                  </w:pPr>
                  <w:r w:rsidRPr="00806249">
                    <w:rPr>
                      <w:rFonts w:eastAsia="標楷體" w:hint="eastAsia"/>
                      <w:sz w:val="48"/>
                      <w:szCs w:val="48"/>
                    </w:rPr>
                    <w:t>機關印信</w:t>
                  </w:r>
                </w:p>
              </w:txbxContent>
            </v:textbox>
          </v:shape>
        </w:pict>
      </w:r>
      <w:r w:rsidR="00752616" w:rsidRPr="00B076A0">
        <w:rPr>
          <w:rFonts w:ascii="標楷體" w:eastAsia="標楷體" w:hAnsi="標楷體" w:cs="細明體"/>
          <w:sz w:val="32"/>
          <w:szCs w:val="32"/>
        </w:rPr>
        <w:t>所有權人：</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sz w:val="32"/>
          <w:szCs w:val="32"/>
        </w:rPr>
      </w:pPr>
      <w:r w:rsidRPr="00B076A0">
        <w:rPr>
          <w:rFonts w:ascii="標楷體" w:eastAsia="標楷體" w:hAnsi="標楷體" w:cs="細明體"/>
          <w:sz w:val="32"/>
          <w:szCs w:val="32"/>
        </w:rPr>
        <w:t>統一編號：</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sz w:val="32"/>
          <w:szCs w:val="32"/>
        </w:rPr>
      </w:pPr>
      <w:r w:rsidRPr="00B076A0">
        <w:rPr>
          <w:rFonts w:ascii="標楷體" w:eastAsia="標楷體" w:hAnsi="標楷體" w:cs="細明體"/>
          <w:sz w:val="32"/>
          <w:szCs w:val="32"/>
        </w:rPr>
        <w:t>土地標示：</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firstLineChars="128" w:firstLine="410"/>
        <w:rPr>
          <w:rFonts w:ascii="標楷體" w:eastAsia="標楷體" w:hAnsi="標楷體" w:cs="細明體"/>
          <w:sz w:val="32"/>
          <w:szCs w:val="32"/>
        </w:rPr>
      </w:pPr>
      <w:r w:rsidRPr="00B076A0">
        <w:rPr>
          <w:rFonts w:ascii="標楷體" w:eastAsia="標楷體" w:hAnsi="標楷體" w:cs="細明體"/>
          <w:sz w:val="32"/>
          <w:szCs w:val="32"/>
        </w:rPr>
        <w:t>坐　落：　　區　　段　小段</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firstLineChars="128" w:firstLine="410"/>
        <w:rPr>
          <w:rFonts w:ascii="標楷體" w:eastAsia="標楷體" w:hAnsi="標楷體" w:cs="細明體"/>
          <w:sz w:val="32"/>
          <w:szCs w:val="32"/>
        </w:rPr>
      </w:pPr>
      <w:r w:rsidRPr="00B076A0">
        <w:rPr>
          <w:rFonts w:ascii="標楷體" w:eastAsia="標楷體" w:hAnsi="標楷體" w:cs="細明體"/>
          <w:sz w:val="32"/>
          <w:szCs w:val="32"/>
        </w:rPr>
        <w:t>地　號：</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firstLineChars="128" w:firstLine="410"/>
        <w:rPr>
          <w:rFonts w:ascii="標楷體" w:eastAsia="標楷體" w:hAnsi="標楷體" w:cs="細明體"/>
          <w:sz w:val="32"/>
          <w:szCs w:val="32"/>
        </w:rPr>
      </w:pPr>
      <w:r w:rsidRPr="00B076A0">
        <w:rPr>
          <w:rFonts w:ascii="標楷體" w:eastAsia="標楷體" w:hAnsi="標楷體" w:cs="細明體"/>
          <w:sz w:val="32"/>
          <w:szCs w:val="32"/>
        </w:rPr>
        <w:t>地　目：</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firstLineChars="128" w:firstLine="410"/>
        <w:rPr>
          <w:rFonts w:ascii="標楷體" w:eastAsia="標楷體" w:hAnsi="標楷體" w:cs="細明體"/>
          <w:sz w:val="32"/>
          <w:szCs w:val="32"/>
        </w:rPr>
      </w:pPr>
      <w:r w:rsidRPr="00B076A0">
        <w:rPr>
          <w:rFonts w:ascii="標楷體" w:eastAsia="標楷體" w:hAnsi="標楷體" w:cs="細明體"/>
          <w:sz w:val="32"/>
          <w:szCs w:val="32"/>
        </w:rPr>
        <w:t>等　則：</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firstLineChars="128" w:firstLine="410"/>
        <w:rPr>
          <w:rFonts w:ascii="標楷體" w:eastAsia="標楷體" w:hAnsi="標楷體" w:cs="細明體"/>
          <w:sz w:val="32"/>
          <w:szCs w:val="32"/>
        </w:rPr>
      </w:pPr>
      <w:r w:rsidRPr="00B076A0">
        <w:rPr>
          <w:rFonts w:ascii="標楷體" w:eastAsia="標楷體" w:hAnsi="標楷體" w:cs="細明體"/>
          <w:sz w:val="32"/>
          <w:szCs w:val="32"/>
        </w:rPr>
        <w:t>面　積：</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sz w:val="32"/>
          <w:szCs w:val="32"/>
        </w:rPr>
      </w:pPr>
      <w:r w:rsidRPr="00B076A0">
        <w:rPr>
          <w:rFonts w:ascii="標楷體" w:eastAsia="標楷體" w:hAnsi="標楷體" w:cs="細明體"/>
          <w:sz w:val="32"/>
          <w:szCs w:val="32"/>
        </w:rPr>
        <w:t>權利範圍：</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sz w:val="32"/>
          <w:szCs w:val="32"/>
        </w:rPr>
      </w:pPr>
      <w:r w:rsidRPr="00B076A0">
        <w:rPr>
          <w:rFonts w:ascii="標楷體" w:eastAsia="標楷體" w:hAnsi="標楷體" w:cs="細明體"/>
          <w:sz w:val="32"/>
          <w:szCs w:val="32"/>
        </w:rPr>
        <w:t>以上土地所有權狀業經依法登記完畢，合行發給本權狀以憑執管。</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sz w:val="32"/>
          <w:szCs w:val="32"/>
        </w:rPr>
      </w:pPr>
      <w:r w:rsidRPr="00B076A0">
        <w:rPr>
          <w:rFonts w:ascii="標楷體" w:eastAsia="標楷體" w:hAnsi="標楷體" w:cs="新細明體" w:hint="eastAsia"/>
          <w:sz w:val="32"/>
          <w:szCs w:val="32"/>
        </w:rPr>
        <w:t>本地籍資料管轄機關為臺北市○○○地政事務所。</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標楷體" w:eastAsia="標楷體" w:hAnsi="標楷體" w:cs="細明體"/>
          <w:b/>
          <w:sz w:val="32"/>
          <w:szCs w:val="32"/>
        </w:rPr>
      </w:pPr>
      <w:r w:rsidRPr="00B076A0">
        <w:rPr>
          <w:rFonts w:ascii="標楷體" w:eastAsia="標楷體" w:hAnsi="標楷體" w:cs="細明體"/>
          <w:b/>
          <w:sz w:val="32"/>
          <w:szCs w:val="32"/>
        </w:rPr>
        <w:t>（受理所機關首長簽字章）</w:t>
      </w:r>
    </w:p>
    <w:p w:rsidR="00752616" w:rsidRPr="00B076A0" w:rsidRDefault="00752616" w:rsidP="00B0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300" w:firstLine="7360"/>
        <w:rPr>
          <w:rFonts w:ascii="標楷體" w:eastAsia="標楷體" w:hAnsi="標楷體" w:cs="細明體"/>
          <w:sz w:val="32"/>
          <w:szCs w:val="32"/>
        </w:rPr>
      </w:pPr>
      <w:r w:rsidRPr="00B076A0">
        <w:rPr>
          <w:rFonts w:ascii="標楷體" w:eastAsia="標楷體" w:hAnsi="標楷體" w:cs="細明體" w:hint="eastAsia"/>
          <w:sz w:val="32"/>
          <w:szCs w:val="32"/>
        </w:rPr>
        <w:t>（</w:t>
      </w:r>
      <w:r w:rsidRPr="00B076A0">
        <w:rPr>
          <w:rFonts w:ascii="標楷體" w:eastAsia="標楷體" w:hAnsi="標楷體" w:cs="細明體"/>
          <w:sz w:val="32"/>
          <w:szCs w:val="32"/>
        </w:rPr>
        <w:t>代發</w:t>
      </w:r>
      <w:r w:rsidRPr="00B076A0">
        <w:rPr>
          <w:rFonts w:ascii="標楷體" w:eastAsia="標楷體" w:hAnsi="標楷體" w:cs="細明體" w:hint="eastAsia"/>
          <w:sz w:val="32"/>
          <w:szCs w:val="32"/>
        </w:rPr>
        <w:t>）</w:t>
      </w:r>
    </w:p>
    <w:p w:rsidR="00752616" w:rsidRPr="00B076A0" w:rsidRDefault="00752616" w:rsidP="00B076A0">
      <w:pPr>
        <w:spacing w:line="480" w:lineRule="exact"/>
        <w:ind w:firstLineChars="700" w:firstLine="2240"/>
        <w:rPr>
          <w:rFonts w:ascii="標楷體" w:eastAsia="標楷體" w:hAnsi="標楷體"/>
          <w:sz w:val="32"/>
          <w:szCs w:val="32"/>
        </w:rPr>
      </w:pPr>
      <w:r w:rsidRPr="00B076A0">
        <w:rPr>
          <w:rFonts w:ascii="標楷體" w:eastAsia="標楷體" w:hAnsi="標楷體" w:cs="新細明體"/>
          <w:sz w:val="32"/>
          <w:szCs w:val="32"/>
        </w:rPr>
        <w:t xml:space="preserve">　　　　　　（章　　戳）</w:t>
      </w:r>
    </w:p>
    <w:p w:rsidR="00752616" w:rsidRPr="00B076A0" w:rsidRDefault="00752616" w:rsidP="00B076A0">
      <w:pPr>
        <w:spacing w:line="480" w:lineRule="exact"/>
        <w:rPr>
          <w:rFonts w:ascii="標楷體" w:eastAsia="標楷體" w:hAnsi="標楷體"/>
          <w:noProof/>
          <w:sz w:val="32"/>
          <w:szCs w:val="32"/>
        </w:rPr>
        <w:sectPr w:rsidR="00752616" w:rsidRPr="00B076A0" w:rsidSect="002744A6">
          <w:pgSz w:w="11906" w:h="16838" w:code="9"/>
          <w:pgMar w:top="1134" w:right="1134" w:bottom="1134" w:left="1134" w:header="851" w:footer="737" w:gutter="0"/>
          <w:cols w:space="425"/>
          <w:docGrid w:type="lines" w:linePitch="360"/>
        </w:sectPr>
      </w:pPr>
    </w:p>
    <w:p w:rsidR="00752616" w:rsidRPr="00B076A0" w:rsidRDefault="00752616" w:rsidP="00B076A0">
      <w:pPr>
        <w:spacing w:line="480" w:lineRule="exact"/>
        <w:rPr>
          <w:rFonts w:ascii="標楷體" w:eastAsia="標楷體" w:hAnsi="標楷體"/>
          <w:noProof/>
          <w:sz w:val="32"/>
          <w:szCs w:val="32"/>
        </w:rPr>
      </w:pPr>
      <w:r w:rsidRPr="00B076A0">
        <w:rPr>
          <w:rFonts w:ascii="標楷體" w:eastAsia="標楷體" w:hAnsi="標楷體" w:hint="eastAsia"/>
          <w:noProof/>
          <w:sz w:val="32"/>
          <w:szCs w:val="32"/>
        </w:rPr>
        <w:lastRenderedPageBreak/>
        <w:t>格式三</w:t>
      </w:r>
    </w:p>
    <w:p w:rsidR="00752616" w:rsidRPr="00B076A0" w:rsidRDefault="00752616" w:rsidP="00B076A0">
      <w:pPr>
        <w:spacing w:line="480" w:lineRule="exact"/>
        <w:rPr>
          <w:rFonts w:ascii="標楷體" w:eastAsia="標楷體" w:hAnsi="標楷體"/>
          <w:noProof/>
          <w:sz w:val="32"/>
          <w:szCs w:val="32"/>
        </w:rPr>
      </w:pPr>
    </w:p>
    <w:tbl>
      <w:tblPr>
        <w:tblpPr w:leftFromText="180" w:rightFromText="180" w:vertAnchor="text" w:horzAnchor="margin" w:tblpXSpec="center" w:tblpY="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66"/>
        <w:gridCol w:w="1067"/>
        <w:gridCol w:w="1066"/>
        <w:gridCol w:w="1067"/>
        <w:gridCol w:w="1067"/>
        <w:gridCol w:w="1066"/>
        <w:gridCol w:w="1067"/>
        <w:gridCol w:w="1067"/>
        <w:gridCol w:w="675"/>
      </w:tblGrid>
      <w:tr w:rsidR="00752616" w:rsidRPr="00B076A0" w:rsidTr="00E717BB">
        <w:trPr>
          <w:trHeight w:val="530"/>
        </w:trPr>
        <w:tc>
          <w:tcPr>
            <w:tcW w:w="9208" w:type="dxa"/>
            <w:gridSpan w:val="9"/>
            <w:vAlign w:val="center"/>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臺北市○○地政事務所受理跨所登記案件檔案移送清冊</w:t>
            </w:r>
          </w:p>
        </w:tc>
      </w:tr>
      <w:tr w:rsidR="00752616" w:rsidRPr="00B076A0" w:rsidTr="00E717BB">
        <w:trPr>
          <w:trHeight w:val="530"/>
        </w:trPr>
        <w:tc>
          <w:tcPr>
            <w:tcW w:w="4266" w:type="dxa"/>
            <w:gridSpan w:val="4"/>
            <w:vAlign w:val="center"/>
          </w:tcPr>
          <w:p w:rsidR="00752616" w:rsidRPr="00B076A0" w:rsidRDefault="00752616" w:rsidP="00B076A0">
            <w:pPr>
              <w:spacing w:line="480" w:lineRule="exact"/>
              <w:jc w:val="center"/>
              <w:rPr>
                <w:rFonts w:ascii="標楷體" w:eastAsia="標楷體" w:hAnsi="標楷體"/>
                <w:strike/>
                <w:sz w:val="32"/>
                <w:szCs w:val="32"/>
              </w:rPr>
            </w:pPr>
          </w:p>
        </w:tc>
        <w:tc>
          <w:tcPr>
            <w:tcW w:w="4942" w:type="dxa"/>
            <w:gridSpan w:val="5"/>
            <w:vAlign w:val="center"/>
          </w:tcPr>
          <w:p w:rsidR="00752616" w:rsidRPr="00B076A0" w:rsidRDefault="00752616" w:rsidP="00B076A0">
            <w:pPr>
              <w:spacing w:line="480" w:lineRule="exact"/>
              <w:ind w:right="140"/>
              <w:jc w:val="right"/>
              <w:rPr>
                <w:rFonts w:ascii="標楷體" w:eastAsia="標楷體" w:hAnsi="標楷體"/>
                <w:sz w:val="32"/>
                <w:szCs w:val="32"/>
              </w:rPr>
            </w:pPr>
            <w:r w:rsidRPr="00B076A0">
              <w:rPr>
                <w:rFonts w:ascii="標楷體" w:eastAsia="標楷體" w:hAnsi="標楷體" w:hint="eastAsia"/>
                <w:sz w:val="32"/>
                <w:szCs w:val="32"/>
              </w:rPr>
              <w:t>移送日期：    年    月    日</w:t>
            </w:r>
          </w:p>
        </w:tc>
      </w:tr>
      <w:tr w:rsidR="00752616" w:rsidRPr="00B076A0" w:rsidTr="00E717BB">
        <w:trPr>
          <w:trHeight w:val="530"/>
        </w:trPr>
        <w:tc>
          <w:tcPr>
            <w:tcW w:w="4266" w:type="dxa"/>
            <w:gridSpan w:val="4"/>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登記案件檔案及收件清冊</w:t>
            </w:r>
          </w:p>
        </w:tc>
        <w:tc>
          <w:tcPr>
            <w:tcW w:w="4267" w:type="dxa"/>
            <w:gridSpan w:val="4"/>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未領案件及收件清冊</w:t>
            </w:r>
          </w:p>
        </w:tc>
        <w:tc>
          <w:tcPr>
            <w:tcW w:w="675" w:type="dxa"/>
            <w:vMerge w:val="restart"/>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備註</w:t>
            </w:r>
          </w:p>
        </w:tc>
      </w:tr>
      <w:tr w:rsidR="00752616" w:rsidRPr="00B076A0" w:rsidTr="00E717BB">
        <w:trPr>
          <w:trHeight w:val="530"/>
        </w:trPr>
        <w:tc>
          <w:tcPr>
            <w:tcW w:w="4266" w:type="dxa"/>
            <w:gridSpan w:val="4"/>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（填寫收件日期、字號及張數）</w:t>
            </w:r>
          </w:p>
        </w:tc>
        <w:tc>
          <w:tcPr>
            <w:tcW w:w="4267" w:type="dxa"/>
            <w:gridSpan w:val="4"/>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（填寫收件日期、字號及張數）</w:t>
            </w:r>
          </w:p>
        </w:tc>
        <w:tc>
          <w:tcPr>
            <w:tcW w:w="675" w:type="dxa"/>
            <w:vMerge/>
            <w:vAlign w:val="center"/>
          </w:tcPr>
          <w:p w:rsidR="00752616" w:rsidRPr="00B076A0" w:rsidRDefault="00752616" w:rsidP="00B076A0">
            <w:pPr>
              <w:spacing w:line="480" w:lineRule="exact"/>
              <w:jc w:val="center"/>
              <w:rPr>
                <w:rFonts w:ascii="標楷體" w:eastAsia="標楷體" w:hAnsi="標楷體"/>
                <w:sz w:val="32"/>
                <w:szCs w:val="32"/>
              </w:rPr>
            </w:pPr>
          </w:p>
        </w:tc>
      </w:tr>
      <w:tr w:rsidR="00752616" w:rsidRPr="00B076A0" w:rsidTr="00E717BB">
        <w:trPr>
          <w:trHeight w:val="510"/>
        </w:trPr>
        <w:tc>
          <w:tcPr>
            <w:tcW w:w="1066"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收件日期</w:t>
            </w: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字</w:t>
            </w:r>
          </w:p>
        </w:tc>
        <w:tc>
          <w:tcPr>
            <w:tcW w:w="1066"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號</w:t>
            </w: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張數</w:t>
            </w: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收件日期</w:t>
            </w:r>
          </w:p>
        </w:tc>
        <w:tc>
          <w:tcPr>
            <w:tcW w:w="1066"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字</w:t>
            </w: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r w:rsidRPr="00B076A0">
              <w:rPr>
                <w:rFonts w:ascii="標楷體" w:eastAsia="標楷體" w:hAnsi="標楷體" w:hint="eastAsia"/>
                <w:sz w:val="32"/>
                <w:szCs w:val="32"/>
              </w:rPr>
              <w:t>號</w:t>
            </w:r>
          </w:p>
        </w:tc>
        <w:tc>
          <w:tcPr>
            <w:tcW w:w="1067" w:type="dxa"/>
            <w:vAlign w:val="center"/>
          </w:tcPr>
          <w:p w:rsidR="00752616" w:rsidRPr="00B076A0" w:rsidRDefault="00752616" w:rsidP="00B076A0">
            <w:pPr>
              <w:spacing w:line="480" w:lineRule="exact"/>
              <w:jc w:val="center"/>
              <w:rPr>
                <w:rFonts w:ascii="標楷體" w:eastAsia="標楷體" w:hAnsi="標楷體"/>
                <w:sz w:val="32"/>
                <w:szCs w:val="32"/>
                <w:u w:val="single"/>
              </w:rPr>
            </w:pPr>
            <w:r w:rsidRPr="00B076A0">
              <w:rPr>
                <w:rFonts w:ascii="標楷體" w:eastAsia="標楷體" w:hAnsi="標楷體" w:hint="eastAsia"/>
                <w:sz w:val="32"/>
                <w:szCs w:val="32"/>
              </w:rPr>
              <w:t>張數</w:t>
            </w:r>
          </w:p>
        </w:tc>
        <w:tc>
          <w:tcPr>
            <w:tcW w:w="675" w:type="dxa"/>
            <w:vMerge/>
            <w:vAlign w:val="center"/>
          </w:tcPr>
          <w:p w:rsidR="00752616" w:rsidRPr="00B076A0" w:rsidRDefault="00752616" w:rsidP="00B076A0">
            <w:pPr>
              <w:spacing w:line="480" w:lineRule="exact"/>
              <w:jc w:val="center"/>
              <w:rPr>
                <w:rFonts w:ascii="標楷體" w:eastAsia="標楷體" w:hAnsi="標楷體"/>
                <w:sz w:val="32"/>
                <w:szCs w:val="32"/>
              </w:rPr>
            </w:pPr>
          </w:p>
        </w:tc>
      </w:tr>
      <w:tr w:rsidR="00752616" w:rsidRPr="00B076A0" w:rsidTr="00E717BB">
        <w:trPr>
          <w:trHeight w:val="8070"/>
        </w:trPr>
        <w:tc>
          <w:tcPr>
            <w:tcW w:w="1066"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6"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6"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1067" w:type="dxa"/>
            <w:vAlign w:val="center"/>
          </w:tcPr>
          <w:p w:rsidR="00752616" w:rsidRPr="00B076A0" w:rsidRDefault="00752616" w:rsidP="00B076A0">
            <w:pPr>
              <w:spacing w:line="480" w:lineRule="exact"/>
              <w:jc w:val="center"/>
              <w:rPr>
                <w:rFonts w:ascii="標楷體" w:eastAsia="標楷體" w:hAnsi="標楷體"/>
                <w:sz w:val="32"/>
                <w:szCs w:val="32"/>
              </w:rPr>
            </w:pPr>
          </w:p>
        </w:tc>
        <w:tc>
          <w:tcPr>
            <w:tcW w:w="675" w:type="dxa"/>
            <w:vAlign w:val="center"/>
          </w:tcPr>
          <w:p w:rsidR="00752616" w:rsidRPr="00B076A0" w:rsidRDefault="00752616" w:rsidP="00B076A0">
            <w:pPr>
              <w:spacing w:line="480" w:lineRule="exact"/>
              <w:rPr>
                <w:rFonts w:ascii="標楷體" w:eastAsia="標楷體" w:hAnsi="標楷體"/>
                <w:sz w:val="32"/>
                <w:szCs w:val="32"/>
              </w:rPr>
            </w:pPr>
          </w:p>
        </w:tc>
      </w:tr>
      <w:tr w:rsidR="00752616" w:rsidRPr="00B076A0" w:rsidTr="00E717BB">
        <w:trPr>
          <w:trHeight w:val="487"/>
        </w:trPr>
        <w:tc>
          <w:tcPr>
            <w:tcW w:w="4266" w:type="dxa"/>
            <w:gridSpan w:val="4"/>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受理所：○○地政事務所</w:t>
            </w:r>
          </w:p>
        </w:tc>
        <w:tc>
          <w:tcPr>
            <w:tcW w:w="4942" w:type="dxa"/>
            <w:gridSpan w:val="5"/>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轄區所：△△地政事務所</w:t>
            </w:r>
          </w:p>
        </w:tc>
      </w:tr>
      <w:tr w:rsidR="00752616" w:rsidRPr="00B076A0" w:rsidTr="00E717BB">
        <w:trPr>
          <w:trHeight w:val="498"/>
        </w:trPr>
        <w:tc>
          <w:tcPr>
            <w:tcW w:w="4266" w:type="dxa"/>
            <w:gridSpan w:val="4"/>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承辦人員</w:t>
            </w:r>
          </w:p>
        </w:tc>
        <w:tc>
          <w:tcPr>
            <w:tcW w:w="4942" w:type="dxa"/>
            <w:gridSpan w:val="5"/>
          </w:tcPr>
          <w:p w:rsidR="00752616" w:rsidRPr="00B076A0" w:rsidRDefault="00752616" w:rsidP="00B076A0">
            <w:pPr>
              <w:spacing w:line="480" w:lineRule="exact"/>
              <w:rPr>
                <w:rFonts w:ascii="標楷體" w:eastAsia="標楷體" w:hAnsi="標楷體"/>
                <w:sz w:val="32"/>
                <w:szCs w:val="32"/>
              </w:rPr>
            </w:pPr>
            <w:r w:rsidRPr="00B076A0">
              <w:rPr>
                <w:rFonts w:ascii="標楷體" w:eastAsia="標楷體" w:hAnsi="標楷體" w:hint="eastAsia"/>
                <w:sz w:val="32"/>
                <w:szCs w:val="32"/>
              </w:rPr>
              <w:t>承辦人員</w:t>
            </w:r>
          </w:p>
        </w:tc>
      </w:tr>
    </w:tbl>
    <w:p w:rsidR="00752616" w:rsidRPr="00B076A0" w:rsidRDefault="00752616" w:rsidP="002731F5">
      <w:pPr>
        <w:spacing w:line="480" w:lineRule="exact"/>
        <w:ind w:left="960" w:hangingChars="300" w:hanging="960"/>
        <w:rPr>
          <w:rFonts w:ascii="標楷體" w:eastAsia="標楷體" w:hAnsi="標楷體"/>
          <w:sz w:val="32"/>
          <w:szCs w:val="32"/>
        </w:rPr>
      </w:pPr>
      <w:r w:rsidRPr="00B076A0">
        <w:rPr>
          <w:rFonts w:ascii="標楷體" w:eastAsia="標楷體" w:hAnsi="標楷體" w:hint="eastAsia"/>
          <w:sz w:val="32"/>
          <w:szCs w:val="32"/>
        </w:rPr>
        <w:t>備註：跨所登記案件如有「臺北市政府地政局所屬各地政事務所辦理跨所登記實施要點」第17點情事者，應於備註欄敘明</w:t>
      </w:r>
    </w:p>
    <w:sectPr w:rsidR="00752616" w:rsidRPr="00B076A0" w:rsidSect="002744A6">
      <w:pgSz w:w="11906" w:h="16838" w:code="9"/>
      <w:pgMar w:top="1134" w:right="1134" w:bottom="1134" w:left="1134"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52" w:rsidRDefault="00044152" w:rsidP="00E652A0">
      <w:r>
        <w:separator/>
      </w:r>
    </w:p>
  </w:endnote>
  <w:endnote w:type="continuationSeparator" w:id="1">
    <w:p w:rsidR="00044152" w:rsidRDefault="00044152" w:rsidP="00E65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226"/>
      <w:docPartObj>
        <w:docPartGallery w:val="Page Numbers (Bottom of Page)"/>
        <w:docPartUnique/>
      </w:docPartObj>
    </w:sdtPr>
    <w:sdtContent>
      <w:p w:rsidR="00A7350D" w:rsidRDefault="000A5C78">
        <w:pPr>
          <w:pStyle w:val="a3"/>
          <w:jc w:val="center"/>
        </w:pPr>
        <w:fldSimple w:instr=" PAGE   \* MERGEFORMAT ">
          <w:r w:rsidR="000E7F49" w:rsidRPr="000E7F49">
            <w:rPr>
              <w:noProof/>
              <w:lang w:val="zh-TW"/>
            </w:rPr>
            <w:t>1</w:t>
          </w:r>
        </w:fldSimple>
      </w:p>
    </w:sdtContent>
  </w:sdt>
  <w:p w:rsidR="00A7350D" w:rsidRDefault="00A7350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F5" w:rsidRDefault="000A5C78" w:rsidP="001C73BA">
    <w:pPr>
      <w:pStyle w:val="a3"/>
      <w:jc w:val="center"/>
    </w:pPr>
    <w:r>
      <w:fldChar w:fldCharType="begin"/>
    </w:r>
    <w:r w:rsidR="00876E45">
      <w:instrText xml:space="preserve"> PAGE   \* MERGEFORMAT </w:instrText>
    </w:r>
    <w:r>
      <w:fldChar w:fldCharType="separate"/>
    </w:r>
    <w:r w:rsidR="000E7F49" w:rsidRPr="000E7F49">
      <w:rPr>
        <w:noProof/>
        <w:lang w:val="zh-TW"/>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52" w:rsidRDefault="00044152" w:rsidP="00E652A0">
      <w:r>
        <w:separator/>
      </w:r>
    </w:p>
  </w:footnote>
  <w:footnote w:type="continuationSeparator" w:id="1">
    <w:p w:rsidR="00044152" w:rsidRDefault="00044152" w:rsidP="00E65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616"/>
    <w:rsid w:val="00024C1E"/>
    <w:rsid w:val="00037DC9"/>
    <w:rsid w:val="00044152"/>
    <w:rsid w:val="00077F86"/>
    <w:rsid w:val="000A5C78"/>
    <w:rsid w:val="000E7F49"/>
    <w:rsid w:val="00127421"/>
    <w:rsid w:val="00150B75"/>
    <w:rsid w:val="00174A98"/>
    <w:rsid w:val="001958E6"/>
    <w:rsid w:val="001D6A3B"/>
    <w:rsid w:val="0021325E"/>
    <w:rsid w:val="002731F5"/>
    <w:rsid w:val="002E4DA0"/>
    <w:rsid w:val="002F4B50"/>
    <w:rsid w:val="003119D7"/>
    <w:rsid w:val="0038382D"/>
    <w:rsid w:val="003865DD"/>
    <w:rsid w:val="003B610B"/>
    <w:rsid w:val="003C467F"/>
    <w:rsid w:val="003E5DEB"/>
    <w:rsid w:val="00434E37"/>
    <w:rsid w:val="00451BA8"/>
    <w:rsid w:val="0047425E"/>
    <w:rsid w:val="00494514"/>
    <w:rsid w:val="00545558"/>
    <w:rsid w:val="005465A5"/>
    <w:rsid w:val="00562349"/>
    <w:rsid w:val="0058105C"/>
    <w:rsid w:val="005F532E"/>
    <w:rsid w:val="006664EA"/>
    <w:rsid w:val="006964DC"/>
    <w:rsid w:val="006D3608"/>
    <w:rsid w:val="00743317"/>
    <w:rsid w:val="00752616"/>
    <w:rsid w:val="007615F8"/>
    <w:rsid w:val="00780404"/>
    <w:rsid w:val="00790CF6"/>
    <w:rsid w:val="00791614"/>
    <w:rsid w:val="007D2171"/>
    <w:rsid w:val="007E6458"/>
    <w:rsid w:val="007F36A9"/>
    <w:rsid w:val="00876E45"/>
    <w:rsid w:val="00882D21"/>
    <w:rsid w:val="00891E99"/>
    <w:rsid w:val="008D64CE"/>
    <w:rsid w:val="009344C8"/>
    <w:rsid w:val="00942E4E"/>
    <w:rsid w:val="00966040"/>
    <w:rsid w:val="009C7C1A"/>
    <w:rsid w:val="009D6056"/>
    <w:rsid w:val="00A37E5D"/>
    <w:rsid w:val="00A7350D"/>
    <w:rsid w:val="00A97C50"/>
    <w:rsid w:val="00AB3838"/>
    <w:rsid w:val="00AB769D"/>
    <w:rsid w:val="00B05B74"/>
    <w:rsid w:val="00B076A0"/>
    <w:rsid w:val="00B874C7"/>
    <w:rsid w:val="00B942BA"/>
    <w:rsid w:val="00B96145"/>
    <w:rsid w:val="00BB795F"/>
    <w:rsid w:val="00BC32C8"/>
    <w:rsid w:val="00C221D8"/>
    <w:rsid w:val="00CC3680"/>
    <w:rsid w:val="00D65058"/>
    <w:rsid w:val="00D66A30"/>
    <w:rsid w:val="00DB0BF6"/>
    <w:rsid w:val="00DD08A5"/>
    <w:rsid w:val="00DE19FC"/>
    <w:rsid w:val="00E14CB2"/>
    <w:rsid w:val="00E16D06"/>
    <w:rsid w:val="00E652A0"/>
    <w:rsid w:val="00E87345"/>
    <w:rsid w:val="00F1735B"/>
    <w:rsid w:val="00FE39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2616"/>
    <w:pPr>
      <w:tabs>
        <w:tab w:val="center" w:pos="4153"/>
        <w:tab w:val="right" w:pos="8306"/>
      </w:tabs>
      <w:snapToGrid w:val="0"/>
    </w:pPr>
    <w:rPr>
      <w:sz w:val="20"/>
      <w:szCs w:val="20"/>
    </w:rPr>
  </w:style>
  <w:style w:type="character" w:customStyle="1" w:styleId="a4">
    <w:name w:val="頁尾 字元"/>
    <w:basedOn w:val="a0"/>
    <w:link w:val="a3"/>
    <w:uiPriority w:val="99"/>
    <w:rsid w:val="00752616"/>
    <w:rPr>
      <w:rFonts w:ascii="Times New Roman" w:eastAsia="新細明體" w:hAnsi="Times New Roman" w:cs="Times New Roman"/>
      <w:sz w:val="20"/>
      <w:szCs w:val="20"/>
    </w:rPr>
  </w:style>
  <w:style w:type="paragraph" w:styleId="HTML">
    <w:name w:val="HTML Preformatted"/>
    <w:basedOn w:val="a"/>
    <w:link w:val="HTML0"/>
    <w:uiPriority w:val="99"/>
    <w:unhideWhenUsed/>
    <w:rsid w:val="00DB0B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B0BF6"/>
    <w:rPr>
      <w:rFonts w:ascii="細明體" w:eastAsia="細明體" w:hAnsi="細明體" w:cs="細明體"/>
      <w:kern w:val="0"/>
      <w:szCs w:val="24"/>
    </w:rPr>
  </w:style>
  <w:style w:type="paragraph" w:styleId="a5">
    <w:name w:val="header"/>
    <w:basedOn w:val="a"/>
    <w:link w:val="a6"/>
    <w:uiPriority w:val="99"/>
    <w:semiHidden/>
    <w:unhideWhenUsed/>
    <w:rsid w:val="009344C8"/>
    <w:pPr>
      <w:tabs>
        <w:tab w:val="center" w:pos="4153"/>
        <w:tab w:val="right" w:pos="8306"/>
      </w:tabs>
      <w:snapToGrid w:val="0"/>
    </w:pPr>
    <w:rPr>
      <w:sz w:val="20"/>
      <w:szCs w:val="20"/>
    </w:rPr>
  </w:style>
  <w:style w:type="character" w:customStyle="1" w:styleId="a6">
    <w:name w:val="頁首 字元"/>
    <w:basedOn w:val="a0"/>
    <w:link w:val="a5"/>
    <w:uiPriority w:val="99"/>
    <w:semiHidden/>
    <w:rsid w:val="009344C8"/>
    <w:rPr>
      <w:rFonts w:ascii="Times New Roman" w:eastAsia="新細明體" w:hAnsi="Times New Roman" w:cs="Times New Roman"/>
      <w:sz w:val="20"/>
      <w:szCs w:val="20"/>
    </w:rPr>
  </w:style>
  <w:style w:type="character" w:styleId="a7">
    <w:name w:val="Hyperlink"/>
    <w:basedOn w:val="a0"/>
    <w:rsid w:val="00882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moi.gov.tw/law/chhtml/historylaw.asp?lid=7963" TargetMode="External"/><Relationship Id="rId13" Type="http://schemas.openxmlformats.org/officeDocument/2006/relationships/hyperlink" Target="http://www.land.moi.gov.tw/law/chhtml/historylaw.asp?lid=79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nd.moi.gov.tw/law/chhtml/historylaw.asp?lid=7963" TargetMode="External"/><Relationship Id="rId12" Type="http://schemas.openxmlformats.org/officeDocument/2006/relationships/hyperlink" Target="http://www.land.moi.gov.tw/law/chhtml/historylaw.asp?lid=796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land.moi.gov.tw/law/chhtml/historylaw.asp?lid=7962" TargetMode="External"/><Relationship Id="rId11" Type="http://schemas.openxmlformats.org/officeDocument/2006/relationships/hyperlink" Target="http://www.land.moi.gov.tw/law/chhtml/historylaw.asp?lid=796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and.moi.gov.tw/law/chhtml/historylaw.asp?lid=7963" TargetMode="External"/><Relationship Id="rId4" Type="http://schemas.openxmlformats.org/officeDocument/2006/relationships/footnotes" Target="footnotes.xml"/><Relationship Id="rId9" Type="http://schemas.openxmlformats.org/officeDocument/2006/relationships/hyperlink" Target="http://www.land.moi.gov.tw/law/chhtml/historylaw.asp?lid=7963" TargetMode="External"/><Relationship Id="rId14" Type="http://schemas.openxmlformats.org/officeDocument/2006/relationships/hyperlink" Target="http://www.land.moi.gov.tw/law/chhtml/historylaw.asp?lid=79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724</Words>
  <Characters>4127</Characters>
  <Application>Microsoft Office Word</Application>
  <DocSecurity>4</DocSecurity>
  <Lines>34</Lines>
  <Paragraphs>9</Paragraphs>
  <ScaleCrop>false</ScaleCrop>
  <Company>land</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oa-0413</dc:creator>
  <cp:lastModifiedBy>afc104</cp:lastModifiedBy>
  <cp:revision>2</cp:revision>
  <cp:lastPrinted>2014-11-28T02:59:00Z</cp:lastPrinted>
  <dcterms:created xsi:type="dcterms:W3CDTF">2014-12-02T09:25:00Z</dcterms:created>
  <dcterms:modified xsi:type="dcterms:W3CDTF">2014-12-02T09:25:00Z</dcterms:modified>
</cp:coreProperties>
</file>