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B5" w:rsidRPr="000C442E" w:rsidRDefault="006A28B5" w:rsidP="006A28B5">
      <w:pPr>
        <w:widowControl/>
        <w:spacing w:before="120" w:after="150" w:line="360" w:lineRule="atLeast"/>
        <w:outlineLvl w:val="2"/>
        <w:rPr>
          <w:rFonts w:ascii="Verdana" w:eastAsia="新細明體" w:hAnsi="Verdana" w:cs="新細明體"/>
          <w:b/>
          <w:bCs/>
          <w:color w:val="0094A5"/>
          <w:kern w:val="0"/>
          <w:szCs w:val="24"/>
        </w:rPr>
      </w:pPr>
      <w:r w:rsidRPr="000C442E">
        <w:rPr>
          <w:rFonts w:ascii="Verdana" w:eastAsia="新細明體" w:hAnsi="Verdana" w:cs="新細明體"/>
          <w:b/>
          <w:bCs/>
          <w:color w:val="0094A5"/>
          <w:kern w:val="0"/>
          <w:szCs w:val="24"/>
        </w:rPr>
        <w:t>10</w:t>
      </w:r>
      <w:r w:rsidR="005B222D">
        <w:rPr>
          <w:rFonts w:ascii="Verdana" w:eastAsia="新細明體" w:hAnsi="Verdana" w:cs="新細明體" w:hint="eastAsia"/>
          <w:b/>
          <w:bCs/>
          <w:color w:val="0094A5"/>
          <w:kern w:val="0"/>
          <w:szCs w:val="24"/>
        </w:rPr>
        <w:t>4</w:t>
      </w:r>
      <w:r w:rsidRPr="000C442E">
        <w:rPr>
          <w:rFonts w:ascii="Verdana" w:eastAsia="新細明體" w:hAnsi="Verdana" w:cs="新細明體"/>
          <w:b/>
          <w:bCs/>
          <w:color w:val="0094A5"/>
          <w:kern w:val="0"/>
          <w:szCs w:val="24"/>
        </w:rPr>
        <w:t>1</w:t>
      </w:r>
      <w:r w:rsidR="005B222D">
        <w:rPr>
          <w:rFonts w:ascii="Verdana" w:eastAsia="新細明體" w:hAnsi="Verdana" w:cs="新細明體" w:hint="eastAsia"/>
          <w:b/>
          <w:bCs/>
          <w:color w:val="0094A5"/>
          <w:kern w:val="0"/>
          <w:szCs w:val="24"/>
        </w:rPr>
        <w:t>0</w:t>
      </w:r>
      <w:r w:rsidRPr="000C442E">
        <w:rPr>
          <w:rFonts w:ascii="Verdana" w:eastAsia="新細明體" w:hAnsi="Verdana" w:cs="新細明體"/>
          <w:b/>
          <w:bCs/>
          <w:color w:val="0094A5"/>
          <w:kern w:val="0"/>
          <w:szCs w:val="24"/>
        </w:rPr>
        <w:t>06</w:t>
      </w:r>
      <w:r w:rsidR="005674DD">
        <w:rPr>
          <w:rFonts w:ascii="Verdana" w:eastAsia="新細明體" w:hAnsi="Verdana" w:cs="新細明體" w:hint="eastAsia"/>
          <w:b/>
          <w:bCs/>
          <w:color w:val="0094A5"/>
          <w:kern w:val="0"/>
          <w:szCs w:val="24"/>
        </w:rPr>
        <w:t>臺</w:t>
      </w:r>
      <w:r w:rsidRPr="000C442E">
        <w:rPr>
          <w:rFonts w:ascii="Verdana" w:eastAsia="新細明體" w:hAnsi="Verdana" w:cs="新細明體"/>
          <w:b/>
          <w:bCs/>
          <w:color w:val="0094A5"/>
          <w:kern w:val="0"/>
          <w:szCs w:val="24"/>
        </w:rPr>
        <w:t>北市設計達人競技</w:t>
      </w:r>
      <w:r w:rsidR="005B222D">
        <w:rPr>
          <w:rFonts w:ascii="Verdana" w:eastAsia="新細明體" w:hAnsi="Verdana" w:cs="新細明體"/>
          <w:b/>
          <w:bCs/>
          <w:color w:val="0094A5"/>
          <w:kern w:val="0"/>
          <w:szCs w:val="24"/>
        </w:rPr>
        <w:t>~</w:t>
      </w:r>
      <w:r w:rsidRPr="000C442E">
        <w:rPr>
          <w:rFonts w:ascii="Verdana" w:eastAsia="新細明體" w:hAnsi="Verdana" w:cs="新細明體"/>
          <w:b/>
          <w:bCs/>
          <w:color w:val="0094A5"/>
          <w:kern w:val="0"/>
          <w:szCs w:val="24"/>
        </w:rPr>
        <w:t>國中生活科技科學藝競賽新聞稿</w:t>
      </w:r>
    </w:p>
    <w:p w:rsidR="005B222D" w:rsidRPr="00F26046" w:rsidRDefault="006A28B5" w:rsidP="005B222D">
      <w:pPr>
        <w:widowControl/>
        <w:spacing w:before="75" w:after="150" w:line="300" w:lineRule="atLeast"/>
        <w:ind w:left="150"/>
        <w:rPr>
          <w:rFonts w:asciiTheme="minorEastAsia" w:hAnsiTheme="minorEastAsia" w:cs="新細明體"/>
          <w:kern w:val="0"/>
          <w:szCs w:val="24"/>
        </w:rPr>
      </w:pPr>
      <w:r w:rsidRPr="00F26046">
        <w:rPr>
          <w:rFonts w:asciiTheme="minorEastAsia" w:hAnsiTheme="minorEastAsia" w:cs="新細明體"/>
          <w:kern w:val="0"/>
          <w:szCs w:val="24"/>
        </w:rPr>
        <w:t>單 位：臺北市立</w:t>
      </w:r>
      <w:r w:rsidR="005B222D" w:rsidRPr="00F26046">
        <w:rPr>
          <w:rFonts w:asciiTheme="minorEastAsia" w:hAnsiTheme="minorEastAsia" w:cs="新細明體" w:hint="eastAsia"/>
          <w:kern w:val="0"/>
          <w:szCs w:val="24"/>
        </w:rPr>
        <w:t>新興</w:t>
      </w:r>
      <w:r w:rsidRPr="00F26046">
        <w:rPr>
          <w:rFonts w:asciiTheme="minorEastAsia" w:hAnsiTheme="minorEastAsia" w:cs="新細明體"/>
          <w:kern w:val="0"/>
          <w:szCs w:val="24"/>
        </w:rPr>
        <w:t>國民中學</w:t>
      </w:r>
      <w:r w:rsidRPr="00F26046">
        <w:rPr>
          <w:rFonts w:asciiTheme="minorEastAsia" w:hAnsiTheme="minorEastAsia" w:cs="新細明體"/>
          <w:kern w:val="0"/>
          <w:szCs w:val="24"/>
        </w:rPr>
        <w:br/>
        <w:t>地 址：臺北市</w:t>
      </w:r>
      <w:r w:rsidR="005B222D" w:rsidRPr="00F26046">
        <w:rPr>
          <w:rFonts w:asciiTheme="minorEastAsia" w:hAnsiTheme="minorEastAsia" w:cs="新細明體" w:hint="eastAsia"/>
          <w:kern w:val="0"/>
          <w:szCs w:val="24"/>
        </w:rPr>
        <w:t>中山</w:t>
      </w:r>
      <w:r w:rsidRPr="00F26046">
        <w:rPr>
          <w:rFonts w:asciiTheme="minorEastAsia" w:hAnsiTheme="minorEastAsia" w:cs="新細明體"/>
          <w:kern w:val="0"/>
          <w:szCs w:val="24"/>
        </w:rPr>
        <w:t>區</w:t>
      </w:r>
      <w:r w:rsidR="005B222D" w:rsidRPr="00F26046">
        <w:rPr>
          <w:rFonts w:asciiTheme="minorEastAsia" w:hAnsiTheme="minorEastAsia" w:cs="新細明體" w:hint="eastAsia"/>
          <w:kern w:val="0"/>
          <w:szCs w:val="24"/>
        </w:rPr>
        <w:t>林森北</w:t>
      </w:r>
      <w:r w:rsidRPr="00F26046">
        <w:rPr>
          <w:rFonts w:asciiTheme="minorEastAsia" w:hAnsiTheme="minorEastAsia" w:cs="新細明體"/>
          <w:kern w:val="0"/>
          <w:szCs w:val="24"/>
        </w:rPr>
        <w:t>路</w:t>
      </w:r>
      <w:r w:rsidR="005B222D" w:rsidRPr="00F26046">
        <w:rPr>
          <w:rFonts w:asciiTheme="minorEastAsia" w:hAnsiTheme="minorEastAsia" w:cs="新細明體" w:hint="eastAsia"/>
          <w:kern w:val="0"/>
          <w:szCs w:val="24"/>
        </w:rPr>
        <w:t>115</w:t>
      </w:r>
      <w:r w:rsidRPr="00F26046">
        <w:rPr>
          <w:rFonts w:asciiTheme="minorEastAsia" w:hAnsiTheme="minorEastAsia" w:cs="新細明體"/>
          <w:kern w:val="0"/>
          <w:szCs w:val="24"/>
        </w:rPr>
        <w:t>號</w:t>
      </w:r>
      <w:r w:rsidRPr="00F26046">
        <w:rPr>
          <w:rFonts w:asciiTheme="minorEastAsia" w:hAnsiTheme="minorEastAsia" w:cs="新細明體"/>
          <w:kern w:val="0"/>
          <w:szCs w:val="24"/>
        </w:rPr>
        <w:br/>
        <w:t>聯 絡 人：教務主任</w:t>
      </w:r>
      <w:r w:rsidR="005B222D" w:rsidRPr="00F26046">
        <w:rPr>
          <w:rFonts w:asciiTheme="minorEastAsia" w:hAnsiTheme="minorEastAsia" w:cs="新細明體" w:hint="eastAsia"/>
          <w:kern w:val="0"/>
          <w:szCs w:val="24"/>
        </w:rPr>
        <w:t>孫慧芳</w:t>
      </w:r>
      <w:r w:rsidRPr="00F26046">
        <w:rPr>
          <w:rFonts w:asciiTheme="minorEastAsia" w:hAnsiTheme="minorEastAsia" w:cs="新細明體"/>
          <w:kern w:val="0"/>
          <w:szCs w:val="24"/>
        </w:rPr>
        <w:br/>
        <w:t>聯絡電話：</w:t>
      </w:r>
      <w:r w:rsidR="005B222D" w:rsidRPr="00F26046">
        <w:rPr>
          <w:rFonts w:asciiTheme="minorEastAsia" w:hAnsiTheme="minorEastAsia" w:cs="新細明體" w:hint="eastAsia"/>
          <w:kern w:val="0"/>
          <w:szCs w:val="24"/>
        </w:rPr>
        <w:t>2571</w:t>
      </w:r>
      <w:r w:rsidRPr="00F26046">
        <w:rPr>
          <w:rFonts w:asciiTheme="minorEastAsia" w:hAnsiTheme="minorEastAsia" w:cs="新細明體"/>
          <w:kern w:val="0"/>
          <w:szCs w:val="24"/>
        </w:rPr>
        <w:t>-</w:t>
      </w:r>
      <w:r w:rsidR="005B222D" w:rsidRPr="00F26046">
        <w:rPr>
          <w:rFonts w:asciiTheme="minorEastAsia" w:hAnsiTheme="minorEastAsia" w:cs="新細明體" w:hint="eastAsia"/>
          <w:kern w:val="0"/>
          <w:szCs w:val="24"/>
        </w:rPr>
        <w:t>42</w:t>
      </w:r>
      <w:r w:rsidRPr="00F26046">
        <w:rPr>
          <w:rFonts w:asciiTheme="minorEastAsia" w:hAnsiTheme="minorEastAsia" w:cs="新細明體"/>
          <w:kern w:val="0"/>
          <w:szCs w:val="24"/>
        </w:rPr>
        <w:t>11＊20</w:t>
      </w:r>
      <w:r w:rsidR="005B222D" w:rsidRPr="00F26046">
        <w:rPr>
          <w:rFonts w:asciiTheme="minorEastAsia" w:hAnsiTheme="minorEastAsia" w:cs="新細明體" w:hint="eastAsia"/>
          <w:kern w:val="0"/>
          <w:szCs w:val="24"/>
        </w:rPr>
        <w:t>1</w:t>
      </w:r>
      <w:r w:rsidRPr="00F26046">
        <w:rPr>
          <w:rFonts w:asciiTheme="minorEastAsia" w:hAnsiTheme="minorEastAsia" w:cs="新細明體"/>
          <w:kern w:val="0"/>
          <w:szCs w:val="24"/>
        </w:rPr>
        <w:br/>
        <w:t>臺北市立</w:t>
      </w:r>
      <w:r w:rsidR="009308C3" w:rsidRPr="00F26046">
        <w:rPr>
          <w:rFonts w:asciiTheme="minorEastAsia" w:hAnsiTheme="minorEastAsia" w:cs="新細明體" w:hint="eastAsia"/>
          <w:kern w:val="0"/>
          <w:szCs w:val="24"/>
        </w:rPr>
        <w:t>新興</w:t>
      </w:r>
      <w:r w:rsidRPr="00F26046">
        <w:rPr>
          <w:rFonts w:asciiTheme="minorEastAsia" w:hAnsiTheme="minorEastAsia" w:cs="新細明體"/>
          <w:kern w:val="0"/>
          <w:szCs w:val="24"/>
        </w:rPr>
        <w:t>國民中學新聞稿 請轉交文教記者</w:t>
      </w:r>
      <w:r w:rsidRPr="00F26046">
        <w:rPr>
          <w:rFonts w:asciiTheme="minorEastAsia" w:hAnsiTheme="minorEastAsia" w:cs="新細明體"/>
          <w:kern w:val="0"/>
          <w:szCs w:val="24"/>
        </w:rPr>
        <w:br/>
        <w:t>【日期:10</w:t>
      </w:r>
      <w:r w:rsidR="009308C3" w:rsidRPr="00F26046">
        <w:rPr>
          <w:rFonts w:asciiTheme="minorEastAsia" w:hAnsiTheme="minorEastAsia" w:cs="新細明體" w:hint="eastAsia"/>
          <w:kern w:val="0"/>
          <w:szCs w:val="24"/>
        </w:rPr>
        <w:t>4</w:t>
      </w:r>
      <w:r w:rsidRPr="00F26046">
        <w:rPr>
          <w:rFonts w:asciiTheme="minorEastAsia" w:hAnsiTheme="minorEastAsia" w:cs="新細明體"/>
          <w:kern w:val="0"/>
          <w:szCs w:val="24"/>
        </w:rPr>
        <w:t>年1</w:t>
      </w:r>
      <w:r w:rsidR="009308C3" w:rsidRPr="00F26046">
        <w:rPr>
          <w:rFonts w:asciiTheme="minorEastAsia" w:hAnsiTheme="minorEastAsia" w:cs="新細明體" w:hint="eastAsia"/>
          <w:kern w:val="0"/>
          <w:szCs w:val="24"/>
        </w:rPr>
        <w:t>0</w:t>
      </w:r>
      <w:r w:rsidRPr="00F26046">
        <w:rPr>
          <w:rFonts w:asciiTheme="minorEastAsia" w:hAnsiTheme="minorEastAsia" w:cs="新細明體"/>
          <w:kern w:val="0"/>
          <w:szCs w:val="24"/>
        </w:rPr>
        <w:t>月</w:t>
      </w:r>
      <w:r w:rsidR="004E0353">
        <w:rPr>
          <w:rFonts w:asciiTheme="minorEastAsia" w:hAnsiTheme="minorEastAsia" w:cs="新細明體" w:hint="eastAsia"/>
          <w:kern w:val="0"/>
          <w:szCs w:val="24"/>
        </w:rPr>
        <w:t>5</w:t>
      </w:r>
      <w:r w:rsidRPr="00F26046">
        <w:rPr>
          <w:rFonts w:asciiTheme="minorEastAsia" w:hAnsiTheme="minorEastAsia" w:cs="新細明體"/>
          <w:kern w:val="0"/>
          <w:szCs w:val="24"/>
        </w:rPr>
        <w:t>日】</w:t>
      </w:r>
      <w:r w:rsidRPr="00F26046">
        <w:rPr>
          <w:rFonts w:asciiTheme="minorEastAsia" w:hAnsiTheme="minorEastAsia" w:cs="新細明體"/>
          <w:kern w:val="0"/>
          <w:szCs w:val="24"/>
        </w:rPr>
        <w:br/>
      </w:r>
      <w:r w:rsidRPr="00F26046">
        <w:rPr>
          <w:rFonts w:ascii="Verdana" w:eastAsia="新細明體" w:hAnsi="Verdana" w:cs="新細明體"/>
          <w:kern w:val="0"/>
          <w:szCs w:val="24"/>
        </w:rPr>
        <w:t>【主題：</w:t>
      </w:r>
      <w:r w:rsidR="005674DD" w:rsidRPr="00F26046">
        <w:rPr>
          <w:rFonts w:ascii="Verdana" w:eastAsia="新細明體" w:hAnsi="Verdana" w:cs="新細明體" w:hint="eastAsia"/>
          <w:kern w:val="0"/>
          <w:szCs w:val="24"/>
        </w:rPr>
        <w:t>臺</w:t>
      </w:r>
      <w:r w:rsidR="009308C3" w:rsidRPr="00F26046">
        <w:rPr>
          <w:rFonts w:ascii="Verdana" w:eastAsia="新細明體" w:hAnsi="Verdana" w:cs="新細明體" w:hint="eastAsia"/>
          <w:kern w:val="0"/>
          <w:szCs w:val="24"/>
        </w:rPr>
        <w:t>北市</w:t>
      </w:r>
      <w:r w:rsidRPr="00F26046">
        <w:rPr>
          <w:rFonts w:ascii="Verdana" w:eastAsia="新細明體" w:hAnsi="Verdana" w:cs="新細明體"/>
          <w:kern w:val="0"/>
          <w:szCs w:val="24"/>
        </w:rPr>
        <w:t>設計達人競技</w:t>
      </w:r>
      <w:r w:rsidR="009308C3" w:rsidRPr="00F26046">
        <w:rPr>
          <w:rFonts w:ascii="Verdana" w:eastAsia="新細明體" w:hAnsi="Verdana" w:cs="新細明體"/>
          <w:kern w:val="0"/>
          <w:szCs w:val="24"/>
        </w:rPr>
        <w:t>~</w:t>
      </w:r>
      <w:r w:rsidRPr="00F26046">
        <w:rPr>
          <w:rFonts w:ascii="Verdana" w:eastAsia="新細明體" w:hAnsi="Verdana" w:cs="新細明體"/>
          <w:kern w:val="0"/>
          <w:szCs w:val="24"/>
        </w:rPr>
        <w:t>國中生活科技科學藝競賽】</w:t>
      </w:r>
      <w:r w:rsidRPr="00F26046">
        <w:rPr>
          <w:rFonts w:ascii="Verdana" w:eastAsia="新細明體" w:hAnsi="Verdana" w:cs="新細明體"/>
          <w:kern w:val="0"/>
          <w:szCs w:val="24"/>
        </w:rPr>
        <w:br/>
      </w:r>
      <w:r w:rsidRPr="00F26046">
        <w:rPr>
          <w:rFonts w:ascii="Verdana" w:eastAsia="新細明體" w:hAnsi="Verdana" w:cs="新細明體"/>
          <w:kern w:val="0"/>
          <w:szCs w:val="24"/>
        </w:rPr>
        <w:t>地點：臺北市私立滬江高級中學</w:t>
      </w:r>
      <w:bookmarkStart w:id="0" w:name="_GoBack"/>
      <w:bookmarkEnd w:id="0"/>
      <w:r w:rsidRPr="00F26046">
        <w:rPr>
          <w:rFonts w:ascii="Verdana" w:eastAsia="新細明體" w:hAnsi="Verdana" w:cs="新細明體"/>
          <w:kern w:val="0"/>
          <w:szCs w:val="24"/>
        </w:rPr>
        <w:br/>
      </w:r>
      <w:r w:rsidRPr="00F26046">
        <w:rPr>
          <w:rFonts w:ascii="Verdana" w:eastAsia="新細明體" w:hAnsi="Verdana" w:cs="新細明體"/>
          <w:kern w:val="0"/>
          <w:szCs w:val="24"/>
        </w:rPr>
        <w:t>日期：</w:t>
      </w:r>
      <w:r w:rsidRPr="00F26046">
        <w:rPr>
          <w:rFonts w:ascii="Verdana" w:eastAsia="新細明體" w:hAnsi="Verdana" w:cs="新細明體"/>
          <w:kern w:val="0"/>
          <w:szCs w:val="24"/>
        </w:rPr>
        <w:t>10</w:t>
      </w:r>
      <w:r w:rsidR="005B222D" w:rsidRPr="00F26046">
        <w:rPr>
          <w:rFonts w:ascii="Verdana" w:eastAsia="新細明體" w:hAnsi="Verdana" w:cs="新細明體" w:hint="eastAsia"/>
          <w:kern w:val="0"/>
          <w:szCs w:val="24"/>
        </w:rPr>
        <w:t>4</w:t>
      </w:r>
      <w:r w:rsidRPr="00F26046">
        <w:rPr>
          <w:rFonts w:ascii="Verdana" w:eastAsia="新細明體" w:hAnsi="Verdana" w:cs="新細明體"/>
          <w:kern w:val="0"/>
          <w:szCs w:val="24"/>
        </w:rPr>
        <w:t>年</w:t>
      </w:r>
      <w:r w:rsidR="005B222D" w:rsidRPr="00F26046">
        <w:rPr>
          <w:rFonts w:ascii="Verdana" w:eastAsia="新細明體" w:hAnsi="Verdana" w:cs="新細明體" w:hint="eastAsia"/>
          <w:kern w:val="0"/>
          <w:szCs w:val="24"/>
        </w:rPr>
        <w:t>10</w:t>
      </w:r>
      <w:r w:rsidRPr="00F26046">
        <w:rPr>
          <w:rFonts w:ascii="Verdana" w:eastAsia="新細明體" w:hAnsi="Verdana" w:cs="新細明體"/>
          <w:kern w:val="0"/>
          <w:szCs w:val="24"/>
        </w:rPr>
        <w:t>月</w:t>
      </w:r>
      <w:r w:rsidRPr="00F26046">
        <w:rPr>
          <w:rFonts w:ascii="Verdana" w:eastAsia="新細明體" w:hAnsi="Verdana" w:cs="新細明體"/>
          <w:kern w:val="0"/>
          <w:szCs w:val="24"/>
        </w:rPr>
        <w:t>6</w:t>
      </w:r>
      <w:r w:rsidRPr="00F26046">
        <w:rPr>
          <w:rFonts w:ascii="Verdana" w:eastAsia="新細明體" w:hAnsi="Verdana" w:cs="新細明體"/>
          <w:kern w:val="0"/>
          <w:szCs w:val="24"/>
        </w:rPr>
        <w:t>日（星期</w:t>
      </w:r>
      <w:r w:rsidR="005B222D" w:rsidRPr="00F26046">
        <w:rPr>
          <w:rFonts w:ascii="Verdana" w:eastAsia="新細明體" w:hAnsi="Verdana" w:cs="新細明體" w:hint="eastAsia"/>
          <w:kern w:val="0"/>
          <w:szCs w:val="24"/>
        </w:rPr>
        <w:t>二</w:t>
      </w:r>
      <w:r w:rsidRPr="00F26046">
        <w:rPr>
          <w:rFonts w:ascii="Verdana" w:eastAsia="新細明體" w:hAnsi="Verdana" w:cs="新細明體"/>
          <w:kern w:val="0"/>
          <w:szCs w:val="24"/>
        </w:rPr>
        <w:t>）</w:t>
      </w:r>
      <w:r w:rsidRPr="00F26046">
        <w:rPr>
          <w:rFonts w:ascii="Verdana" w:eastAsia="新細明體" w:hAnsi="Verdana" w:cs="新細明體"/>
          <w:kern w:val="0"/>
          <w:szCs w:val="24"/>
        </w:rPr>
        <w:t>9</w:t>
      </w:r>
      <w:r w:rsidRPr="00F26046">
        <w:rPr>
          <w:rFonts w:ascii="Verdana" w:eastAsia="新細明體" w:hAnsi="Verdana" w:cs="新細明體"/>
          <w:kern w:val="0"/>
          <w:szCs w:val="24"/>
        </w:rPr>
        <w:t>：</w:t>
      </w:r>
      <w:r w:rsidR="00435485">
        <w:rPr>
          <w:rFonts w:ascii="Verdana" w:eastAsia="新細明體" w:hAnsi="Verdana" w:cs="新細明體" w:hint="eastAsia"/>
          <w:kern w:val="0"/>
          <w:szCs w:val="24"/>
        </w:rPr>
        <w:t>2</w:t>
      </w:r>
      <w:r w:rsidRPr="00F26046">
        <w:rPr>
          <w:rFonts w:ascii="Verdana" w:eastAsia="新細明體" w:hAnsi="Verdana" w:cs="新細明體"/>
          <w:kern w:val="0"/>
          <w:szCs w:val="24"/>
        </w:rPr>
        <w:t>0</w:t>
      </w:r>
      <w:r w:rsidRPr="00F26046">
        <w:rPr>
          <w:rFonts w:ascii="Verdana" w:eastAsia="新細明體" w:hAnsi="Verdana" w:cs="新細明體"/>
          <w:kern w:val="0"/>
          <w:szCs w:val="24"/>
        </w:rPr>
        <w:br/>
      </w:r>
      <w:r w:rsidRPr="00F26046">
        <w:rPr>
          <w:rFonts w:ascii="Verdana" w:eastAsia="新細明體" w:hAnsi="Verdana" w:cs="新細明體"/>
          <w:kern w:val="0"/>
          <w:szCs w:val="24"/>
        </w:rPr>
        <w:t>【臺北報導】臺北市公私立國中的年度盛事</w:t>
      </w:r>
      <w:r w:rsidR="005B222D" w:rsidRPr="00F26046">
        <w:rPr>
          <w:rFonts w:ascii="Verdana" w:eastAsia="新細明體" w:hAnsi="Verdana" w:cs="新細明體"/>
          <w:kern w:val="0"/>
          <w:szCs w:val="24"/>
        </w:rPr>
        <w:t>~</w:t>
      </w:r>
      <w:r w:rsidRPr="00F26046">
        <w:rPr>
          <w:rFonts w:ascii="Verdana" w:eastAsia="新細明體" w:hAnsi="Verdana" w:cs="新細明體"/>
          <w:kern w:val="0"/>
          <w:szCs w:val="24"/>
        </w:rPr>
        <w:t>「臺北市公私立國民中學生活科技科學藝競賽」</w:t>
      </w:r>
      <w:r w:rsidR="005B222D" w:rsidRPr="00F26046">
        <w:rPr>
          <w:rFonts w:ascii="Verdana" w:eastAsia="新細明體" w:hAnsi="Verdana" w:cs="新細明體" w:hint="eastAsia"/>
          <w:kern w:val="0"/>
          <w:szCs w:val="24"/>
        </w:rPr>
        <w:t>今年提早於</w:t>
      </w:r>
      <w:r w:rsidR="005B222D" w:rsidRPr="00F26046">
        <w:rPr>
          <w:rFonts w:ascii="Verdana" w:eastAsia="新細明體" w:hAnsi="Verdana" w:cs="新細明體" w:hint="eastAsia"/>
          <w:kern w:val="0"/>
          <w:szCs w:val="24"/>
        </w:rPr>
        <w:t>10</w:t>
      </w:r>
      <w:r w:rsidRPr="00F26046">
        <w:rPr>
          <w:rFonts w:ascii="Verdana" w:eastAsia="新細明體" w:hAnsi="Verdana" w:cs="新細明體"/>
          <w:kern w:val="0"/>
          <w:szCs w:val="24"/>
        </w:rPr>
        <w:t>月</w:t>
      </w:r>
      <w:r w:rsidRPr="00F26046">
        <w:rPr>
          <w:rFonts w:ascii="Verdana" w:eastAsia="新細明體" w:hAnsi="Verdana" w:cs="新細明體"/>
          <w:kern w:val="0"/>
          <w:szCs w:val="24"/>
        </w:rPr>
        <w:t>6</w:t>
      </w:r>
      <w:r w:rsidRPr="00F26046">
        <w:rPr>
          <w:rFonts w:ascii="Verdana" w:eastAsia="新細明體" w:hAnsi="Verdana" w:cs="新細明體"/>
          <w:kern w:val="0"/>
          <w:szCs w:val="24"/>
        </w:rPr>
        <w:t>日隆重</w:t>
      </w:r>
      <w:r w:rsidR="005B222D" w:rsidRPr="00F26046">
        <w:rPr>
          <w:rFonts w:ascii="Verdana" w:eastAsia="新細明體" w:hAnsi="Verdana" w:cs="新細明體" w:hint="eastAsia"/>
          <w:kern w:val="0"/>
          <w:szCs w:val="24"/>
        </w:rPr>
        <w:t>登</w:t>
      </w:r>
      <w:r w:rsidRPr="00F26046">
        <w:rPr>
          <w:rFonts w:ascii="Verdana" w:eastAsia="新細明體" w:hAnsi="Verdana" w:cs="新細明體"/>
          <w:kern w:val="0"/>
          <w:szCs w:val="24"/>
        </w:rPr>
        <w:t>場。由臺北市政府教育局主辦，</w:t>
      </w:r>
      <w:r w:rsidR="005B222D" w:rsidRPr="00F26046">
        <w:rPr>
          <w:rFonts w:ascii="Verdana" w:eastAsia="新細明體" w:hAnsi="Verdana" w:cs="新細明體" w:hint="eastAsia"/>
          <w:kern w:val="0"/>
          <w:szCs w:val="24"/>
        </w:rPr>
        <w:t>新興</w:t>
      </w:r>
      <w:r w:rsidRPr="00F26046">
        <w:rPr>
          <w:rFonts w:ascii="Verdana" w:eastAsia="新細明體" w:hAnsi="Verdana" w:cs="新細明體"/>
          <w:kern w:val="0"/>
          <w:szCs w:val="24"/>
        </w:rPr>
        <w:t>國中承辦。每年</w:t>
      </w:r>
      <w:r w:rsidR="005B222D" w:rsidRPr="00F26046">
        <w:rPr>
          <w:rFonts w:ascii="Verdana" w:eastAsia="新細明體" w:hAnsi="Verdana" w:cs="新細明體" w:hint="eastAsia"/>
          <w:kern w:val="0"/>
          <w:szCs w:val="24"/>
        </w:rPr>
        <w:t>此項競賽</w:t>
      </w:r>
      <w:r w:rsidRPr="00F26046">
        <w:rPr>
          <w:rFonts w:ascii="Verdana" w:eastAsia="新細明體" w:hAnsi="Verdana" w:cs="新細明體"/>
          <w:kern w:val="0"/>
          <w:szCs w:val="24"/>
        </w:rPr>
        <w:t>都會吸引臺北市各國中學生熱情組隊參加，共有</w:t>
      </w:r>
      <w:r w:rsidR="009308C3" w:rsidRPr="00F26046">
        <w:rPr>
          <w:rFonts w:ascii="Verdana" w:eastAsia="新細明體" w:hAnsi="Verdana" w:cs="新細明體" w:hint="eastAsia"/>
          <w:kern w:val="0"/>
          <w:szCs w:val="24"/>
        </w:rPr>
        <w:t>4</w:t>
      </w:r>
      <w:r w:rsidR="001F3B8B">
        <w:rPr>
          <w:rFonts w:ascii="Verdana" w:eastAsia="新細明體" w:hAnsi="Verdana" w:cs="新細明體" w:hint="eastAsia"/>
          <w:kern w:val="0"/>
          <w:szCs w:val="24"/>
        </w:rPr>
        <w:t>3</w:t>
      </w:r>
      <w:r w:rsidRPr="00F26046">
        <w:rPr>
          <w:rFonts w:ascii="Verdana" w:eastAsia="新細明體" w:hAnsi="Verdana" w:cs="新細明體"/>
          <w:kern w:val="0"/>
          <w:szCs w:val="24"/>
        </w:rPr>
        <w:t>校、</w:t>
      </w:r>
      <w:r w:rsidR="009308C3" w:rsidRPr="00F26046">
        <w:rPr>
          <w:rFonts w:ascii="Verdana" w:eastAsia="新細明體" w:hAnsi="Verdana" w:cs="新細明體" w:hint="eastAsia"/>
          <w:kern w:val="0"/>
          <w:szCs w:val="24"/>
        </w:rPr>
        <w:t>63</w:t>
      </w:r>
      <w:r w:rsidRPr="00F26046">
        <w:rPr>
          <w:rFonts w:ascii="Verdana" w:eastAsia="新細明體" w:hAnsi="Verdana" w:cs="新細明體"/>
          <w:kern w:val="0"/>
          <w:szCs w:val="24"/>
        </w:rPr>
        <w:t>組、</w:t>
      </w:r>
      <w:r w:rsidR="009308C3" w:rsidRPr="00F26046">
        <w:rPr>
          <w:rFonts w:ascii="Verdana" w:eastAsia="新細明體" w:hAnsi="Verdana" w:cs="新細明體" w:hint="eastAsia"/>
          <w:kern w:val="0"/>
          <w:szCs w:val="24"/>
        </w:rPr>
        <w:t>18</w:t>
      </w:r>
      <w:r w:rsidR="004C2EDD" w:rsidRPr="00F26046">
        <w:rPr>
          <w:rFonts w:ascii="Verdana" w:eastAsia="新細明體" w:hAnsi="Verdana" w:cs="新細明體" w:hint="eastAsia"/>
          <w:kern w:val="0"/>
          <w:szCs w:val="24"/>
        </w:rPr>
        <w:t>9</w:t>
      </w:r>
      <w:r w:rsidRPr="00F26046">
        <w:rPr>
          <w:rFonts w:ascii="Verdana" w:eastAsia="新細明體" w:hAnsi="Verdana" w:cs="新細明體"/>
          <w:kern w:val="0"/>
          <w:szCs w:val="24"/>
        </w:rPr>
        <w:t>位同學參加競技。各校學生精銳盡出，不僅競爭激烈，更是一場精采可期的創意分享。</w:t>
      </w:r>
      <w:r w:rsidRPr="00F26046">
        <w:rPr>
          <w:rFonts w:ascii="Verdana" w:eastAsia="新細明體" w:hAnsi="Verdana" w:cs="新細明體"/>
          <w:kern w:val="0"/>
          <w:szCs w:val="24"/>
        </w:rPr>
        <w:br/>
      </w:r>
      <w:r w:rsidR="009308C3" w:rsidRPr="00F26046">
        <w:rPr>
          <w:rFonts w:ascii="Verdana" w:eastAsia="新細明體" w:hAnsi="Verdana" w:cs="新細明體" w:hint="eastAsia"/>
          <w:kern w:val="0"/>
          <w:szCs w:val="24"/>
        </w:rPr>
        <w:t xml:space="preserve">    </w:t>
      </w:r>
      <w:r w:rsidRPr="00F26046">
        <w:rPr>
          <w:rFonts w:ascii="Verdana" w:eastAsia="新細明體" w:hAnsi="Verdana" w:cs="新細明體"/>
          <w:kern w:val="0"/>
          <w:szCs w:val="24"/>
        </w:rPr>
        <w:t>為提供校際觀摩與交流學習的機會，本年度除了現場的「創作競賽」外，</w:t>
      </w:r>
      <w:r w:rsidR="009308C3" w:rsidRPr="00F26046">
        <w:rPr>
          <w:rFonts w:ascii="Verdana" w:eastAsia="新細明體" w:hAnsi="Verdana" w:cs="新細明體" w:hint="eastAsia"/>
          <w:kern w:val="0"/>
          <w:szCs w:val="24"/>
        </w:rPr>
        <w:t>還有</w:t>
      </w:r>
      <w:r w:rsidRPr="00F26046">
        <w:rPr>
          <w:rFonts w:ascii="Verdana" w:eastAsia="新細明體" w:hAnsi="Verdana" w:cs="新細明體"/>
          <w:kern w:val="0"/>
          <w:szCs w:val="24"/>
        </w:rPr>
        <w:t>「觀摩競賽」項目，</w:t>
      </w:r>
      <w:r w:rsidR="009308C3" w:rsidRPr="00F26046">
        <w:rPr>
          <w:rFonts w:ascii="Verdana" w:eastAsia="新細明體" w:hAnsi="Verdana" w:cs="新細明體" w:hint="eastAsia"/>
          <w:kern w:val="0"/>
          <w:szCs w:val="24"/>
        </w:rPr>
        <w:t>希望</w:t>
      </w:r>
      <w:r w:rsidRPr="00F26046">
        <w:rPr>
          <w:rFonts w:ascii="Verdana" w:eastAsia="新細明體" w:hAnsi="Verdana" w:cs="新細明體"/>
          <w:kern w:val="0"/>
          <w:szCs w:val="24"/>
        </w:rPr>
        <w:t>讓學生透過老師的指導完成作品，當日由參賽學生到場進行示範與操作，藉此拓展學生對生活科技問題探究的興趣</w:t>
      </w:r>
      <w:r w:rsidR="009308C3" w:rsidRPr="00F26046">
        <w:rPr>
          <w:rFonts w:ascii="Verdana" w:eastAsia="新細明體" w:hAnsi="Verdana" w:cs="新細明體" w:hint="eastAsia"/>
          <w:kern w:val="0"/>
          <w:szCs w:val="24"/>
        </w:rPr>
        <w:t>。</w:t>
      </w:r>
      <w:r w:rsidRPr="00F26046">
        <w:rPr>
          <w:rFonts w:ascii="Verdana" w:eastAsia="新細明體" w:hAnsi="Verdana" w:cs="新細明體"/>
          <w:kern w:val="0"/>
          <w:szCs w:val="24"/>
        </w:rPr>
        <w:t>地主滬江高中更主動規劃技職教育職業試探課程，讓參加觀摩競賽的學生能夠實際體驗</w:t>
      </w:r>
      <w:proofErr w:type="gramStart"/>
      <w:r w:rsidRPr="00F26046">
        <w:rPr>
          <w:rFonts w:ascii="Verdana" w:eastAsia="新細明體" w:hAnsi="Verdana" w:cs="新細明體"/>
          <w:kern w:val="0"/>
          <w:szCs w:val="24"/>
        </w:rPr>
        <w:t>各職群的</w:t>
      </w:r>
      <w:proofErr w:type="gramEnd"/>
      <w:r w:rsidRPr="00F26046">
        <w:rPr>
          <w:rFonts w:ascii="Verdana" w:eastAsia="新細明體" w:hAnsi="Verdana" w:cs="新細明體"/>
          <w:kern w:val="0"/>
          <w:szCs w:val="24"/>
        </w:rPr>
        <w:t>課程內容。</w:t>
      </w:r>
      <w:r w:rsidR="005674DD" w:rsidRPr="00F26046">
        <w:rPr>
          <w:rFonts w:ascii="Verdana" w:eastAsia="新細明體" w:hAnsi="Verdana" w:cs="新細明體" w:hint="eastAsia"/>
          <w:kern w:val="0"/>
          <w:szCs w:val="24"/>
        </w:rPr>
        <w:t>尤其今年</w:t>
      </w:r>
      <w:r w:rsidR="009308C3" w:rsidRPr="00F26046">
        <w:rPr>
          <w:rFonts w:ascii="Verdana" w:eastAsia="新細明體" w:hAnsi="Verdana" w:cs="新細明體" w:hint="eastAsia"/>
          <w:kern w:val="0"/>
          <w:szCs w:val="24"/>
        </w:rPr>
        <w:t>「創作競賽」獎勵部分，</w:t>
      </w:r>
      <w:r w:rsidR="00080357" w:rsidRPr="00F26046">
        <w:rPr>
          <w:rFonts w:ascii="Verdana" w:eastAsia="新細明體" w:hAnsi="Verdana" w:cs="新細明體" w:hint="eastAsia"/>
          <w:kern w:val="0"/>
          <w:szCs w:val="24"/>
        </w:rPr>
        <w:t>特別</w:t>
      </w:r>
      <w:r w:rsidR="009308C3" w:rsidRPr="00F26046">
        <w:rPr>
          <w:rFonts w:ascii="Verdana" w:eastAsia="新細明體" w:hAnsi="Verdana" w:cs="新細明體" w:hint="eastAsia"/>
          <w:kern w:val="0"/>
          <w:szCs w:val="24"/>
        </w:rPr>
        <w:t>增</w:t>
      </w:r>
      <w:r w:rsidR="00080357" w:rsidRPr="00F26046">
        <w:rPr>
          <w:rFonts w:ascii="Verdana" w:eastAsia="新細明體" w:hAnsi="Verdana" w:cs="新細明體" w:hint="eastAsia"/>
          <w:kern w:val="0"/>
          <w:szCs w:val="24"/>
        </w:rPr>
        <w:t>加</w:t>
      </w:r>
      <w:r w:rsidR="009308C3" w:rsidRPr="00F26046">
        <w:rPr>
          <w:rFonts w:ascii="Verdana" w:eastAsia="新細明體" w:hAnsi="Verdana" w:cs="新細明體" w:hint="eastAsia"/>
          <w:kern w:val="0"/>
          <w:szCs w:val="24"/>
        </w:rPr>
        <w:t>「創意獎」及「精品</w:t>
      </w:r>
      <w:r w:rsidR="00080357" w:rsidRPr="00F26046">
        <w:rPr>
          <w:rFonts w:ascii="Verdana" w:eastAsia="新細明體" w:hAnsi="Verdana" w:cs="新細明體" w:hint="eastAsia"/>
          <w:kern w:val="0"/>
          <w:szCs w:val="24"/>
        </w:rPr>
        <w:t>獎」兩個獎項，</w:t>
      </w:r>
      <w:r w:rsidR="005674DD" w:rsidRPr="00F26046">
        <w:rPr>
          <w:rFonts w:ascii="Verdana" w:eastAsia="新細明體" w:hAnsi="Verdana" w:cs="新細明體" w:hint="eastAsia"/>
          <w:kern w:val="0"/>
          <w:szCs w:val="24"/>
        </w:rPr>
        <w:t>共提供六</w:t>
      </w:r>
      <w:r w:rsidR="00080357" w:rsidRPr="00F26046">
        <w:rPr>
          <w:rFonts w:ascii="Verdana" w:eastAsia="新細明體" w:hAnsi="Verdana" w:cs="新細明體" w:hint="eastAsia"/>
          <w:kern w:val="0"/>
          <w:szCs w:val="24"/>
        </w:rPr>
        <w:t>組名額，</w:t>
      </w:r>
      <w:r w:rsidR="005674DD" w:rsidRPr="00F26046">
        <w:rPr>
          <w:rFonts w:ascii="Verdana" w:eastAsia="新細明體" w:hAnsi="Verdana" w:cs="新細明體" w:hint="eastAsia"/>
          <w:kern w:val="0"/>
          <w:szCs w:val="24"/>
        </w:rPr>
        <w:t>藉此機會</w:t>
      </w:r>
      <w:r w:rsidR="00080357" w:rsidRPr="00F26046">
        <w:rPr>
          <w:rFonts w:ascii="Verdana" w:eastAsia="新細明體" w:hAnsi="Verdana" w:cs="新細明體" w:hint="eastAsia"/>
          <w:kern w:val="0"/>
          <w:szCs w:val="24"/>
        </w:rPr>
        <w:t>能多元鼓勵學生參與生科創作</w:t>
      </w:r>
      <w:r w:rsidR="005674DD" w:rsidRPr="00F26046">
        <w:rPr>
          <w:rFonts w:ascii="Verdana" w:eastAsia="新細明體" w:hAnsi="Verdana" w:cs="新細明體" w:hint="eastAsia"/>
          <w:kern w:val="0"/>
          <w:szCs w:val="24"/>
        </w:rPr>
        <w:t>，期引起更大迴響。</w:t>
      </w:r>
      <w:r w:rsidRPr="00F26046">
        <w:rPr>
          <w:rFonts w:ascii="Verdana" w:eastAsia="新細明體" w:hAnsi="Verdana" w:cs="新細明體"/>
          <w:kern w:val="0"/>
          <w:szCs w:val="24"/>
        </w:rPr>
        <w:br/>
      </w:r>
      <w:r w:rsidR="00080357" w:rsidRPr="00F26046">
        <w:rPr>
          <w:rFonts w:ascii="Verdana" w:eastAsia="新細明體" w:hAnsi="Verdana" w:cs="新細明體" w:hint="eastAsia"/>
          <w:kern w:val="0"/>
          <w:szCs w:val="24"/>
        </w:rPr>
        <w:t xml:space="preserve">    </w:t>
      </w:r>
      <w:r w:rsidR="005674DD" w:rsidRPr="00F26046">
        <w:rPr>
          <w:rFonts w:ascii="Verdana" w:eastAsia="新細明體" w:hAnsi="Verdana" w:cs="新細明體" w:hint="eastAsia"/>
          <w:kern w:val="0"/>
          <w:szCs w:val="24"/>
        </w:rPr>
        <w:t>今年競賽主題為</w:t>
      </w:r>
      <w:r w:rsidR="005674DD" w:rsidRPr="00F26046">
        <w:rPr>
          <w:rFonts w:asciiTheme="minorEastAsia" w:hAnsiTheme="minorEastAsia" w:cs="新細明體" w:hint="eastAsia"/>
          <w:kern w:val="0"/>
          <w:szCs w:val="24"/>
        </w:rPr>
        <w:t>「此</w:t>
      </w:r>
      <w:proofErr w:type="gramStart"/>
      <w:r w:rsidR="005674DD" w:rsidRPr="00F26046">
        <w:rPr>
          <w:rFonts w:asciiTheme="minorEastAsia" w:hAnsiTheme="minorEastAsia" w:cs="新細明體" w:hint="eastAsia"/>
          <w:kern w:val="0"/>
          <w:szCs w:val="24"/>
        </w:rPr>
        <w:t>落彼起命中</w:t>
      </w:r>
      <w:proofErr w:type="gramEnd"/>
      <w:r w:rsidR="005674DD" w:rsidRPr="00F26046">
        <w:rPr>
          <w:rFonts w:asciiTheme="minorEastAsia" w:hAnsiTheme="minorEastAsia" w:cs="新細明體" w:hint="eastAsia"/>
          <w:kern w:val="0"/>
          <w:szCs w:val="24"/>
        </w:rPr>
        <w:t>目標」，命題緣起是因為生活周遭與工場內的許多機器設備，都會設計有連動的機構，來達到讓機器精確控制與自動反應的目的，所以希望藉由此次競賽，讓學生應用學校所學，有關各種材料、工具、設備的加工知能，與位能、動能、摩擦力、槓桿原理、角度、拋物線等知識，來完成競賽的任務要求。在此要特別</w:t>
      </w:r>
      <w:r w:rsidRPr="00F26046">
        <w:rPr>
          <w:rFonts w:asciiTheme="minorEastAsia" w:hAnsiTheme="minorEastAsia" w:cs="新細明體"/>
          <w:kern w:val="0"/>
          <w:szCs w:val="24"/>
        </w:rPr>
        <w:t>感謝</w:t>
      </w:r>
      <w:r w:rsidR="005674DD" w:rsidRPr="00F26046">
        <w:rPr>
          <w:rFonts w:asciiTheme="minorEastAsia" w:hAnsiTheme="minorEastAsia" w:cs="新細明體" w:hint="eastAsia"/>
          <w:kern w:val="0"/>
          <w:szCs w:val="24"/>
        </w:rPr>
        <w:t>臺</w:t>
      </w:r>
      <w:r w:rsidR="00080357" w:rsidRPr="00F26046">
        <w:rPr>
          <w:rFonts w:asciiTheme="minorEastAsia" w:hAnsiTheme="minorEastAsia" w:cs="新細明體" w:hint="eastAsia"/>
          <w:kern w:val="0"/>
          <w:szCs w:val="24"/>
        </w:rPr>
        <w:t>北市</w:t>
      </w:r>
      <w:r w:rsidRPr="00F26046">
        <w:rPr>
          <w:rFonts w:asciiTheme="minorEastAsia" w:hAnsiTheme="minorEastAsia" w:cs="新細明體"/>
          <w:kern w:val="0"/>
          <w:szCs w:val="24"/>
        </w:rPr>
        <w:t>滬江高中提供場地與人力支援，以及國立臺灣師範大學科技應用與人力資源發展學系教授群合作命題與評</w:t>
      </w:r>
      <w:r w:rsidR="005674DD" w:rsidRPr="00F26046">
        <w:rPr>
          <w:rFonts w:asciiTheme="minorEastAsia" w:hAnsiTheme="minorEastAsia" w:cs="新細明體" w:hint="eastAsia"/>
          <w:kern w:val="0"/>
          <w:szCs w:val="24"/>
        </w:rPr>
        <w:t>審。</w:t>
      </w:r>
      <w:r w:rsidR="005674DD" w:rsidRPr="00F26046">
        <w:rPr>
          <w:rFonts w:asciiTheme="minorEastAsia" w:hAnsiTheme="minorEastAsia" w:cs="新細明體"/>
          <w:kern w:val="0"/>
          <w:szCs w:val="24"/>
        </w:rPr>
        <w:t xml:space="preserve"> </w:t>
      </w:r>
    </w:p>
    <w:p w:rsidR="006A28B5" w:rsidRDefault="009308C3" w:rsidP="005B222D">
      <w:pPr>
        <w:widowControl/>
        <w:spacing w:before="75" w:after="150" w:line="300" w:lineRule="atLeast"/>
        <w:ind w:left="150"/>
        <w:rPr>
          <w:rFonts w:asciiTheme="minorEastAsia" w:hAnsiTheme="minorEastAsia" w:cs="新細明體"/>
          <w:kern w:val="0"/>
          <w:szCs w:val="24"/>
        </w:rPr>
      </w:pPr>
      <w:r w:rsidRPr="00F26046">
        <w:rPr>
          <w:rFonts w:asciiTheme="minorEastAsia" w:hAnsiTheme="minorEastAsia" w:cs="新細明體" w:hint="eastAsia"/>
          <w:kern w:val="0"/>
          <w:szCs w:val="24"/>
        </w:rPr>
        <w:t xml:space="preserve">    </w:t>
      </w:r>
      <w:r w:rsidR="006A28B5" w:rsidRPr="00F26046">
        <w:rPr>
          <w:rFonts w:asciiTheme="minorEastAsia" w:hAnsiTheme="minorEastAsia" w:cs="新細明體"/>
          <w:kern w:val="0"/>
          <w:szCs w:val="24"/>
        </w:rPr>
        <w:t>創意設計與</w:t>
      </w:r>
      <w:r w:rsidR="00080357" w:rsidRPr="00F26046">
        <w:rPr>
          <w:rFonts w:asciiTheme="minorEastAsia" w:hAnsiTheme="minorEastAsia" w:cs="新細明體" w:hint="eastAsia"/>
          <w:kern w:val="0"/>
          <w:szCs w:val="24"/>
        </w:rPr>
        <w:t>觀摩探究</w:t>
      </w:r>
      <w:r w:rsidR="006A28B5" w:rsidRPr="00F26046">
        <w:rPr>
          <w:rFonts w:asciiTheme="minorEastAsia" w:hAnsiTheme="minorEastAsia" w:cs="新細明體"/>
          <w:kern w:val="0"/>
          <w:szCs w:val="24"/>
        </w:rPr>
        <w:t>的競技盛會，</w:t>
      </w:r>
      <w:proofErr w:type="gramStart"/>
      <w:r w:rsidR="006A28B5" w:rsidRPr="00F26046">
        <w:rPr>
          <w:rFonts w:asciiTheme="minorEastAsia" w:hAnsiTheme="minorEastAsia" w:cs="新細明體"/>
          <w:kern w:val="0"/>
          <w:szCs w:val="24"/>
        </w:rPr>
        <w:t>10</w:t>
      </w:r>
      <w:r w:rsidR="005B222D" w:rsidRPr="00F26046">
        <w:rPr>
          <w:rFonts w:asciiTheme="minorEastAsia" w:hAnsiTheme="minorEastAsia" w:cs="新細明體" w:hint="eastAsia"/>
          <w:kern w:val="0"/>
          <w:szCs w:val="24"/>
        </w:rPr>
        <w:t>4</w:t>
      </w:r>
      <w:proofErr w:type="gramEnd"/>
      <w:r w:rsidR="006A28B5" w:rsidRPr="00F26046">
        <w:rPr>
          <w:rFonts w:asciiTheme="minorEastAsia" w:hAnsiTheme="minorEastAsia" w:cs="新細明體"/>
          <w:kern w:val="0"/>
          <w:szCs w:val="24"/>
        </w:rPr>
        <w:t>年度設計達人就在這裡!!歡迎媒體記者踴躍採訪！</w:t>
      </w:r>
    </w:p>
    <w:p w:rsidR="00D30474" w:rsidRDefault="00D30474" w:rsidP="005B222D">
      <w:pPr>
        <w:widowControl/>
        <w:spacing w:before="75" w:after="150" w:line="300" w:lineRule="atLeast"/>
        <w:ind w:left="150"/>
        <w:rPr>
          <w:rFonts w:asciiTheme="minorEastAsia" w:hAnsiTheme="minorEastAsia" w:cs="新細明體"/>
          <w:kern w:val="0"/>
          <w:szCs w:val="24"/>
        </w:rPr>
      </w:pPr>
    </w:p>
    <w:p w:rsidR="00D30474" w:rsidRDefault="00D30474" w:rsidP="005B222D">
      <w:pPr>
        <w:widowControl/>
        <w:spacing w:before="75" w:after="150" w:line="300" w:lineRule="atLeast"/>
        <w:ind w:left="150"/>
        <w:rPr>
          <w:rFonts w:asciiTheme="minorEastAsia" w:hAnsiTheme="minorEastAsia" w:cs="新細明體"/>
          <w:kern w:val="0"/>
          <w:szCs w:val="24"/>
        </w:rPr>
      </w:pPr>
    </w:p>
    <w:p w:rsidR="00D30474" w:rsidRDefault="00D30474" w:rsidP="005B222D">
      <w:pPr>
        <w:widowControl/>
        <w:spacing w:before="75" w:after="150" w:line="300" w:lineRule="atLeast"/>
        <w:ind w:left="150"/>
        <w:rPr>
          <w:rFonts w:asciiTheme="minorEastAsia" w:hAnsiTheme="minorEastAsia" w:cs="新細明體"/>
          <w:kern w:val="0"/>
          <w:szCs w:val="24"/>
        </w:rPr>
      </w:pPr>
    </w:p>
    <w:p w:rsidR="00D30474" w:rsidRDefault="00D30474" w:rsidP="005B222D">
      <w:pPr>
        <w:widowControl/>
        <w:spacing w:before="75" w:after="150" w:line="300" w:lineRule="atLeast"/>
        <w:ind w:left="150"/>
        <w:rPr>
          <w:rFonts w:asciiTheme="minorEastAsia" w:hAnsiTheme="minorEastAsia" w:cs="新細明體"/>
          <w:kern w:val="0"/>
          <w:szCs w:val="24"/>
        </w:rPr>
      </w:pPr>
    </w:p>
    <w:p w:rsidR="00D30474" w:rsidRDefault="00D30474" w:rsidP="005B222D">
      <w:pPr>
        <w:widowControl/>
        <w:spacing w:before="75" w:after="150" w:line="300" w:lineRule="atLeast"/>
        <w:ind w:left="150"/>
        <w:rPr>
          <w:rFonts w:asciiTheme="minorEastAsia" w:hAnsiTheme="minorEastAsia" w:cs="新細明體"/>
          <w:kern w:val="0"/>
          <w:szCs w:val="24"/>
        </w:rPr>
      </w:pPr>
    </w:p>
    <w:p w:rsidR="00D30474" w:rsidRDefault="00D30474" w:rsidP="005B222D">
      <w:pPr>
        <w:widowControl/>
        <w:spacing w:before="75" w:after="150" w:line="300" w:lineRule="atLeast"/>
        <w:ind w:left="150"/>
        <w:rPr>
          <w:rFonts w:asciiTheme="minorEastAsia" w:hAnsiTheme="minorEastAsia" w:cs="新細明體"/>
          <w:kern w:val="0"/>
          <w:szCs w:val="24"/>
        </w:rPr>
      </w:pPr>
    </w:p>
    <w:p w:rsidR="00D30474" w:rsidRDefault="00D30474" w:rsidP="005B222D">
      <w:pPr>
        <w:widowControl/>
        <w:spacing w:before="75" w:after="150" w:line="300" w:lineRule="atLeast"/>
        <w:ind w:left="150"/>
        <w:rPr>
          <w:rFonts w:asciiTheme="minorEastAsia" w:hAnsiTheme="minorEastAsia" w:cs="新細明體"/>
          <w:kern w:val="0"/>
          <w:szCs w:val="24"/>
        </w:rPr>
      </w:pPr>
      <w:r>
        <w:rPr>
          <w:rFonts w:asciiTheme="minorEastAsia" w:hAnsiTheme="minorEastAsia" w:cs="新細明體" w:hint="eastAsia"/>
          <w:kern w:val="0"/>
          <w:szCs w:val="24"/>
        </w:rPr>
        <w:lastRenderedPageBreak/>
        <w:t>【流程參考】</w:t>
      </w:r>
    </w:p>
    <w:p w:rsidR="00D30474" w:rsidRPr="00D30474" w:rsidRDefault="00D30474" w:rsidP="00D30474">
      <w:pPr>
        <w:jc w:val="center"/>
        <w:rPr>
          <w:rFonts w:asciiTheme="minorEastAsia" w:hAnsiTheme="minorEastAsia" w:cs="Times New Roman"/>
          <w:color w:val="000000"/>
          <w:sz w:val="32"/>
          <w:szCs w:val="32"/>
        </w:rPr>
      </w:pPr>
      <w:r w:rsidRPr="00D30474">
        <w:rPr>
          <w:rFonts w:asciiTheme="minorEastAsia" w:hAnsiTheme="minorEastAsia" w:cs="Times New Roman"/>
          <w:color w:val="000000"/>
          <w:sz w:val="32"/>
          <w:szCs w:val="32"/>
        </w:rPr>
        <w:t>臺北市10</w:t>
      </w:r>
      <w:r w:rsidRPr="00D30474">
        <w:rPr>
          <w:rFonts w:asciiTheme="minorEastAsia" w:hAnsiTheme="minorEastAsia" w:cs="Times New Roman" w:hint="eastAsia"/>
          <w:color w:val="000000"/>
          <w:sz w:val="32"/>
          <w:szCs w:val="32"/>
        </w:rPr>
        <w:t>4</w:t>
      </w:r>
      <w:r w:rsidRPr="00D30474">
        <w:rPr>
          <w:rFonts w:asciiTheme="minorEastAsia" w:hAnsiTheme="minorEastAsia" w:cs="Times New Roman"/>
          <w:color w:val="000000"/>
          <w:sz w:val="32"/>
          <w:szCs w:val="32"/>
        </w:rPr>
        <w:t>學年度公私立國民中學生活科技科創作競賽流程表</w:t>
      </w:r>
    </w:p>
    <w:p w:rsidR="00D30474" w:rsidRPr="00D30474" w:rsidRDefault="00D30474" w:rsidP="00D30474">
      <w:pPr>
        <w:jc w:val="center"/>
        <w:rPr>
          <w:rFonts w:asciiTheme="minorEastAsia" w:hAnsiTheme="minorEastAsia" w:cs="Times New Roman"/>
          <w:color w:val="000000"/>
          <w:sz w:val="28"/>
          <w:szCs w:val="28"/>
        </w:rPr>
      </w:pPr>
      <w:r w:rsidRPr="00D30474">
        <w:rPr>
          <w:rFonts w:asciiTheme="minorEastAsia" w:hAnsiTheme="minorEastAsia" w:cs="Times New Roman"/>
          <w:color w:val="000000"/>
          <w:sz w:val="28"/>
          <w:szCs w:val="28"/>
        </w:rPr>
        <w:t>日期:10</w:t>
      </w:r>
      <w:r w:rsidRPr="00D30474">
        <w:rPr>
          <w:rFonts w:asciiTheme="minorEastAsia" w:hAnsiTheme="minorEastAsia" w:cs="Times New Roman" w:hint="eastAsia"/>
          <w:color w:val="000000"/>
          <w:sz w:val="28"/>
          <w:szCs w:val="28"/>
        </w:rPr>
        <w:t>4</w:t>
      </w:r>
      <w:r w:rsidRPr="00D30474">
        <w:rPr>
          <w:rFonts w:asciiTheme="minorEastAsia" w:hAnsiTheme="minorEastAsia" w:cs="Times New Roman"/>
          <w:color w:val="000000"/>
          <w:sz w:val="28"/>
          <w:szCs w:val="28"/>
        </w:rPr>
        <w:t>年1</w:t>
      </w:r>
      <w:r w:rsidRPr="00D30474">
        <w:rPr>
          <w:rFonts w:asciiTheme="minorEastAsia" w:hAnsiTheme="minorEastAsia" w:cs="Times New Roman" w:hint="eastAsia"/>
          <w:color w:val="000000"/>
          <w:sz w:val="28"/>
          <w:szCs w:val="28"/>
        </w:rPr>
        <w:t>0</w:t>
      </w:r>
      <w:r w:rsidRPr="00D30474">
        <w:rPr>
          <w:rFonts w:asciiTheme="minorEastAsia" w:hAnsiTheme="minorEastAsia" w:cs="Times New Roman"/>
          <w:color w:val="000000"/>
          <w:sz w:val="28"/>
          <w:szCs w:val="28"/>
        </w:rPr>
        <w:t>月</w:t>
      </w:r>
      <w:r w:rsidRPr="00D30474">
        <w:rPr>
          <w:rFonts w:asciiTheme="minorEastAsia" w:hAnsiTheme="minorEastAsia" w:cs="Times New Roman" w:hint="eastAsia"/>
          <w:color w:val="000000"/>
          <w:sz w:val="28"/>
          <w:szCs w:val="28"/>
        </w:rPr>
        <w:t>6</w:t>
      </w:r>
      <w:r w:rsidRPr="00D30474">
        <w:rPr>
          <w:rFonts w:asciiTheme="minorEastAsia" w:hAnsiTheme="minorEastAsia" w:cs="Times New Roman"/>
          <w:color w:val="000000"/>
          <w:sz w:val="28"/>
          <w:szCs w:val="28"/>
        </w:rPr>
        <w:t>日(星期二)           地點: 滬江高級中學</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17"/>
        <w:gridCol w:w="1860"/>
        <w:gridCol w:w="3027"/>
      </w:tblGrid>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項目</w:t>
            </w:r>
          </w:p>
        </w:tc>
        <w:tc>
          <w:tcPr>
            <w:tcW w:w="1417"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時間</w:t>
            </w:r>
          </w:p>
        </w:tc>
        <w:tc>
          <w:tcPr>
            <w:tcW w:w="1860"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活動場地</w:t>
            </w:r>
          </w:p>
        </w:tc>
        <w:tc>
          <w:tcPr>
            <w:tcW w:w="3027"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參加對象與說明</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報到</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9：20</w:t>
            </w:r>
          </w:p>
        </w:tc>
        <w:tc>
          <w:tcPr>
            <w:tcW w:w="1860"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中正堂1樓</w:t>
            </w:r>
          </w:p>
        </w:tc>
        <w:tc>
          <w:tcPr>
            <w:tcW w:w="3027" w:type="dxa"/>
            <w:tcBorders>
              <w:top w:val="single" w:sz="4" w:space="0" w:color="auto"/>
              <w:left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帶隊教師和參賽學生</w:t>
            </w:r>
          </w:p>
          <w:p w:rsidR="00D30474" w:rsidRPr="00D30474" w:rsidRDefault="00D30474" w:rsidP="00D30474">
            <w:pPr>
              <w:jc w:val="center"/>
              <w:rPr>
                <w:rFonts w:asciiTheme="minorEastAsia" w:hAnsiTheme="minorEastAsia" w:cs="Times New Roman"/>
                <w:color w:val="000000"/>
                <w:szCs w:val="24"/>
              </w:rPr>
            </w:pP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開幕式</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致歡迎詞</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9：20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9：30</w:t>
            </w:r>
          </w:p>
        </w:tc>
        <w:tc>
          <w:tcPr>
            <w:tcW w:w="1860"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tc>
        <w:tc>
          <w:tcPr>
            <w:tcW w:w="3027" w:type="dxa"/>
            <w:tcBorders>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帶隊教師和參賽學生</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試</w:t>
            </w:r>
            <w:proofErr w:type="gramStart"/>
            <w:r w:rsidRPr="00D30474">
              <w:rPr>
                <w:rFonts w:asciiTheme="minorEastAsia" w:hAnsiTheme="minorEastAsia" w:cs="Times New Roman"/>
                <w:color w:val="000000"/>
                <w:szCs w:val="24"/>
              </w:rPr>
              <w:t>務</w:t>
            </w:r>
            <w:proofErr w:type="gramEnd"/>
            <w:r w:rsidRPr="00D30474">
              <w:rPr>
                <w:rFonts w:asciiTheme="minorEastAsia" w:hAnsiTheme="minorEastAsia" w:cs="Times New Roman"/>
                <w:color w:val="000000"/>
                <w:szCs w:val="24"/>
              </w:rPr>
              <w:t>說明</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9：30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10：00</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tc>
        <w:tc>
          <w:tcPr>
            <w:tcW w:w="3027" w:type="dxa"/>
            <w:vMerge w:val="restart"/>
            <w:tcBorders>
              <w:top w:val="single" w:sz="4" w:space="0" w:color="auto"/>
              <w:left w:val="single" w:sz="4" w:space="0" w:color="auto"/>
              <w:right w:val="single" w:sz="4" w:space="0" w:color="auto"/>
            </w:tcBorders>
            <w:vAlign w:val="center"/>
          </w:tcPr>
          <w:p w:rsidR="00D30474" w:rsidRPr="00D30474" w:rsidRDefault="00D30474" w:rsidP="00D30474">
            <w:pPr>
              <w:widowControl/>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參賽學生</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創意設計與製作</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10：00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14：00</w:t>
            </w:r>
          </w:p>
        </w:tc>
        <w:tc>
          <w:tcPr>
            <w:tcW w:w="1860" w:type="dxa"/>
            <w:vMerge/>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widowControl/>
              <w:jc w:val="center"/>
              <w:rPr>
                <w:rFonts w:asciiTheme="minorEastAsia" w:hAnsiTheme="minorEastAsia" w:cs="Times New Roman"/>
                <w:color w:val="000000"/>
                <w:szCs w:val="24"/>
              </w:rPr>
            </w:pPr>
          </w:p>
        </w:tc>
        <w:tc>
          <w:tcPr>
            <w:tcW w:w="3027" w:type="dxa"/>
            <w:vMerge/>
            <w:tcBorders>
              <w:left w:val="single" w:sz="4" w:space="0" w:color="auto"/>
              <w:bottom w:val="single" w:sz="4" w:space="0" w:color="auto"/>
              <w:right w:val="single" w:sz="4" w:space="0" w:color="auto"/>
            </w:tcBorders>
            <w:vAlign w:val="center"/>
          </w:tcPr>
          <w:p w:rsidR="00D30474" w:rsidRPr="00D30474" w:rsidRDefault="00D30474" w:rsidP="00D30474">
            <w:pPr>
              <w:widowControl/>
              <w:jc w:val="center"/>
              <w:rPr>
                <w:rFonts w:asciiTheme="minorEastAsia" w:hAnsiTheme="minorEastAsia" w:cs="Times New Roman"/>
                <w:color w:val="000000"/>
                <w:szCs w:val="24"/>
              </w:rPr>
            </w:pPr>
          </w:p>
        </w:tc>
      </w:tr>
      <w:tr w:rsidR="00D30474" w:rsidRPr="00D30474" w:rsidTr="00D30474">
        <w:trPr>
          <w:trHeight w:val="705"/>
          <w:jc w:val="center"/>
        </w:trPr>
        <w:tc>
          <w:tcPr>
            <w:tcW w:w="1559" w:type="dxa"/>
            <w:vMerge w:val="restart"/>
            <w:tcBorders>
              <w:top w:val="single" w:sz="4" w:space="0" w:color="auto"/>
              <w:left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午餐</w:t>
            </w:r>
          </w:p>
        </w:tc>
        <w:tc>
          <w:tcPr>
            <w:tcW w:w="1417" w:type="dxa"/>
            <w:tcBorders>
              <w:top w:val="single" w:sz="4" w:space="0" w:color="auto"/>
              <w:left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12：00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13：00</w:t>
            </w:r>
          </w:p>
        </w:tc>
        <w:tc>
          <w:tcPr>
            <w:tcW w:w="1860" w:type="dxa"/>
            <w:tcBorders>
              <w:top w:val="single" w:sz="4" w:space="0" w:color="auto"/>
              <w:left w:val="single" w:sz="4" w:space="0" w:color="auto"/>
              <w:bottom w:val="single" w:sz="4" w:space="0" w:color="auto"/>
              <w:right w:val="single" w:sz="4" w:space="0" w:color="auto"/>
            </w:tcBorders>
            <w:vAlign w:val="center"/>
          </w:tcPr>
          <w:p w:rsidR="00D30474" w:rsidRDefault="00D30474" w:rsidP="00D30474">
            <w:pPr>
              <w:jc w:val="center"/>
              <w:rPr>
                <w:rFonts w:asciiTheme="minorEastAsia" w:hAnsiTheme="minorEastAsia" w:cs="Times New Roman"/>
                <w:color w:val="000000"/>
                <w:szCs w:val="24"/>
              </w:rPr>
            </w:pPr>
            <w:proofErr w:type="gramStart"/>
            <w:r w:rsidRPr="00D30474">
              <w:rPr>
                <w:rFonts w:asciiTheme="minorEastAsia" w:hAnsiTheme="minorEastAsia" w:cs="Times New Roman"/>
                <w:color w:val="000000"/>
                <w:szCs w:val="24"/>
              </w:rPr>
              <w:t>嵩慶樓</w:t>
            </w:r>
            <w:proofErr w:type="gramEnd"/>
            <w:r w:rsidRPr="00D30474">
              <w:rPr>
                <w:rFonts w:asciiTheme="minorEastAsia" w:hAnsiTheme="minorEastAsia" w:cs="Times New Roman"/>
                <w:color w:val="000000"/>
                <w:szCs w:val="24"/>
              </w:rPr>
              <w:t>2</w:t>
            </w:r>
            <w:r>
              <w:rPr>
                <w:rFonts w:asciiTheme="minorEastAsia" w:hAnsiTheme="minorEastAsia" w:cs="Times New Roman" w:hint="eastAsia"/>
                <w:color w:val="000000"/>
                <w:szCs w:val="24"/>
              </w:rPr>
              <w:t>樓</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會議室</w:t>
            </w:r>
          </w:p>
        </w:tc>
        <w:tc>
          <w:tcPr>
            <w:tcW w:w="302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帶隊教師</w:t>
            </w:r>
          </w:p>
        </w:tc>
      </w:tr>
      <w:tr w:rsidR="00D30474" w:rsidRPr="00D30474" w:rsidTr="00D30474">
        <w:trPr>
          <w:trHeight w:val="540"/>
          <w:jc w:val="center"/>
        </w:trPr>
        <w:tc>
          <w:tcPr>
            <w:tcW w:w="1559" w:type="dxa"/>
            <w:vMerge/>
            <w:tcBorders>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p>
        </w:tc>
        <w:tc>
          <w:tcPr>
            <w:tcW w:w="1417" w:type="dxa"/>
            <w:tcBorders>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12：00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12：30</w:t>
            </w:r>
          </w:p>
        </w:tc>
        <w:tc>
          <w:tcPr>
            <w:tcW w:w="1860"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tc>
        <w:tc>
          <w:tcPr>
            <w:tcW w:w="302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參賽學生</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評審</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14：10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16：00</w:t>
            </w:r>
          </w:p>
        </w:tc>
        <w:tc>
          <w:tcPr>
            <w:tcW w:w="1860"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color w:val="000000"/>
                <w:szCs w:val="24"/>
              </w:rPr>
            </w:pPr>
          </w:p>
          <w:p w:rsidR="00D30474" w:rsidRPr="00D30474" w:rsidRDefault="00D30474" w:rsidP="00D30474">
            <w:pPr>
              <w:snapToGrid w:val="0"/>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p w:rsidR="00D30474" w:rsidRPr="00D30474" w:rsidRDefault="00D30474" w:rsidP="00D30474">
            <w:pPr>
              <w:snapToGrid w:val="0"/>
              <w:jc w:val="center"/>
              <w:rPr>
                <w:rFonts w:asciiTheme="minorEastAsia" w:hAnsiTheme="minorEastAsia" w:cs="Times New Roman"/>
                <w:color w:val="000000"/>
                <w:szCs w:val="24"/>
              </w:rPr>
            </w:pPr>
          </w:p>
        </w:tc>
        <w:tc>
          <w:tcPr>
            <w:tcW w:w="302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參賽學生現場操作示範</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評審會議</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16：00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16：30</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tc>
        <w:tc>
          <w:tcPr>
            <w:tcW w:w="3027" w:type="dxa"/>
            <w:vMerge w:val="restart"/>
            <w:tcBorders>
              <w:top w:val="single" w:sz="4" w:space="0" w:color="auto"/>
              <w:left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 xml:space="preserve">  1.長官及來賓</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2.評審團隊</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3.各校教師</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4.參賽學生</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頒獎</w:t>
            </w:r>
          </w:p>
        </w:tc>
        <w:tc>
          <w:tcPr>
            <w:tcW w:w="1417"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16：30</w:t>
            </w:r>
          </w:p>
        </w:tc>
        <w:tc>
          <w:tcPr>
            <w:tcW w:w="1860" w:type="dxa"/>
            <w:vMerge/>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widowControl/>
              <w:jc w:val="center"/>
              <w:rPr>
                <w:rFonts w:asciiTheme="minorEastAsia" w:hAnsiTheme="minorEastAsia" w:cs="Times New Roman"/>
                <w:color w:val="000000"/>
                <w:szCs w:val="24"/>
              </w:rPr>
            </w:pPr>
          </w:p>
        </w:tc>
        <w:tc>
          <w:tcPr>
            <w:tcW w:w="3027" w:type="dxa"/>
            <w:vMerge/>
            <w:tcBorders>
              <w:left w:val="single" w:sz="4" w:space="0" w:color="auto"/>
              <w:bottom w:val="single" w:sz="4" w:space="0" w:color="auto"/>
              <w:right w:val="single" w:sz="4" w:space="0" w:color="auto"/>
            </w:tcBorders>
            <w:vAlign w:val="center"/>
          </w:tcPr>
          <w:p w:rsidR="00D30474" w:rsidRPr="00D30474" w:rsidRDefault="00D30474" w:rsidP="00D30474">
            <w:pPr>
              <w:widowControl/>
              <w:jc w:val="center"/>
              <w:rPr>
                <w:rFonts w:asciiTheme="minorEastAsia" w:hAnsiTheme="minorEastAsia" w:cs="Times New Roman"/>
                <w:color w:val="000000"/>
                <w:szCs w:val="24"/>
              </w:rPr>
            </w:pPr>
          </w:p>
        </w:tc>
      </w:tr>
    </w:tbl>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 w:val="32"/>
          <w:szCs w:val="32"/>
        </w:rPr>
      </w:pPr>
      <w:r w:rsidRPr="00D30474">
        <w:rPr>
          <w:rFonts w:asciiTheme="minorEastAsia" w:hAnsiTheme="minorEastAsia" w:cs="Times New Roman"/>
          <w:color w:val="000000"/>
          <w:sz w:val="32"/>
          <w:szCs w:val="32"/>
        </w:rPr>
        <w:t>臺北市10</w:t>
      </w:r>
      <w:r w:rsidRPr="00D30474">
        <w:rPr>
          <w:rFonts w:asciiTheme="minorEastAsia" w:hAnsiTheme="minorEastAsia" w:cs="Times New Roman" w:hint="eastAsia"/>
          <w:color w:val="000000"/>
          <w:sz w:val="32"/>
          <w:szCs w:val="32"/>
        </w:rPr>
        <w:t>4</w:t>
      </w:r>
      <w:r w:rsidRPr="00D30474">
        <w:rPr>
          <w:rFonts w:asciiTheme="minorEastAsia" w:hAnsiTheme="minorEastAsia" w:cs="Times New Roman"/>
          <w:color w:val="000000"/>
          <w:sz w:val="32"/>
          <w:szCs w:val="32"/>
        </w:rPr>
        <w:t>學年度公私立國民中學生活科技科觀摩競賽流程表</w:t>
      </w:r>
    </w:p>
    <w:p w:rsidR="00D30474" w:rsidRPr="00D30474" w:rsidRDefault="00D30474" w:rsidP="00D30474">
      <w:pPr>
        <w:jc w:val="center"/>
        <w:rPr>
          <w:rFonts w:asciiTheme="minorEastAsia" w:hAnsiTheme="minorEastAsia" w:cs="Times New Roman"/>
          <w:color w:val="000000"/>
          <w:sz w:val="28"/>
          <w:szCs w:val="28"/>
        </w:rPr>
      </w:pPr>
      <w:r w:rsidRPr="00D30474">
        <w:rPr>
          <w:rFonts w:asciiTheme="minorEastAsia" w:hAnsiTheme="minorEastAsia" w:cs="Times New Roman"/>
          <w:color w:val="000000"/>
          <w:sz w:val="28"/>
          <w:szCs w:val="28"/>
        </w:rPr>
        <w:t>日期</w:t>
      </w:r>
      <w:r w:rsidRPr="00D30474">
        <w:rPr>
          <w:rFonts w:asciiTheme="minorEastAsia" w:hAnsiTheme="minorEastAsia" w:cs="Times New Roman" w:hint="eastAsia"/>
          <w:color w:val="000000"/>
          <w:sz w:val="28"/>
          <w:szCs w:val="28"/>
        </w:rPr>
        <w:t>：</w:t>
      </w:r>
      <w:r w:rsidRPr="00D30474">
        <w:rPr>
          <w:rFonts w:asciiTheme="minorEastAsia" w:hAnsiTheme="minorEastAsia" w:cs="Times New Roman"/>
          <w:color w:val="000000"/>
          <w:sz w:val="28"/>
          <w:szCs w:val="28"/>
        </w:rPr>
        <w:t>10</w:t>
      </w:r>
      <w:r w:rsidRPr="00D30474">
        <w:rPr>
          <w:rFonts w:asciiTheme="minorEastAsia" w:hAnsiTheme="minorEastAsia" w:cs="Times New Roman" w:hint="eastAsia"/>
          <w:color w:val="000000"/>
          <w:sz w:val="28"/>
          <w:szCs w:val="28"/>
        </w:rPr>
        <w:t>4</w:t>
      </w:r>
      <w:r w:rsidRPr="00D30474">
        <w:rPr>
          <w:rFonts w:asciiTheme="minorEastAsia" w:hAnsiTheme="minorEastAsia" w:cs="Times New Roman"/>
          <w:color w:val="000000"/>
          <w:sz w:val="28"/>
          <w:szCs w:val="28"/>
        </w:rPr>
        <w:t>年</w:t>
      </w:r>
      <w:r w:rsidRPr="00D30474">
        <w:rPr>
          <w:rFonts w:asciiTheme="minorEastAsia" w:hAnsiTheme="minorEastAsia" w:cs="Times New Roman" w:hint="eastAsia"/>
          <w:color w:val="000000"/>
          <w:sz w:val="28"/>
          <w:szCs w:val="28"/>
        </w:rPr>
        <w:t>10</w:t>
      </w:r>
      <w:r w:rsidRPr="00D30474">
        <w:rPr>
          <w:rFonts w:asciiTheme="minorEastAsia" w:hAnsiTheme="minorEastAsia" w:cs="Times New Roman"/>
          <w:color w:val="000000"/>
          <w:sz w:val="28"/>
          <w:szCs w:val="28"/>
        </w:rPr>
        <w:t>月</w:t>
      </w:r>
      <w:r w:rsidRPr="00D30474">
        <w:rPr>
          <w:rFonts w:asciiTheme="minorEastAsia" w:hAnsiTheme="minorEastAsia" w:cs="Times New Roman" w:hint="eastAsia"/>
          <w:color w:val="000000"/>
          <w:sz w:val="28"/>
          <w:szCs w:val="28"/>
        </w:rPr>
        <w:t>06</w:t>
      </w:r>
      <w:r w:rsidRPr="00D30474">
        <w:rPr>
          <w:rFonts w:asciiTheme="minorEastAsia" w:hAnsiTheme="minorEastAsia" w:cs="Times New Roman"/>
          <w:color w:val="000000"/>
          <w:sz w:val="28"/>
          <w:szCs w:val="28"/>
        </w:rPr>
        <w:t>日(星期二)            地點: 滬江高級中學</w:t>
      </w: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18"/>
        <w:gridCol w:w="1842"/>
        <w:gridCol w:w="3288"/>
      </w:tblGrid>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項目</w:t>
            </w:r>
          </w:p>
        </w:tc>
        <w:tc>
          <w:tcPr>
            <w:tcW w:w="1418"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時間</w:t>
            </w:r>
          </w:p>
        </w:tc>
        <w:tc>
          <w:tcPr>
            <w:tcW w:w="1842"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活動場地</w:t>
            </w:r>
          </w:p>
        </w:tc>
        <w:tc>
          <w:tcPr>
            <w:tcW w:w="3288" w:type="dxa"/>
            <w:tcBorders>
              <w:top w:val="single" w:sz="4" w:space="0" w:color="auto"/>
              <w:left w:val="single" w:sz="4" w:space="0" w:color="auto"/>
              <w:bottom w:val="single" w:sz="4" w:space="0" w:color="auto"/>
              <w:right w:val="single" w:sz="4" w:space="0" w:color="auto"/>
            </w:tcBorders>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參加對象與說明</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報到</w:t>
            </w:r>
          </w:p>
        </w:tc>
        <w:tc>
          <w:tcPr>
            <w:tcW w:w="141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9：20</w:t>
            </w:r>
          </w:p>
        </w:tc>
        <w:tc>
          <w:tcPr>
            <w:tcW w:w="1842"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中正堂1樓</w:t>
            </w:r>
          </w:p>
        </w:tc>
        <w:tc>
          <w:tcPr>
            <w:tcW w:w="3288" w:type="dxa"/>
            <w:tcBorders>
              <w:top w:val="single" w:sz="4" w:space="0" w:color="auto"/>
              <w:left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帶隊教師和參賽學生</w:t>
            </w:r>
          </w:p>
          <w:p w:rsidR="00D30474" w:rsidRPr="00D30474" w:rsidRDefault="00D30474" w:rsidP="00D30474">
            <w:pPr>
              <w:jc w:val="center"/>
              <w:rPr>
                <w:rFonts w:asciiTheme="minorEastAsia" w:hAnsiTheme="minorEastAsia" w:cs="Times New Roman"/>
                <w:color w:val="000000"/>
                <w:szCs w:val="24"/>
              </w:rPr>
            </w:pP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開幕式</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致歡迎詞</w:t>
            </w:r>
          </w:p>
        </w:tc>
        <w:tc>
          <w:tcPr>
            <w:tcW w:w="141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9：20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9：30</w:t>
            </w:r>
          </w:p>
        </w:tc>
        <w:tc>
          <w:tcPr>
            <w:tcW w:w="1842"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tc>
        <w:tc>
          <w:tcPr>
            <w:tcW w:w="3288" w:type="dxa"/>
            <w:tcBorders>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帶隊教師和參賽學生</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作品</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自行測試</w:t>
            </w:r>
          </w:p>
        </w:tc>
        <w:tc>
          <w:tcPr>
            <w:tcW w:w="141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9：30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10：00</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天文堂2樓</w:t>
            </w:r>
          </w:p>
        </w:tc>
        <w:tc>
          <w:tcPr>
            <w:tcW w:w="328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參賽學生準備並測試</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評審</w:t>
            </w:r>
          </w:p>
        </w:tc>
        <w:tc>
          <w:tcPr>
            <w:tcW w:w="141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10：00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12：00</w:t>
            </w:r>
          </w:p>
        </w:tc>
        <w:tc>
          <w:tcPr>
            <w:tcW w:w="1842" w:type="dxa"/>
            <w:vMerge/>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widowControl/>
              <w:rPr>
                <w:rFonts w:asciiTheme="minorEastAsia" w:hAnsiTheme="minorEastAsia" w:cs="Times New Roman"/>
                <w:color w:val="000000"/>
                <w:szCs w:val="24"/>
              </w:rPr>
            </w:pPr>
          </w:p>
        </w:tc>
        <w:tc>
          <w:tcPr>
            <w:tcW w:w="328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rPr>
                <w:rFonts w:asciiTheme="minorEastAsia" w:hAnsiTheme="minorEastAsia" w:cs="Times New Roman"/>
                <w:color w:val="000000"/>
                <w:szCs w:val="24"/>
              </w:rPr>
            </w:pPr>
            <w:r w:rsidRPr="00D30474">
              <w:rPr>
                <w:rFonts w:asciiTheme="minorEastAsia" w:hAnsiTheme="minorEastAsia" w:cs="Times New Roman"/>
                <w:color w:val="000000"/>
                <w:szCs w:val="24"/>
              </w:rPr>
              <w:t>A.參賽同學現場操作示範</w:t>
            </w:r>
          </w:p>
          <w:p w:rsidR="00D30474" w:rsidRPr="00D30474" w:rsidRDefault="00D30474" w:rsidP="00D30474">
            <w:pPr>
              <w:ind w:firstLineChars="100" w:firstLine="240"/>
              <w:jc w:val="both"/>
              <w:rPr>
                <w:rFonts w:asciiTheme="minorEastAsia" w:hAnsiTheme="minorEastAsia" w:cs="Times New Roman"/>
                <w:color w:val="000000"/>
                <w:szCs w:val="24"/>
              </w:rPr>
            </w:pPr>
            <w:r w:rsidRPr="00D30474">
              <w:rPr>
                <w:rFonts w:asciiTheme="minorEastAsia" w:hAnsiTheme="minorEastAsia" w:cs="Times New Roman"/>
                <w:color w:val="000000"/>
                <w:szCs w:val="24"/>
              </w:rPr>
              <w:t>1.學生說明</w:t>
            </w:r>
          </w:p>
          <w:p w:rsidR="00D30474" w:rsidRPr="00D30474" w:rsidRDefault="00D30474" w:rsidP="00D30474">
            <w:pPr>
              <w:ind w:firstLineChars="100" w:firstLine="240"/>
              <w:jc w:val="both"/>
              <w:rPr>
                <w:rFonts w:asciiTheme="minorEastAsia" w:hAnsiTheme="minorEastAsia" w:cs="Times New Roman"/>
                <w:color w:val="000000"/>
                <w:szCs w:val="24"/>
              </w:rPr>
            </w:pPr>
            <w:r w:rsidRPr="00D30474">
              <w:rPr>
                <w:rFonts w:asciiTheme="minorEastAsia" w:hAnsiTheme="minorEastAsia" w:cs="Times New Roman"/>
                <w:color w:val="000000"/>
                <w:szCs w:val="24"/>
              </w:rPr>
              <w:t>2.終測</w:t>
            </w:r>
          </w:p>
          <w:p w:rsidR="00D30474" w:rsidRPr="00D30474" w:rsidRDefault="00D30474" w:rsidP="00D30474">
            <w:pPr>
              <w:ind w:firstLineChars="100" w:firstLine="240"/>
              <w:jc w:val="both"/>
              <w:rPr>
                <w:rFonts w:asciiTheme="minorEastAsia" w:hAnsiTheme="minorEastAsia" w:cs="Times New Roman"/>
                <w:color w:val="000000"/>
                <w:szCs w:val="24"/>
              </w:rPr>
            </w:pPr>
            <w:r w:rsidRPr="00D30474">
              <w:rPr>
                <w:rFonts w:asciiTheme="minorEastAsia" w:hAnsiTheme="minorEastAsia" w:cs="Times New Roman"/>
                <w:color w:val="000000"/>
                <w:szCs w:val="24"/>
              </w:rPr>
              <w:t>3.評審委員評分</w:t>
            </w:r>
          </w:p>
          <w:p w:rsidR="00D30474" w:rsidRPr="00D30474" w:rsidRDefault="00D30474" w:rsidP="00D30474">
            <w:pPr>
              <w:jc w:val="both"/>
              <w:rPr>
                <w:rFonts w:asciiTheme="minorEastAsia" w:hAnsiTheme="minorEastAsia" w:cs="Times New Roman"/>
                <w:color w:val="000000"/>
                <w:szCs w:val="24"/>
              </w:rPr>
            </w:pPr>
            <w:r w:rsidRPr="00D30474">
              <w:rPr>
                <w:rFonts w:asciiTheme="minorEastAsia" w:hAnsiTheme="minorEastAsia" w:cs="Times New Roman"/>
                <w:color w:val="000000"/>
                <w:szCs w:val="24"/>
              </w:rPr>
              <w:t>B.帶隊教師參加研習</w:t>
            </w:r>
          </w:p>
          <w:p w:rsidR="00D30474" w:rsidRPr="00D30474" w:rsidRDefault="00D30474" w:rsidP="00D30474">
            <w:pPr>
              <w:ind w:firstLineChars="100" w:firstLine="240"/>
              <w:jc w:val="both"/>
              <w:rPr>
                <w:rFonts w:asciiTheme="minorEastAsia" w:hAnsiTheme="minorEastAsia" w:cs="Times New Roman"/>
                <w:color w:val="000000"/>
                <w:szCs w:val="24"/>
              </w:rPr>
            </w:pPr>
            <w:r w:rsidRPr="00D30474">
              <w:rPr>
                <w:rFonts w:asciiTheme="minorEastAsia" w:hAnsiTheme="minorEastAsia" w:cs="Times New Roman"/>
                <w:color w:val="000000"/>
                <w:szCs w:val="24"/>
              </w:rPr>
              <w:t>(場地:</w:t>
            </w:r>
            <w:proofErr w:type="gramStart"/>
            <w:r w:rsidRPr="00D30474">
              <w:rPr>
                <w:rFonts w:asciiTheme="minorEastAsia" w:hAnsiTheme="minorEastAsia" w:cs="Times New Roman"/>
                <w:color w:val="000000"/>
                <w:szCs w:val="24"/>
              </w:rPr>
              <w:t>嵩慶樓</w:t>
            </w:r>
            <w:proofErr w:type="gramEnd"/>
            <w:smartTag w:uri="urn:schemas-microsoft-com:office:smarttags" w:element="chmetcnv">
              <w:smartTagPr>
                <w:attr w:name="TCSC" w:val="0"/>
                <w:attr w:name="NumberType" w:val="1"/>
                <w:attr w:name="Negative" w:val="False"/>
                <w:attr w:name="HasSpace" w:val="False"/>
                <w:attr w:name="SourceValue" w:val="2"/>
                <w:attr w:name="UnitName" w:val="F"/>
              </w:smartTagPr>
              <w:r w:rsidRPr="00D30474">
                <w:rPr>
                  <w:rFonts w:asciiTheme="minorEastAsia" w:hAnsiTheme="minorEastAsia" w:cs="Times New Roman"/>
                  <w:color w:val="000000"/>
                  <w:szCs w:val="24"/>
                </w:rPr>
                <w:t>2F</w:t>
              </w:r>
            </w:smartTag>
            <w:r w:rsidRPr="00D30474">
              <w:rPr>
                <w:rFonts w:asciiTheme="minorEastAsia" w:hAnsiTheme="minorEastAsia" w:cs="Times New Roman"/>
                <w:color w:val="000000"/>
                <w:szCs w:val="24"/>
              </w:rPr>
              <w:t>會議室)</w:t>
            </w:r>
          </w:p>
        </w:tc>
      </w:tr>
      <w:tr w:rsidR="00D30474" w:rsidRPr="00D30474" w:rsidTr="00D30474">
        <w:trPr>
          <w:trHeight w:val="690"/>
          <w:jc w:val="center"/>
        </w:trPr>
        <w:tc>
          <w:tcPr>
            <w:tcW w:w="1559" w:type="dxa"/>
            <w:vMerge w:val="restart"/>
            <w:tcBorders>
              <w:top w:val="single" w:sz="4" w:space="0" w:color="auto"/>
              <w:left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午餐</w:t>
            </w:r>
          </w:p>
        </w:tc>
        <w:tc>
          <w:tcPr>
            <w:tcW w:w="1418" w:type="dxa"/>
            <w:vMerge w:val="restart"/>
            <w:tcBorders>
              <w:top w:val="single" w:sz="4" w:space="0" w:color="auto"/>
              <w:left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12：00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13：00</w:t>
            </w:r>
          </w:p>
        </w:tc>
        <w:tc>
          <w:tcPr>
            <w:tcW w:w="1842" w:type="dxa"/>
            <w:tcBorders>
              <w:top w:val="single" w:sz="4" w:space="0" w:color="auto"/>
              <w:left w:val="single" w:sz="4" w:space="0" w:color="auto"/>
              <w:bottom w:val="single" w:sz="4" w:space="0" w:color="auto"/>
              <w:right w:val="single" w:sz="4" w:space="0" w:color="auto"/>
            </w:tcBorders>
            <w:vAlign w:val="center"/>
          </w:tcPr>
          <w:p w:rsidR="00D30474" w:rsidRDefault="00D30474" w:rsidP="00D30474">
            <w:pPr>
              <w:jc w:val="center"/>
              <w:rPr>
                <w:rFonts w:asciiTheme="minorEastAsia" w:hAnsiTheme="minorEastAsia" w:cs="Times New Roman"/>
                <w:color w:val="000000"/>
                <w:szCs w:val="24"/>
              </w:rPr>
            </w:pPr>
            <w:proofErr w:type="gramStart"/>
            <w:r w:rsidRPr="00D30474">
              <w:rPr>
                <w:rFonts w:asciiTheme="minorEastAsia" w:hAnsiTheme="minorEastAsia" w:cs="Times New Roman"/>
                <w:color w:val="000000"/>
                <w:szCs w:val="24"/>
              </w:rPr>
              <w:t>嵩慶樓</w:t>
            </w:r>
            <w:proofErr w:type="gramEnd"/>
            <w:r w:rsidRPr="00D30474">
              <w:rPr>
                <w:rFonts w:asciiTheme="minorEastAsia" w:hAnsiTheme="minorEastAsia" w:cs="Times New Roman"/>
                <w:color w:val="000000"/>
                <w:szCs w:val="24"/>
              </w:rPr>
              <w:t>2</w:t>
            </w:r>
            <w:r>
              <w:rPr>
                <w:rFonts w:asciiTheme="minorEastAsia" w:hAnsiTheme="minorEastAsia" w:cs="Times New Roman" w:hint="eastAsia"/>
                <w:color w:val="000000"/>
                <w:szCs w:val="24"/>
              </w:rPr>
              <w:t>樓</w:t>
            </w: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會議室</w:t>
            </w:r>
          </w:p>
        </w:tc>
        <w:tc>
          <w:tcPr>
            <w:tcW w:w="328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ind w:firstLineChars="400" w:firstLine="960"/>
              <w:rPr>
                <w:rFonts w:asciiTheme="minorEastAsia" w:hAnsiTheme="minorEastAsia" w:cs="Times New Roman"/>
                <w:color w:val="000000"/>
                <w:szCs w:val="24"/>
              </w:rPr>
            </w:pPr>
            <w:r w:rsidRPr="00D30474">
              <w:rPr>
                <w:rFonts w:asciiTheme="minorEastAsia" w:hAnsiTheme="minorEastAsia" w:cs="Times New Roman"/>
                <w:color w:val="000000"/>
                <w:szCs w:val="24"/>
              </w:rPr>
              <w:t>帶隊教師</w:t>
            </w:r>
          </w:p>
        </w:tc>
      </w:tr>
      <w:tr w:rsidR="00D30474" w:rsidRPr="00D30474" w:rsidTr="00D30474">
        <w:trPr>
          <w:trHeight w:val="750"/>
          <w:jc w:val="center"/>
        </w:trPr>
        <w:tc>
          <w:tcPr>
            <w:tcW w:w="1559" w:type="dxa"/>
            <w:vMerge/>
            <w:tcBorders>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p>
        </w:tc>
        <w:tc>
          <w:tcPr>
            <w:tcW w:w="1418" w:type="dxa"/>
            <w:vMerge/>
            <w:tcBorders>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天文堂2樓</w:t>
            </w:r>
          </w:p>
        </w:tc>
        <w:tc>
          <w:tcPr>
            <w:tcW w:w="328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ind w:firstLineChars="400" w:firstLine="960"/>
              <w:rPr>
                <w:rFonts w:asciiTheme="minorEastAsia" w:hAnsiTheme="minorEastAsia" w:cs="Times New Roman"/>
                <w:color w:val="000000"/>
                <w:szCs w:val="24"/>
              </w:rPr>
            </w:pPr>
            <w:r w:rsidRPr="00D30474">
              <w:rPr>
                <w:rFonts w:asciiTheme="minorEastAsia" w:hAnsiTheme="minorEastAsia" w:cs="Times New Roman"/>
                <w:color w:val="000000"/>
                <w:szCs w:val="24"/>
              </w:rPr>
              <w:t>參賽學生</w:t>
            </w: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職業試探</w:t>
            </w:r>
          </w:p>
        </w:tc>
        <w:tc>
          <w:tcPr>
            <w:tcW w:w="1418" w:type="dxa"/>
            <w:tcBorders>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13：00</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w:t>
            </w:r>
          </w:p>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16：00</w:t>
            </w:r>
          </w:p>
        </w:tc>
        <w:tc>
          <w:tcPr>
            <w:tcW w:w="1842"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依課程內容安排</w:t>
            </w:r>
          </w:p>
        </w:tc>
        <w:tc>
          <w:tcPr>
            <w:tcW w:w="328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p>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參賽學生</w:t>
            </w:r>
          </w:p>
          <w:p w:rsidR="00D30474" w:rsidRPr="00D30474" w:rsidRDefault="00D30474" w:rsidP="00D30474">
            <w:pPr>
              <w:jc w:val="center"/>
              <w:rPr>
                <w:rFonts w:asciiTheme="minorEastAsia" w:hAnsiTheme="minorEastAsia" w:cs="Times New Roman"/>
                <w:color w:val="000000"/>
                <w:szCs w:val="24"/>
              </w:rPr>
            </w:pPr>
          </w:p>
        </w:tc>
      </w:tr>
      <w:tr w:rsidR="00D30474" w:rsidRPr="00D30474" w:rsidTr="00D30474">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頒獎</w:t>
            </w:r>
          </w:p>
        </w:tc>
        <w:tc>
          <w:tcPr>
            <w:tcW w:w="141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snapToGrid w:val="0"/>
              <w:jc w:val="center"/>
              <w:rPr>
                <w:rFonts w:asciiTheme="minorEastAsia" w:hAnsiTheme="minorEastAsia" w:cs="Times New Roman"/>
                <w:snapToGrid w:val="0"/>
                <w:color w:val="000000"/>
                <w:kern w:val="0"/>
                <w:szCs w:val="24"/>
              </w:rPr>
            </w:pPr>
            <w:r w:rsidRPr="00D30474">
              <w:rPr>
                <w:rFonts w:asciiTheme="minorEastAsia" w:hAnsiTheme="minorEastAsia" w:cs="Times New Roman"/>
                <w:snapToGrid w:val="0"/>
                <w:color w:val="000000"/>
                <w:kern w:val="0"/>
                <w:szCs w:val="24"/>
              </w:rPr>
              <w:t>16：30</w:t>
            </w:r>
          </w:p>
        </w:tc>
        <w:tc>
          <w:tcPr>
            <w:tcW w:w="1842"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中正堂2樓</w:t>
            </w:r>
          </w:p>
        </w:tc>
        <w:tc>
          <w:tcPr>
            <w:tcW w:w="3288" w:type="dxa"/>
            <w:tcBorders>
              <w:top w:val="single" w:sz="4" w:space="0" w:color="auto"/>
              <w:left w:val="single" w:sz="4" w:space="0" w:color="auto"/>
              <w:bottom w:val="single" w:sz="4" w:space="0" w:color="auto"/>
              <w:right w:val="single" w:sz="4" w:space="0" w:color="auto"/>
            </w:tcBorders>
            <w:vAlign w:val="center"/>
          </w:tcPr>
          <w:p w:rsidR="00D30474" w:rsidRPr="00D30474" w:rsidRDefault="00D30474" w:rsidP="00D30474">
            <w:pPr>
              <w:jc w:val="center"/>
              <w:rPr>
                <w:rFonts w:asciiTheme="minorEastAsia" w:hAnsiTheme="minorEastAsia" w:cs="Times New Roman"/>
                <w:color w:val="000000"/>
                <w:szCs w:val="24"/>
              </w:rPr>
            </w:pPr>
            <w:r w:rsidRPr="00D30474">
              <w:rPr>
                <w:rFonts w:asciiTheme="minorEastAsia" w:hAnsiTheme="minorEastAsia" w:cs="Times New Roman"/>
                <w:color w:val="000000"/>
                <w:szCs w:val="24"/>
              </w:rPr>
              <w:t>全體帶隊教師及參賽學生</w:t>
            </w:r>
          </w:p>
        </w:tc>
      </w:tr>
    </w:tbl>
    <w:p w:rsidR="00D30474" w:rsidRPr="00D30474" w:rsidRDefault="00D30474" w:rsidP="005B222D">
      <w:pPr>
        <w:widowControl/>
        <w:spacing w:before="75" w:after="150" w:line="300" w:lineRule="atLeast"/>
        <w:ind w:left="150"/>
        <w:rPr>
          <w:rFonts w:asciiTheme="minorEastAsia" w:hAnsiTheme="minorEastAsia" w:cs="新細明體"/>
          <w:kern w:val="0"/>
          <w:szCs w:val="24"/>
        </w:rPr>
      </w:pPr>
    </w:p>
    <w:sectPr w:rsidR="00D30474" w:rsidRPr="00D30474" w:rsidSect="00D30474">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3A" w:rsidRDefault="0027763A" w:rsidP="005674DD">
      <w:r>
        <w:separator/>
      </w:r>
    </w:p>
  </w:endnote>
  <w:endnote w:type="continuationSeparator" w:id="0">
    <w:p w:rsidR="0027763A" w:rsidRDefault="0027763A" w:rsidP="0056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3A" w:rsidRDefault="0027763A" w:rsidP="005674DD">
      <w:r>
        <w:separator/>
      </w:r>
    </w:p>
  </w:footnote>
  <w:footnote w:type="continuationSeparator" w:id="0">
    <w:p w:rsidR="0027763A" w:rsidRDefault="0027763A" w:rsidP="0056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B5"/>
    <w:rsid w:val="0003129D"/>
    <w:rsid w:val="00080357"/>
    <w:rsid w:val="00090F43"/>
    <w:rsid w:val="000C442E"/>
    <w:rsid w:val="001F3B8B"/>
    <w:rsid w:val="0027763A"/>
    <w:rsid w:val="00435485"/>
    <w:rsid w:val="004C2EDD"/>
    <w:rsid w:val="004D2A6E"/>
    <w:rsid w:val="004E0353"/>
    <w:rsid w:val="005674DD"/>
    <w:rsid w:val="005B222D"/>
    <w:rsid w:val="00667447"/>
    <w:rsid w:val="006A28B5"/>
    <w:rsid w:val="009308C3"/>
    <w:rsid w:val="00A17E41"/>
    <w:rsid w:val="00BB65E7"/>
    <w:rsid w:val="00D30474"/>
    <w:rsid w:val="00F26046"/>
    <w:rsid w:val="00F50B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4DD"/>
    <w:pPr>
      <w:tabs>
        <w:tab w:val="center" w:pos="4153"/>
        <w:tab w:val="right" w:pos="8306"/>
      </w:tabs>
      <w:snapToGrid w:val="0"/>
    </w:pPr>
    <w:rPr>
      <w:sz w:val="20"/>
      <w:szCs w:val="20"/>
    </w:rPr>
  </w:style>
  <w:style w:type="character" w:customStyle="1" w:styleId="a4">
    <w:name w:val="頁首 字元"/>
    <w:basedOn w:val="a0"/>
    <w:link w:val="a3"/>
    <w:uiPriority w:val="99"/>
    <w:rsid w:val="005674DD"/>
    <w:rPr>
      <w:sz w:val="20"/>
      <w:szCs w:val="20"/>
    </w:rPr>
  </w:style>
  <w:style w:type="paragraph" w:styleId="a5">
    <w:name w:val="footer"/>
    <w:basedOn w:val="a"/>
    <w:link w:val="a6"/>
    <w:uiPriority w:val="99"/>
    <w:unhideWhenUsed/>
    <w:rsid w:val="005674DD"/>
    <w:pPr>
      <w:tabs>
        <w:tab w:val="center" w:pos="4153"/>
        <w:tab w:val="right" w:pos="8306"/>
      </w:tabs>
      <w:snapToGrid w:val="0"/>
    </w:pPr>
    <w:rPr>
      <w:sz w:val="20"/>
      <w:szCs w:val="20"/>
    </w:rPr>
  </w:style>
  <w:style w:type="character" w:customStyle="1" w:styleId="a6">
    <w:name w:val="頁尾 字元"/>
    <w:basedOn w:val="a0"/>
    <w:link w:val="a5"/>
    <w:uiPriority w:val="99"/>
    <w:rsid w:val="005674D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4DD"/>
    <w:pPr>
      <w:tabs>
        <w:tab w:val="center" w:pos="4153"/>
        <w:tab w:val="right" w:pos="8306"/>
      </w:tabs>
      <w:snapToGrid w:val="0"/>
    </w:pPr>
    <w:rPr>
      <w:sz w:val="20"/>
      <w:szCs w:val="20"/>
    </w:rPr>
  </w:style>
  <w:style w:type="character" w:customStyle="1" w:styleId="a4">
    <w:name w:val="頁首 字元"/>
    <w:basedOn w:val="a0"/>
    <w:link w:val="a3"/>
    <w:uiPriority w:val="99"/>
    <w:rsid w:val="005674DD"/>
    <w:rPr>
      <w:sz w:val="20"/>
      <w:szCs w:val="20"/>
    </w:rPr>
  </w:style>
  <w:style w:type="paragraph" w:styleId="a5">
    <w:name w:val="footer"/>
    <w:basedOn w:val="a"/>
    <w:link w:val="a6"/>
    <w:uiPriority w:val="99"/>
    <w:unhideWhenUsed/>
    <w:rsid w:val="005674DD"/>
    <w:pPr>
      <w:tabs>
        <w:tab w:val="center" w:pos="4153"/>
        <w:tab w:val="right" w:pos="8306"/>
      </w:tabs>
      <w:snapToGrid w:val="0"/>
    </w:pPr>
    <w:rPr>
      <w:sz w:val="20"/>
      <w:szCs w:val="20"/>
    </w:rPr>
  </w:style>
  <w:style w:type="character" w:customStyle="1" w:styleId="a6">
    <w:name w:val="頁尾 字元"/>
    <w:basedOn w:val="a0"/>
    <w:link w:val="a5"/>
    <w:uiPriority w:val="99"/>
    <w:rsid w:val="005674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2015-09-21T03:37:00Z</cp:lastPrinted>
  <dcterms:created xsi:type="dcterms:W3CDTF">2015-09-28T07:04:00Z</dcterms:created>
  <dcterms:modified xsi:type="dcterms:W3CDTF">2015-10-03T04:31:00Z</dcterms:modified>
</cp:coreProperties>
</file>