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82" w:rsidRPr="00FE6ABE" w:rsidRDefault="00E132A0" w:rsidP="008E1382">
      <w:pPr>
        <w:rPr>
          <w:rFonts w:eastAsia="標楷體"/>
          <w:b/>
          <w:sz w:val="36"/>
          <w:szCs w:val="36"/>
          <w:shd w:val="pct15" w:color="auto" w:fill="FFFFFF"/>
        </w:rPr>
      </w:pPr>
      <w:r>
        <w:rPr>
          <w:noProof/>
        </w:rPr>
        <w:pict>
          <v:rect id="_x0000_s1026" style="position:absolute;margin-left:84pt;margin-top:1in;width:438pt;height:32.95pt;z-index:-251658752;mso-position-horizontal-relative:page;mso-position-vertical-relative:page" filled="f" fillcolor="#dfdfdf" stroked="f" strokecolor="#e5e5e5">
            <w10:wrap anchorx="page" anchory="page"/>
            <w10:anchorlock/>
          </v:rect>
        </w:pict>
      </w:r>
      <w:r w:rsidR="008E1382" w:rsidRPr="00FE6ABE">
        <w:rPr>
          <w:rFonts w:eastAsia="標楷體"/>
          <w:b/>
          <w:sz w:val="36"/>
          <w:szCs w:val="36"/>
          <w:shd w:val="pct15" w:color="auto" w:fill="FFFFFF"/>
        </w:rPr>
        <w:t>臺北市政府教育局</w:t>
      </w:r>
      <w:r w:rsidR="008E1382">
        <w:rPr>
          <w:rFonts w:eastAsia="標楷體" w:hint="eastAsia"/>
          <w:b/>
          <w:sz w:val="36"/>
          <w:szCs w:val="36"/>
          <w:shd w:val="pct15" w:color="auto" w:fill="FFFFFF"/>
        </w:rPr>
        <w:t>新聞</w:t>
      </w:r>
      <w:r w:rsidR="008E1382" w:rsidRPr="000920CF">
        <w:rPr>
          <w:rFonts w:eastAsia="標楷體" w:hint="eastAsia"/>
          <w:b/>
          <w:sz w:val="36"/>
          <w:szCs w:val="36"/>
          <w:shd w:val="pct15" w:color="auto" w:fill="FFFFFF"/>
        </w:rPr>
        <w:t>採訪通知</w:t>
      </w:r>
      <w:r w:rsidR="008E1382" w:rsidRPr="00FE6ABE">
        <w:rPr>
          <w:rFonts w:eastAsia="標楷體"/>
          <w:b/>
          <w:sz w:val="36"/>
          <w:szCs w:val="36"/>
          <w:shd w:val="pct15" w:color="auto" w:fill="FFFFFF"/>
        </w:rPr>
        <w:t xml:space="preserve">    </w:t>
      </w:r>
      <w:r w:rsidR="008E1382" w:rsidRPr="00FE6ABE">
        <w:rPr>
          <w:rFonts w:eastAsia="標楷體"/>
          <w:sz w:val="36"/>
          <w:szCs w:val="36"/>
          <w:shd w:val="pct15" w:color="auto" w:fill="FFFFFF"/>
        </w:rPr>
        <w:t>請轉交文教記者</w:t>
      </w:r>
    </w:p>
    <w:p w:rsidR="008E1382" w:rsidRDefault="008E1382" w:rsidP="008E1382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</w:rPr>
      </w:pPr>
      <w:r w:rsidRPr="00F938FD">
        <w:rPr>
          <w:rFonts w:ascii="Times New Roman" w:eastAsia="標楷體" w:hAnsi="Times New Roman" w:cs="Times New Roman" w:hint="eastAsia"/>
          <w:kern w:val="2"/>
        </w:rPr>
        <w:t>地址：</w:t>
      </w:r>
      <w:r w:rsidRPr="00F938FD">
        <w:rPr>
          <w:rFonts w:ascii="Times New Roman" w:eastAsia="標楷體" w:hAnsi="Times New Roman" w:cs="Times New Roman" w:hint="eastAsia"/>
          <w:kern w:val="2"/>
        </w:rPr>
        <w:t>11008</w:t>
      </w:r>
      <w:r w:rsidRPr="00F938FD">
        <w:rPr>
          <w:rFonts w:ascii="Times New Roman" w:eastAsia="標楷體" w:hAnsi="Times New Roman" w:cs="Times New Roman" w:hint="eastAsia"/>
          <w:kern w:val="2"/>
        </w:rPr>
        <w:t>臺北市信義區市府路</w:t>
      </w:r>
      <w:r w:rsidRPr="00F938FD">
        <w:rPr>
          <w:rFonts w:ascii="Times New Roman" w:eastAsia="標楷體" w:hAnsi="Times New Roman" w:cs="Times New Roman" w:hint="eastAsia"/>
          <w:kern w:val="2"/>
        </w:rPr>
        <w:t>1</w:t>
      </w:r>
      <w:r w:rsidRPr="00F938FD">
        <w:rPr>
          <w:rFonts w:ascii="Times New Roman" w:eastAsia="標楷體" w:hAnsi="Times New Roman" w:cs="Times New Roman" w:hint="eastAsia"/>
          <w:kern w:val="2"/>
        </w:rPr>
        <w:t>號</w:t>
      </w:r>
      <w:r w:rsidRPr="00F938FD">
        <w:rPr>
          <w:rFonts w:ascii="Times New Roman" w:eastAsia="標楷體" w:hAnsi="Times New Roman" w:cs="Times New Roman" w:hint="eastAsia"/>
          <w:kern w:val="2"/>
        </w:rPr>
        <w:t>8</w:t>
      </w:r>
      <w:r w:rsidRPr="00F938FD">
        <w:rPr>
          <w:rFonts w:ascii="Times New Roman" w:eastAsia="標楷體" w:hAnsi="Times New Roman" w:cs="Times New Roman" w:hint="eastAsia"/>
          <w:kern w:val="2"/>
        </w:rPr>
        <w:t>樓</w:t>
      </w:r>
    </w:p>
    <w:p w:rsidR="008E1382" w:rsidRDefault="008E1382" w:rsidP="008E1382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</w:rPr>
      </w:pPr>
      <w:r w:rsidRPr="00FE6ABE">
        <w:rPr>
          <w:rFonts w:ascii="Times New Roman" w:eastAsia="標楷體" w:hAnsi="Times New Roman" w:cs="Times New Roman" w:hint="eastAsia"/>
          <w:kern w:val="2"/>
        </w:rPr>
        <w:t>業務聯絡人：</w:t>
      </w:r>
      <w:r>
        <w:rPr>
          <w:rFonts w:ascii="Times New Roman" w:eastAsia="標楷體" w:hAnsi="Times New Roman" w:cs="Times New Roman" w:hint="eastAsia"/>
          <w:kern w:val="2"/>
        </w:rPr>
        <w:t xml:space="preserve">臺北市立中崙高級中學　</w:t>
      </w: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 xml:space="preserve">孫明峯校長　　</w:t>
      </w:r>
      <w:r>
        <w:rPr>
          <w:rFonts w:ascii="Times New Roman" w:eastAsia="標楷體" w:hAnsi="Times New Roman" w:cs="Times New Roman" w:hint="eastAsia"/>
          <w:kern w:val="2"/>
        </w:rPr>
        <w:t>27535316</w:t>
      </w:r>
      <w:r w:rsidRPr="00F938FD">
        <w:rPr>
          <w:rFonts w:ascii="Times New Roman" w:eastAsia="標楷體" w:hAnsi="Times New Roman" w:cs="Times New Roman" w:hint="eastAsia"/>
          <w:kern w:val="2"/>
        </w:rPr>
        <w:t>分機</w:t>
      </w:r>
      <w:r>
        <w:rPr>
          <w:rFonts w:ascii="Times New Roman" w:eastAsia="標楷體" w:hAnsi="Times New Roman" w:cs="Times New Roman" w:hint="eastAsia"/>
          <w:kern w:val="2"/>
        </w:rPr>
        <w:t>100</w:t>
      </w:r>
    </w:p>
    <w:p w:rsidR="008E1382" w:rsidRPr="00FE6ABE" w:rsidRDefault="008E1382" w:rsidP="008E1382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          </w:t>
      </w:r>
      <w:r w:rsidRPr="00CB1F49">
        <w:rPr>
          <w:rFonts w:ascii="Times New Roman" w:eastAsia="標楷體" w:hAnsi="Times New Roman" w:cs="Times New Roman" w:hint="eastAsia"/>
          <w:kern w:val="2"/>
        </w:rPr>
        <w:t>臺北市</w:t>
      </w:r>
      <w:r w:rsidRPr="004F605C">
        <w:rPr>
          <w:rFonts w:ascii="Times New Roman" w:eastAsia="標楷體" w:hAnsi="Times New Roman" w:cs="Times New Roman" w:hint="eastAsia"/>
          <w:kern w:val="2"/>
        </w:rPr>
        <w:t>數位學習教育中心</w:t>
      </w:r>
      <w:r>
        <w:rPr>
          <w:rFonts w:ascii="Times New Roman" w:eastAsia="標楷體" w:hAnsi="Times New Roman" w:cs="Times New Roman" w:hint="eastAsia"/>
          <w:kern w:val="2"/>
        </w:rPr>
        <w:t xml:space="preserve">　陳怡儒小姐　　</w:t>
      </w:r>
      <w:r>
        <w:rPr>
          <w:rFonts w:ascii="Times New Roman" w:eastAsia="標楷體" w:hAnsi="Times New Roman" w:cs="Times New Roman" w:hint="eastAsia"/>
          <w:kern w:val="2"/>
        </w:rPr>
        <w:t>27535316</w:t>
      </w:r>
      <w:r w:rsidRPr="00F938FD">
        <w:rPr>
          <w:rFonts w:ascii="Times New Roman" w:eastAsia="標楷體" w:hAnsi="Times New Roman" w:cs="Times New Roman" w:hint="eastAsia"/>
          <w:kern w:val="2"/>
        </w:rPr>
        <w:t>分機</w:t>
      </w:r>
      <w:r>
        <w:rPr>
          <w:rFonts w:ascii="Times New Roman" w:eastAsia="標楷體" w:hAnsi="Times New Roman" w:cs="Times New Roman" w:hint="eastAsia"/>
          <w:kern w:val="2"/>
        </w:rPr>
        <w:t>246</w:t>
      </w:r>
    </w:p>
    <w:p w:rsidR="008E1382" w:rsidRPr="00FE6ABE" w:rsidRDefault="008E1382" w:rsidP="008E1382">
      <w:pPr>
        <w:pStyle w:val="Web"/>
        <w:spacing w:before="0" w:beforeAutospacing="0" w:after="0" w:afterAutospacing="0" w:line="400" w:lineRule="exact"/>
        <w:rPr>
          <w:rFonts w:ascii="Times New Roman" w:eastAsia="標楷體" w:hAnsi="Times New Roman" w:cs="Times New Roman"/>
          <w:kern w:val="2"/>
        </w:rPr>
      </w:pPr>
      <w:r w:rsidRPr="00FE6ABE">
        <w:rPr>
          <w:rFonts w:ascii="Times New Roman" w:eastAsia="標楷體" w:hAnsi="Times New Roman" w:cs="Times New Roman" w:hint="eastAsia"/>
          <w:kern w:val="2"/>
        </w:rPr>
        <w:t>新聞聯絡人：</w:t>
      </w:r>
      <w:r w:rsidRPr="00142631">
        <w:rPr>
          <w:rFonts w:ascii="Times New Roman" w:eastAsia="標楷體" w:hAnsi="Times New Roman" w:cs="Times New Roman" w:hint="eastAsia"/>
          <w:kern w:val="2"/>
        </w:rPr>
        <w:t>臺北市政府教育局綜合企劃科</w:t>
      </w:r>
      <w:r>
        <w:rPr>
          <w:rFonts w:ascii="Times New Roman" w:eastAsia="標楷體" w:hAnsi="Times New Roman" w:cs="Times New Roman" w:hint="eastAsia"/>
          <w:kern w:val="2"/>
        </w:rPr>
        <w:t xml:space="preserve"> </w:t>
      </w:r>
      <w:r w:rsidRPr="006D494E">
        <w:rPr>
          <w:rFonts w:ascii="Times New Roman" w:eastAsia="標楷體" w:hAnsi="Times New Roman" w:cs="Times New Roman" w:hint="eastAsia"/>
          <w:kern w:val="2"/>
        </w:rPr>
        <w:t>陳秉熙</w:t>
      </w:r>
      <w:r>
        <w:rPr>
          <w:rFonts w:ascii="Times New Roman" w:eastAsia="標楷體" w:hAnsi="Times New Roman" w:cs="Times New Roman" w:hint="eastAsia"/>
          <w:kern w:val="2"/>
        </w:rPr>
        <w:t>研究員</w:t>
      </w:r>
      <w:r w:rsidRPr="00FE6ABE"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 xml:space="preserve"> </w:t>
      </w:r>
      <w:r w:rsidRPr="00006951">
        <w:rPr>
          <w:rFonts w:ascii="Times New Roman" w:eastAsia="標楷體" w:hAnsi="Times New Roman" w:cs="Times New Roman"/>
          <w:kern w:val="2"/>
        </w:rPr>
        <w:t>0930936532</w:t>
      </w:r>
    </w:p>
    <w:p w:rsidR="008E1382" w:rsidRDefault="008E1382" w:rsidP="008E1382">
      <w:pPr>
        <w:pStyle w:val="Web"/>
        <w:spacing w:before="0" w:beforeAutospacing="0" w:after="0" w:afterAutospacing="0" w:line="400" w:lineRule="exact"/>
        <w:rPr>
          <w:rFonts w:ascii="Times New Roman" w:eastAsia="標楷體" w:hAnsi="標楷體" w:cs="Times New Roman"/>
          <w:b/>
          <w:kern w:val="2"/>
        </w:rPr>
      </w:pPr>
      <w:r w:rsidRPr="00FE6ABE">
        <w:rPr>
          <w:rFonts w:ascii="Times New Roman" w:eastAsia="標楷體" w:hAnsi="標楷體" w:cs="Times New Roman"/>
          <w:b/>
          <w:kern w:val="2"/>
        </w:rPr>
        <w:t>【發稿日期：</w:t>
      </w:r>
      <w:r w:rsidRPr="00FE6ABE">
        <w:rPr>
          <w:rFonts w:ascii="Times New Roman" w:eastAsia="標楷體" w:hAnsi="標楷體" w:cs="Times New Roman" w:hint="eastAsia"/>
          <w:b/>
          <w:kern w:val="2"/>
        </w:rPr>
        <w:t>10</w:t>
      </w:r>
      <w:r>
        <w:rPr>
          <w:rFonts w:ascii="Times New Roman" w:eastAsia="標楷體" w:hAnsi="標楷體" w:cs="Times New Roman" w:hint="eastAsia"/>
          <w:b/>
          <w:kern w:val="2"/>
        </w:rPr>
        <w:t>4</w:t>
      </w:r>
      <w:r w:rsidRPr="00FE6ABE">
        <w:rPr>
          <w:rFonts w:ascii="Times New Roman" w:eastAsia="標楷體" w:hAnsi="標楷體" w:cs="Times New Roman"/>
          <w:b/>
          <w:kern w:val="2"/>
        </w:rPr>
        <w:t>年</w:t>
      </w:r>
      <w:r>
        <w:rPr>
          <w:rFonts w:ascii="Times New Roman" w:eastAsia="標楷體" w:hAnsi="標楷體" w:cs="Times New Roman" w:hint="eastAsia"/>
          <w:b/>
          <w:kern w:val="2"/>
        </w:rPr>
        <w:t>12</w:t>
      </w:r>
      <w:r w:rsidRPr="00FE6ABE">
        <w:rPr>
          <w:rFonts w:ascii="Times New Roman" w:eastAsia="標楷體" w:hAnsi="標楷體" w:cs="Times New Roman"/>
          <w:b/>
          <w:kern w:val="2"/>
        </w:rPr>
        <w:t>月</w:t>
      </w:r>
      <w:r>
        <w:rPr>
          <w:rFonts w:ascii="Times New Roman" w:eastAsia="標楷體" w:hAnsi="標楷體" w:cs="Times New Roman" w:hint="eastAsia"/>
          <w:b/>
          <w:kern w:val="2"/>
        </w:rPr>
        <w:t>2</w:t>
      </w:r>
      <w:r w:rsidR="00E63F49">
        <w:rPr>
          <w:rFonts w:ascii="Times New Roman" w:eastAsia="標楷體" w:hAnsi="標楷體" w:cs="Times New Roman" w:hint="eastAsia"/>
          <w:b/>
          <w:kern w:val="2"/>
        </w:rPr>
        <w:t>4</w:t>
      </w:r>
      <w:r w:rsidRPr="00FE6ABE">
        <w:rPr>
          <w:rFonts w:ascii="Times New Roman" w:eastAsia="標楷體" w:hAnsi="標楷體" w:cs="Times New Roman"/>
          <w:b/>
          <w:kern w:val="2"/>
        </w:rPr>
        <w:t>日】</w:t>
      </w:r>
    </w:p>
    <w:p w:rsidR="008E1382" w:rsidRDefault="008E1382" w:rsidP="008E1382">
      <w:pPr>
        <w:pStyle w:val="Web"/>
        <w:spacing w:before="0" w:beforeAutospacing="0" w:after="0" w:afterAutospacing="0" w:line="400" w:lineRule="exact"/>
        <w:rPr>
          <w:rFonts w:ascii="Times New Roman" w:eastAsia="標楷體" w:hAnsi="標楷體" w:cs="Times New Roman"/>
          <w:b/>
          <w:kern w:val="2"/>
        </w:rPr>
      </w:pPr>
      <w:proofErr w:type="gramStart"/>
      <w:r w:rsidRPr="00FE6ABE">
        <w:rPr>
          <w:rFonts w:ascii="Times New Roman" w:eastAsia="標楷體" w:hAnsi="標楷體" w:cs="Times New Roman"/>
          <w:b/>
          <w:kern w:val="2"/>
        </w:rPr>
        <w:t>【</w:t>
      </w:r>
      <w:proofErr w:type="gramEnd"/>
      <w:r>
        <w:rPr>
          <w:rFonts w:ascii="Times New Roman" w:eastAsia="標楷體" w:hAnsi="標楷體" w:cs="Times New Roman" w:hint="eastAsia"/>
          <w:b/>
          <w:kern w:val="2"/>
        </w:rPr>
        <w:t>活動日期</w:t>
      </w:r>
      <w:r w:rsidRPr="00FE6ABE">
        <w:rPr>
          <w:rFonts w:ascii="Times New Roman" w:eastAsia="標楷體" w:hAnsi="標楷體" w:cs="Times New Roman"/>
          <w:b/>
          <w:kern w:val="2"/>
        </w:rPr>
        <w:t>：</w:t>
      </w:r>
      <w:r w:rsidRPr="00FE6ABE">
        <w:rPr>
          <w:rFonts w:ascii="Times New Roman" w:eastAsia="標楷體" w:hAnsi="標楷體" w:cs="Times New Roman" w:hint="eastAsia"/>
          <w:b/>
          <w:kern w:val="2"/>
        </w:rPr>
        <w:t>10</w:t>
      </w:r>
      <w:r>
        <w:rPr>
          <w:rFonts w:ascii="Times New Roman" w:eastAsia="標楷體" w:hAnsi="標楷體" w:cs="Times New Roman" w:hint="eastAsia"/>
          <w:b/>
          <w:kern w:val="2"/>
        </w:rPr>
        <w:t>4</w:t>
      </w:r>
      <w:r w:rsidRPr="00FE6ABE">
        <w:rPr>
          <w:rFonts w:ascii="Times New Roman" w:eastAsia="標楷體" w:hAnsi="標楷體" w:cs="Times New Roman"/>
          <w:b/>
          <w:kern w:val="2"/>
        </w:rPr>
        <w:t>年</w:t>
      </w:r>
      <w:r>
        <w:rPr>
          <w:rFonts w:ascii="Times New Roman" w:eastAsia="標楷體" w:hAnsi="標楷體" w:cs="Times New Roman" w:hint="eastAsia"/>
          <w:b/>
          <w:kern w:val="2"/>
        </w:rPr>
        <w:t>12</w:t>
      </w:r>
      <w:r w:rsidRPr="00FE6ABE">
        <w:rPr>
          <w:rFonts w:ascii="Times New Roman" w:eastAsia="標楷體" w:hAnsi="標楷體" w:cs="Times New Roman"/>
          <w:b/>
          <w:kern w:val="2"/>
        </w:rPr>
        <w:t>月</w:t>
      </w:r>
      <w:r>
        <w:rPr>
          <w:rFonts w:ascii="Times New Roman" w:eastAsia="標楷體" w:hAnsi="標楷體" w:cs="Times New Roman" w:hint="eastAsia"/>
          <w:b/>
          <w:kern w:val="2"/>
        </w:rPr>
        <w:t>29</w:t>
      </w:r>
      <w:r w:rsidRPr="00FE6ABE">
        <w:rPr>
          <w:rFonts w:ascii="Times New Roman" w:eastAsia="標楷體" w:hAnsi="標楷體" w:cs="Times New Roman"/>
          <w:b/>
          <w:kern w:val="2"/>
        </w:rPr>
        <w:t>日</w:t>
      </w:r>
      <w:r>
        <w:rPr>
          <w:rFonts w:ascii="Times New Roman" w:eastAsia="標楷體" w:hAnsi="標楷體" w:cs="Times New Roman" w:hint="eastAsia"/>
          <w:b/>
          <w:kern w:val="2"/>
        </w:rPr>
        <w:t>上午</w:t>
      </w:r>
      <w:r>
        <w:rPr>
          <w:rFonts w:ascii="Times New Roman" w:eastAsia="標楷體" w:hAnsi="標楷體" w:cs="Times New Roman" w:hint="eastAsia"/>
          <w:b/>
          <w:kern w:val="2"/>
        </w:rPr>
        <w:t>9</w:t>
      </w:r>
      <w:r>
        <w:rPr>
          <w:rFonts w:ascii="Times New Roman" w:eastAsia="標楷體" w:hAnsi="標楷體" w:cs="Times New Roman" w:hint="eastAsia"/>
          <w:b/>
          <w:kern w:val="2"/>
        </w:rPr>
        <w:t>時起</w:t>
      </w:r>
      <w:proofErr w:type="gramStart"/>
      <w:r w:rsidRPr="00FE6ABE">
        <w:rPr>
          <w:rFonts w:ascii="Times New Roman" w:eastAsia="標楷體" w:hAnsi="標楷體" w:cs="Times New Roman"/>
          <w:b/>
          <w:kern w:val="2"/>
        </w:rPr>
        <w:t>】</w:t>
      </w:r>
      <w:proofErr w:type="gramEnd"/>
    </w:p>
    <w:p w:rsidR="008E1382" w:rsidRDefault="008E1382" w:rsidP="008E1382">
      <w:pPr>
        <w:pStyle w:val="Web"/>
        <w:spacing w:before="0" w:beforeAutospacing="0" w:after="0" w:afterAutospacing="0" w:line="400" w:lineRule="exact"/>
        <w:rPr>
          <w:rFonts w:ascii="Times New Roman" w:eastAsia="標楷體" w:hAnsi="標楷體" w:cs="Times New Roman"/>
          <w:b/>
          <w:kern w:val="2"/>
        </w:rPr>
      </w:pPr>
      <w:r w:rsidRPr="00FE6ABE">
        <w:rPr>
          <w:rFonts w:ascii="Times New Roman" w:eastAsia="標楷體" w:hAnsi="標楷體" w:cs="Times New Roman"/>
          <w:b/>
          <w:kern w:val="2"/>
        </w:rPr>
        <w:t>【</w:t>
      </w:r>
      <w:r>
        <w:rPr>
          <w:rFonts w:ascii="Times New Roman" w:eastAsia="標楷體" w:hAnsi="標楷體" w:cs="Times New Roman" w:hint="eastAsia"/>
          <w:b/>
          <w:kern w:val="2"/>
        </w:rPr>
        <w:t>活動地點</w:t>
      </w:r>
      <w:r w:rsidRPr="00FE6ABE">
        <w:rPr>
          <w:rFonts w:ascii="Times New Roman" w:eastAsia="標楷體" w:hAnsi="標楷體" w:cs="Times New Roman"/>
          <w:b/>
          <w:kern w:val="2"/>
        </w:rPr>
        <w:t>：</w:t>
      </w:r>
      <w:r w:rsidRPr="00D00C71">
        <w:rPr>
          <w:rFonts w:ascii="Times New Roman" w:eastAsia="標楷體" w:hAnsi="標楷體" w:cs="Times New Roman" w:hint="eastAsia"/>
          <w:b/>
          <w:kern w:val="2"/>
        </w:rPr>
        <w:t>臺北市立</w:t>
      </w:r>
      <w:r>
        <w:rPr>
          <w:rFonts w:ascii="Times New Roman" w:eastAsia="標楷體" w:hAnsi="標楷體" w:cs="Times New Roman" w:hint="eastAsia"/>
          <w:b/>
          <w:kern w:val="2"/>
        </w:rPr>
        <w:t>中崙</w:t>
      </w:r>
      <w:r w:rsidRPr="00D00C71">
        <w:rPr>
          <w:rFonts w:ascii="Times New Roman" w:eastAsia="標楷體" w:hAnsi="標楷體" w:cs="Times New Roman" w:hint="eastAsia"/>
          <w:b/>
          <w:kern w:val="2"/>
        </w:rPr>
        <w:t>高級中學</w:t>
      </w:r>
      <w:r>
        <w:rPr>
          <w:rFonts w:ascii="Times New Roman" w:eastAsia="標楷體" w:hAnsi="標楷體" w:cs="Times New Roman" w:hint="eastAsia"/>
          <w:b/>
          <w:kern w:val="2"/>
        </w:rPr>
        <w:t>3</w:t>
      </w:r>
      <w:r>
        <w:rPr>
          <w:rFonts w:ascii="Times New Roman" w:eastAsia="標楷體" w:hAnsi="標楷體" w:cs="Times New Roman" w:hint="eastAsia"/>
          <w:b/>
          <w:kern w:val="2"/>
        </w:rPr>
        <w:t>樓會議室</w:t>
      </w:r>
    </w:p>
    <w:p w:rsidR="008E1382" w:rsidRDefault="008E1382" w:rsidP="008E1382">
      <w:pPr>
        <w:pStyle w:val="Web"/>
        <w:spacing w:before="0" w:beforeAutospacing="0" w:after="0" w:afterAutospacing="0" w:line="400" w:lineRule="exact"/>
        <w:ind w:leftChars="650" w:left="1560"/>
      </w:pPr>
      <w:r w:rsidRPr="00D00C71">
        <w:rPr>
          <w:rFonts w:ascii="Times New Roman" w:eastAsia="標楷體" w:hAnsi="標楷體" w:cs="Times New Roman" w:hint="eastAsia"/>
          <w:b/>
          <w:kern w:val="2"/>
        </w:rPr>
        <w:t>(</w:t>
      </w:r>
      <w:r>
        <w:rPr>
          <w:rFonts w:ascii="Times New Roman" w:eastAsia="標楷體" w:hAnsi="標楷體" w:cs="Times New Roman" w:hint="eastAsia"/>
          <w:b/>
          <w:kern w:val="2"/>
        </w:rPr>
        <w:t>臺北市松山區八德路四段</w:t>
      </w:r>
      <w:r>
        <w:rPr>
          <w:rFonts w:ascii="Times New Roman" w:eastAsia="標楷體" w:hAnsi="標楷體" w:cs="Times New Roman" w:hint="eastAsia"/>
          <w:b/>
          <w:kern w:val="2"/>
        </w:rPr>
        <w:t>101</w:t>
      </w:r>
      <w:r w:rsidRPr="00D00C71">
        <w:rPr>
          <w:rFonts w:ascii="Times New Roman" w:eastAsia="標楷體" w:hAnsi="標楷體" w:cs="Times New Roman" w:hint="eastAsia"/>
          <w:b/>
          <w:kern w:val="2"/>
        </w:rPr>
        <w:t>號</w:t>
      </w:r>
      <w:r w:rsidRPr="00D00C71">
        <w:rPr>
          <w:rFonts w:ascii="Times New Roman" w:eastAsia="標楷體" w:hAnsi="標楷體" w:cs="Times New Roman" w:hint="eastAsia"/>
          <w:b/>
          <w:kern w:val="2"/>
        </w:rPr>
        <w:t>)</w:t>
      </w:r>
      <w:r w:rsidRPr="00FC08D6">
        <w:rPr>
          <w:rFonts w:hint="eastAsia"/>
        </w:rPr>
        <w:t xml:space="preserve"> </w:t>
      </w:r>
      <w:proofErr w:type="gramStart"/>
      <w:r w:rsidRPr="00FE6ABE">
        <w:rPr>
          <w:rFonts w:ascii="Times New Roman" w:eastAsia="標楷體" w:hAnsi="標楷體" w:cs="Times New Roman"/>
          <w:b/>
          <w:kern w:val="2"/>
        </w:rPr>
        <w:t>】</w:t>
      </w:r>
      <w:proofErr w:type="gramEnd"/>
    </w:p>
    <w:p w:rsidR="008E1382" w:rsidRPr="00FE6ABE" w:rsidRDefault="008E1382" w:rsidP="008E1382">
      <w:pPr>
        <w:spacing w:line="240" w:lineRule="atLeast"/>
        <w:ind w:left="850" w:hangingChars="354" w:hanging="850"/>
        <w:rPr>
          <w:rFonts w:eastAsia="標楷體"/>
        </w:rPr>
      </w:pPr>
      <w:proofErr w:type="gramStart"/>
      <w:r w:rsidRPr="00FE6ABE">
        <w:rPr>
          <w:rFonts w:eastAsia="標楷體"/>
        </w:rPr>
        <w:t>【</w:t>
      </w:r>
      <w:proofErr w:type="gramEnd"/>
      <w:r w:rsidRPr="00FE6ABE">
        <w:rPr>
          <w:rFonts w:eastAsia="標楷體"/>
          <w:b/>
        </w:rPr>
        <w:t>主題：</w:t>
      </w:r>
      <w:r w:rsidRPr="008E1382">
        <w:rPr>
          <w:rFonts w:ascii="Times New Roman" w:eastAsia="標楷體" w:hAnsi="標楷體" w:cs="Times New Roman" w:hint="eastAsia"/>
          <w:b/>
          <w:szCs w:val="24"/>
        </w:rPr>
        <w:t>高三生有福了！</w:t>
      </w:r>
      <w:proofErr w:type="gramStart"/>
      <w:r w:rsidRPr="008E1382">
        <w:rPr>
          <w:rFonts w:ascii="Times New Roman" w:eastAsia="標楷體" w:hAnsi="標楷體" w:cs="Times New Roman" w:hint="eastAsia"/>
          <w:b/>
          <w:szCs w:val="24"/>
        </w:rPr>
        <w:t>大學備審資料</w:t>
      </w:r>
      <w:proofErr w:type="gramEnd"/>
      <w:r w:rsidRPr="008E1382">
        <w:rPr>
          <w:rFonts w:ascii="Times New Roman" w:eastAsia="標楷體" w:hAnsi="標楷體" w:cs="Times New Roman" w:hint="eastAsia"/>
          <w:b/>
          <w:szCs w:val="24"/>
        </w:rPr>
        <w:t>準備免煩惱！</w:t>
      </w:r>
      <w:r w:rsidRPr="008E1382">
        <w:rPr>
          <w:rFonts w:ascii="Times New Roman" w:eastAsia="標楷體" w:hAnsi="標楷體" w:cs="Times New Roman"/>
          <w:b/>
          <w:szCs w:val="24"/>
        </w:rPr>
        <w:t>”</w:t>
      </w:r>
      <w:r w:rsidRPr="008E1382">
        <w:rPr>
          <w:rFonts w:ascii="Times New Roman" w:eastAsia="標楷體" w:hAnsi="標楷體" w:cs="Times New Roman" w:hint="eastAsia"/>
          <w:b/>
          <w:szCs w:val="24"/>
        </w:rPr>
        <w:t>全國首創</w:t>
      </w:r>
      <w:r w:rsidRPr="008E1382">
        <w:rPr>
          <w:rFonts w:ascii="Times New Roman" w:eastAsia="標楷體" w:hAnsi="標楷體" w:cs="Times New Roman"/>
          <w:b/>
          <w:szCs w:val="24"/>
        </w:rPr>
        <w:t>”</w:t>
      </w:r>
      <w:r w:rsidRPr="008E1382">
        <w:rPr>
          <w:rFonts w:ascii="Times New Roman" w:eastAsia="標楷體" w:hAnsi="標楷體" w:cs="Times New Roman" w:hint="eastAsia"/>
          <w:b/>
          <w:szCs w:val="24"/>
        </w:rPr>
        <w:t>數位化整理個人備審資料</w:t>
      </w:r>
      <w:r w:rsidRPr="00FE6ABE">
        <w:rPr>
          <w:rFonts w:eastAsia="標楷體"/>
        </w:rPr>
        <w:t>】</w:t>
      </w:r>
    </w:p>
    <w:p w:rsidR="00A76B29" w:rsidRPr="008E1382" w:rsidRDefault="008E1382" w:rsidP="008E1382">
      <w:pPr>
        <w:spacing w:line="420" w:lineRule="exact"/>
        <w:rPr>
          <w:rFonts w:eastAsia="標楷體"/>
          <w:sz w:val="28"/>
          <w:szCs w:val="28"/>
        </w:rPr>
      </w:pPr>
      <w:r w:rsidRPr="00FE6ABE">
        <w:rPr>
          <w:rFonts w:eastAsia="標楷體" w:hAnsi="標楷體"/>
          <w:b/>
        </w:rPr>
        <w:t>【臺北報導】</w:t>
      </w:r>
    </w:p>
    <w:p w:rsidR="005350B3" w:rsidRPr="00C13AF2" w:rsidRDefault="005350B3" w:rsidP="00132FF9">
      <w:pPr>
        <w:widowControl/>
        <w:spacing w:afterLines="50" w:after="180" w:line="480" w:lineRule="exact"/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shd w:val="clear" w:color="auto" w:fill="FFFFFF"/>
        </w:rPr>
      </w:pPr>
      <w:r w:rsidRPr="00C13A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臺北酷課雲「</w:t>
      </w:r>
      <w:r w:rsidR="00E30190" w:rsidRPr="00E30190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大學申請入學備審資料數位化系統</w:t>
      </w:r>
      <w:r w:rsidRPr="00C13A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」</w:t>
      </w:r>
      <w:bookmarkStart w:id="0" w:name="_GoBack"/>
      <w:bookmarkEnd w:id="0"/>
      <w:r w:rsidRPr="00C13A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上線</w:t>
      </w:r>
    </w:p>
    <w:p w:rsidR="008A761A" w:rsidRPr="003A1793" w:rsidRDefault="003A5C4A" w:rsidP="004559DD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  <w:r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105年</w:t>
      </w:r>
      <w:r w:rsidR="007D439A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大學</w:t>
      </w:r>
      <w:proofErr w:type="gramStart"/>
      <w:r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學</w:t>
      </w:r>
      <w:proofErr w:type="gramEnd"/>
      <w:r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測將至，拿</w:t>
      </w:r>
      <w:proofErr w:type="gramStart"/>
      <w:r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到學測</w:t>
      </w:r>
      <w:proofErr w:type="gramEnd"/>
      <w:r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成績單後，學生</w:t>
      </w:r>
      <w:r w:rsidR="00367F00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馬上得開始準備大學申請入學資料，這</w:t>
      </w:r>
      <w:proofErr w:type="gramStart"/>
      <w:r w:rsidR="00367F00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份備審資料</w:t>
      </w:r>
      <w:proofErr w:type="gramEnd"/>
      <w:r w:rsidR="00367F00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</w:t>
      </w:r>
      <w:proofErr w:type="gramStart"/>
      <w:r w:rsidR="00367F00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可以說是在</w:t>
      </w:r>
      <w:proofErr w:type="gramEnd"/>
      <w:r w:rsidR="00367F00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許多</w:t>
      </w:r>
      <w:r w:rsidR="00CD1CEF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人</w:t>
      </w:r>
      <w:r w:rsidR="00367F00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生涯中的第一份履歷</w:t>
      </w:r>
      <w:r w:rsidR="00E2356C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！</w:t>
      </w:r>
      <w:r w:rsidR="009F0F1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北市首創大學</w:t>
      </w:r>
      <w:proofErr w:type="gramStart"/>
      <w:r w:rsidR="009F0F1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學測備審</w:t>
      </w:r>
      <w:proofErr w:type="gramEnd"/>
      <w:r w:rsidR="009F0F1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資料系統，協助本市學生</w:t>
      </w:r>
      <w:r w:rsidR="00E2356C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有系統地整理自己的學習</w:t>
      </w:r>
      <w:r w:rsidR="00CD1CEF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生涯資料</w:t>
      </w:r>
      <w:r w:rsidR="009F0F1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，讓本市學子的學習檔案在</w:t>
      </w:r>
      <w:r w:rsidR="00132FF9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多</w:t>
      </w:r>
      <w:proofErr w:type="gramStart"/>
      <w:r w:rsidR="00132FF9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份備審資料</w:t>
      </w:r>
      <w:proofErr w:type="gramEnd"/>
      <w:r w:rsidR="00132FF9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中，</w:t>
      </w:r>
      <w:r w:rsidR="00E2356C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迅速</w:t>
      </w:r>
      <w:r w:rsidR="00CD1CEF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成為教授目光的焦點</w:t>
      </w:r>
      <w:r w:rsidR="009F0F1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。</w:t>
      </w:r>
    </w:p>
    <w:p w:rsidR="004559DD" w:rsidRPr="003A1793" w:rsidRDefault="004559DD" w:rsidP="004559DD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</w:p>
    <w:p w:rsidR="009A505A" w:rsidRPr="003A1793" w:rsidRDefault="00680761" w:rsidP="00367F00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  <w:r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臺北市數位學習教育中心集合了多位教授</w:t>
      </w:r>
      <w:r w:rsidR="009A505A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、</w:t>
      </w:r>
      <w:r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校長</w:t>
      </w:r>
      <w:r w:rsidR="009A505A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、老師，與</w:t>
      </w:r>
      <w:r w:rsidR="009F0F1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廠商</w:t>
      </w:r>
      <w:r w:rsidR="009A505A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共同建置</w:t>
      </w:r>
      <w:proofErr w:type="gramStart"/>
      <w:r w:rsidR="009A505A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臺北酷課雲平臺</w:t>
      </w:r>
      <w:proofErr w:type="gramEnd"/>
      <w:r w:rsidR="009A505A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服務</w:t>
      </w:r>
      <w:r w:rsidR="00E23452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，並於今年7月25日進行第一階段功能發表。這次</w:t>
      </w:r>
      <w:r w:rsidR="00457276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，走在教育尖端的</w:t>
      </w:r>
      <w:proofErr w:type="gramStart"/>
      <w:r w:rsidR="00E23452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臺北酷課雲</w:t>
      </w:r>
      <w:proofErr w:type="gramEnd"/>
      <w:r w:rsidR="00E23452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又要帶來</w:t>
      </w:r>
      <w:r w:rsidR="00D53EEF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嶄新且前所</w:t>
      </w:r>
      <w:r w:rsidR="00B80E93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未</w:t>
      </w:r>
      <w:r w:rsidR="00D53EEF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有的新功能！</w:t>
      </w:r>
      <w:r w:rsidR="0009156E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為了使高三生在申請大學時，方便又有效率地整理自己的成績單、獎狀、證照、作品集等，臺北市數位學習教育中心於今年</w:t>
      </w:r>
      <w:r w:rsidR="0009156E" w:rsidRPr="003A179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12月29日</w:t>
      </w:r>
      <w:r w:rsidR="00534F88" w:rsidRPr="003A179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(二)</w:t>
      </w:r>
      <w:r w:rsidR="0009156E" w:rsidRPr="003A179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火速推出「</w:t>
      </w:r>
      <w:r w:rsidR="00E30190" w:rsidRPr="00E30190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大學申請</w:t>
      </w:r>
      <w:proofErr w:type="gramStart"/>
      <w:r w:rsidR="00E30190" w:rsidRPr="00E30190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入學備審資料</w:t>
      </w:r>
      <w:proofErr w:type="gramEnd"/>
      <w:r w:rsidR="00E30190" w:rsidRPr="00E30190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數位化</w:t>
      </w:r>
      <w:r w:rsidR="0009156E" w:rsidRPr="003A179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」系統服務</w:t>
      </w:r>
      <w:r w:rsidR="0009156E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</w:t>
      </w:r>
      <w:r w:rsidR="00534F88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於當日</w:t>
      </w:r>
      <w:r w:rsidR="00534F88" w:rsidRPr="00B92581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上</w:t>
      </w:r>
      <w:r w:rsidR="00534F88" w:rsidRPr="003A179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午9時起在中崙高中3樓會議室舉行</w:t>
      </w:r>
      <w:r w:rsidR="00F03DAA" w:rsidRPr="003A179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系統功能</w:t>
      </w:r>
      <w:r w:rsidR="00534F88" w:rsidRPr="003A1793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發表會及教育訓練活動</w:t>
      </w:r>
      <w:r w:rsidR="00EF3C66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，並邀請臺北市</w:t>
      </w:r>
      <w:r w:rsidR="00E30190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政府</w:t>
      </w:r>
      <w:r w:rsidR="00EF3C66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教育局曾燦金副局長為大家揭開本次活動序幕。</w:t>
      </w:r>
    </w:p>
    <w:p w:rsidR="0087128D" w:rsidRDefault="0087128D" w:rsidP="002E6261">
      <w:pPr>
        <w:widowControl/>
        <w:spacing w:line="360" w:lineRule="exac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</w:p>
    <w:p w:rsidR="00C13AF2" w:rsidRPr="00124CAA" w:rsidRDefault="00D434C4" w:rsidP="00C13AF2">
      <w:pPr>
        <w:widowControl/>
        <w:spacing w:afterLines="50" w:after="180" w:line="480" w:lineRule="exact"/>
        <w:rPr>
          <w:rFonts w:ascii="標楷體" w:eastAsia="標楷體" w:hAnsi="標楷體" w:cs="Times New Roman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從高中入學起，</w:t>
      </w:r>
      <w:r w:rsidR="00214017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系統化整理學習履歷</w:t>
      </w:r>
    </w:p>
    <w:p w:rsidR="003A1793" w:rsidRDefault="003A1793" w:rsidP="00367F00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  <w:r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「</w:t>
      </w:r>
      <w:r w:rsidR="00E30190" w:rsidRPr="00E30190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大學申請</w:t>
      </w:r>
      <w:proofErr w:type="gramStart"/>
      <w:r w:rsidR="00E30190" w:rsidRPr="00E30190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入學備審資料</w:t>
      </w:r>
      <w:proofErr w:type="gramEnd"/>
      <w:r w:rsidR="00E30190" w:rsidRPr="00E30190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數位化</w:t>
      </w:r>
      <w:r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」系統除了提供應屆高三生</w:t>
      </w:r>
      <w:r w:rsidR="00BC3054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便利的資料整合服務外，</w:t>
      </w:r>
      <w:r w:rsidR="0087128D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主要為培養學生從高中入學起，即能有系統地</w:t>
      </w:r>
      <w:r w:rsidR="00A76776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累積並</w:t>
      </w:r>
      <w:r w:rsidR="0087128D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整理自己的學習歷程資料</w:t>
      </w:r>
      <w:r w:rsidR="006B6080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，促使學生積極參與各項校內外活動，進而提升多元知能與督促自我學習。</w:t>
      </w:r>
      <w:r w:rsidR="00270B0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系統提供14</w:t>
      </w:r>
      <w:r w:rsidR="00A73DCB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種</w:t>
      </w:r>
      <w:r w:rsidR="006912A6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類型檔案櫃</w:t>
      </w:r>
      <w:r w:rsidR="00A73DCB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（如簡歷自傳</w:t>
      </w:r>
      <w:r w:rsidR="00DF7D14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、成績資料、競賽成果等</w:t>
      </w:r>
      <w:r w:rsidR="00A73DCB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），</w:t>
      </w:r>
      <w:r w:rsidR="00DF7D14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學生可以</w:t>
      </w:r>
      <w:r w:rsidR="00685E9D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自行分類，將學習資料</w:t>
      </w:r>
      <w:r w:rsidR="00170AAE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放入</w:t>
      </w:r>
      <w:r w:rsidR="00685E9D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檔案櫃中，並且可由</w:t>
      </w:r>
      <w:r w:rsidR="00685E9D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lastRenderedPageBreak/>
        <w:t>臺北市</w:t>
      </w:r>
      <w:r w:rsidR="00CD53D0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高中</w:t>
      </w:r>
      <w:r w:rsidR="00685E9D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校務行政系統帶入成績、社團、競賽及獎勵</w:t>
      </w:r>
      <w:r w:rsidR="00B05584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紀</w:t>
      </w:r>
      <w:r w:rsidR="00685E9D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錄等</w:t>
      </w:r>
      <w:r w:rsidR="00B05584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</w:t>
      </w:r>
      <w:r w:rsidR="00AD2AF6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省去</w:t>
      </w:r>
      <w:r w:rsidR="00D35447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許多</w:t>
      </w:r>
      <w:r w:rsidR="00AD2AF6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學生需自行整理、跑</w:t>
      </w:r>
      <w:proofErr w:type="gramStart"/>
      <w:r w:rsidR="00AD2AF6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各處室蓋認證</w:t>
      </w:r>
      <w:proofErr w:type="gramEnd"/>
      <w:r w:rsidR="00AD2AF6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戳章的時間。</w:t>
      </w:r>
    </w:p>
    <w:p w:rsidR="00B56DAE" w:rsidRDefault="00B56DAE" w:rsidP="00367F00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</w:p>
    <w:p w:rsidR="00B56DAE" w:rsidRDefault="00B56DAE" w:rsidP="00367F00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系統亦提供大學入學校系分則查詢，</w:t>
      </w:r>
      <w:r w:rsidR="001E6436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學生可於申請學校前，查詢各大學校系的申請入學標準</w:t>
      </w:r>
      <w:r w:rsidR="003B6FF5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，並且可由系統帶入或自行新增欲申請的大學校系</w:t>
      </w:r>
      <w:r w:rsidR="00157A5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，篩選出申請入學時所要提供的相關資料</w:t>
      </w:r>
      <w:r w:rsidR="0034116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。此時，</w:t>
      </w:r>
      <w:r w:rsidR="001A300B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學生可將檔案櫃中累積的各項資料，逐一拉入各校系分則內，最後彙整並匯出一份完整</w:t>
      </w:r>
      <w:proofErr w:type="gramStart"/>
      <w:r w:rsidR="001A300B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的備審資料</w:t>
      </w:r>
      <w:proofErr w:type="gramEnd"/>
      <w:r w:rsidR="001A300B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檔案。</w:t>
      </w:r>
    </w:p>
    <w:p w:rsidR="00A96D22" w:rsidRDefault="00A96D22" w:rsidP="00367F00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</w:p>
    <w:p w:rsidR="00A96D22" w:rsidRDefault="00A96D22" w:rsidP="00367F00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</w:p>
    <w:p w:rsidR="00E64B1E" w:rsidRPr="00E64B1E" w:rsidRDefault="00E64B1E" w:rsidP="00E64B1E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color w:val="000000"/>
          <w:kern w:val="0"/>
          <w:sz w:val="28"/>
          <w:szCs w:val="24"/>
          <w:shd w:val="clear" w:color="auto" w:fill="FFFFFF"/>
        </w:rPr>
      </w:pPr>
      <w:r w:rsidRPr="00E64B1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專業化親師生諮詢服務</w:t>
      </w:r>
    </w:p>
    <w:p w:rsidR="00912A79" w:rsidRDefault="00912A79" w:rsidP="00367F00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產出備審資料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後，學生可能會擔心自己準備的資料是否充足、完善？是否符合大學校系所要招收的基準？</w:t>
      </w:r>
      <w:r w:rsidR="0071054A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別擔心！系統提供親師生專業化諮詢服務</w:t>
      </w:r>
      <w:r w:rsidR="00C566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。</w:t>
      </w:r>
      <w:proofErr w:type="gramStart"/>
      <w:r w:rsidR="00C566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當備審資料</w:t>
      </w:r>
      <w:proofErr w:type="gramEnd"/>
      <w:r w:rsidR="00C566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產出後，</w:t>
      </w:r>
      <w:r w:rsidR="007900CF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學生</w:t>
      </w:r>
      <w:r w:rsidR="00C566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可透過系統內的電子郵件服務，</w:t>
      </w:r>
      <w:proofErr w:type="gramStart"/>
      <w:r w:rsidR="00C566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將</w:t>
      </w:r>
      <w:r w:rsidR="007900CF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備審資料</w:t>
      </w:r>
      <w:proofErr w:type="gramEnd"/>
      <w:r w:rsidR="007900CF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寄送給老師或家長，由師長協助學生</w:t>
      </w:r>
      <w:r w:rsidR="00D70844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產出一份更精實</w:t>
      </w:r>
      <w:proofErr w:type="gramStart"/>
      <w:r w:rsidR="00D70844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的備審資</w:t>
      </w:r>
      <w:r w:rsidR="006B6B7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料</w:t>
      </w:r>
      <w:proofErr w:type="gramEnd"/>
      <w:r w:rsidR="00D70844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。</w:t>
      </w:r>
    </w:p>
    <w:p w:rsidR="00E64B1E" w:rsidRDefault="00E64B1E" w:rsidP="00367F00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</w:p>
    <w:p w:rsidR="00A96D22" w:rsidRDefault="00A96D22" w:rsidP="00367F00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</w:p>
    <w:p w:rsidR="00E64B1E" w:rsidRPr="00E64B1E" w:rsidRDefault="00932EFB" w:rsidP="00E64B1E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color w:val="000000"/>
          <w:kern w:val="0"/>
          <w:sz w:val="28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個人</w:t>
      </w:r>
      <w:r w:rsidR="00E64B1E" w:rsidRPr="00E64B1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學習經驗</w:t>
      </w:r>
      <w:r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的</w:t>
      </w:r>
      <w:r w:rsidR="00E64B1E" w:rsidRPr="00E64B1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分享與傳承</w:t>
      </w:r>
    </w:p>
    <w:p w:rsidR="00900A38" w:rsidRDefault="00F26D96" w:rsidP="007F755C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當學生進入大學後，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這些備審資料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將成為一份份寶貴的申請入學秘笈。學生可自行設定分享權限，分享自我的心血結晶，並經由各校輔導室審核後，放置平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臺供學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弟妹參考。</w:t>
      </w:r>
      <w:r w:rsidR="00A770E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學弟妹可依學校、學群、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學年度、檔案</w:t>
      </w:r>
      <w:r w:rsidR="008A25AA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櫃</w:t>
      </w:r>
      <w:r w:rsidRPr="00F26D96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等方式查詢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面試題目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及備審資料</w:t>
      </w:r>
      <w:proofErr w:type="gramEnd"/>
      <w:r w:rsidRPr="00F26D96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，降低準備門檻。</w:t>
      </w:r>
    </w:p>
    <w:p w:rsidR="00BC4B8F" w:rsidRDefault="00BC4B8F" w:rsidP="007F755C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</w:p>
    <w:p w:rsidR="00A96D22" w:rsidRDefault="00A96D22" w:rsidP="007F755C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</w:p>
    <w:p w:rsidR="00BC4B8F" w:rsidRPr="00BC4B8F" w:rsidRDefault="00BC4B8F" w:rsidP="00BC4B8F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color w:val="000000"/>
          <w:kern w:val="0"/>
          <w:sz w:val="28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  <w:shd w:val="clear" w:color="auto" w:fill="FFFFFF"/>
        </w:rPr>
        <w:t>高中與大學訊息傳遞的橋梁</w:t>
      </w:r>
    </w:p>
    <w:p w:rsidR="007F755C" w:rsidRPr="007F755C" w:rsidRDefault="007F755C" w:rsidP="007F755C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除了高中端的系統應用外，系統還</w:t>
      </w:r>
      <w:r w:rsidR="006E6FAA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提供予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各大專院校校系</w:t>
      </w:r>
      <w:r w:rsidR="006E6FAA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，自行將</w:t>
      </w:r>
      <w:r w:rsidR="006F6B97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大</w:t>
      </w:r>
      <w:r w:rsidR="00D272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學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營隊</w:t>
      </w:r>
      <w:r w:rsidR="00D272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活動</w:t>
      </w:r>
      <w:r w:rsidR="00884EEA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訊息</w:t>
      </w:r>
      <w:r w:rsidR="006E6FAA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發布的權限</w:t>
      </w:r>
      <w:r w:rsidR="00BC01D7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。</w:t>
      </w:r>
      <w:r w:rsidR="00D272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臺北市</w:t>
      </w:r>
      <w:r w:rsidR="009F0F1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政府</w:t>
      </w:r>
      <w:r w:rsidR="00D272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教育局將</w:t>
      </w:r>
      <w:r w:rsidR="0065143E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開放</w:t>
      </w:r>
      <w:r w:rsidR="00D272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各大專院校校系</w:t>
      </w:r>
      <w:r w:rsidR="004D09BF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申請</w:t>
      </w:r>
      <w:r w:rsidR="002229C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一組</w:t>
      </w:r>
      <w:r w:rsidR="004D09BF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系統管理帳密</w:t>
      </w:r>
      <w:r w:rsidR="00D272EC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，</w:t>
      </w:r>
      <w:r w:rsidR="002E32B2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使</w:t>
      </w:r>
      <w:r w:rsidR="001B735F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「</w:t>
      </w:r>
      <w:r w:rsidR="00B11492" w:rsidRPr="00B11492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大學申請入學備審資料數位化</w:t>
      </w:r>
      <w:r w:rsidR="001B735F" w:rsidRPr="003A1793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」</w:t>
      </w:r>
      <w:r w:rsidR="001B735F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系統成為高中端與大學端資訊傳遞及交流的橋</w:t>
      </w:r>
      <w:r w:rsidR="009F0F1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樑</w:t>
      </w:r>
      <w:r w:rsidR="001B735F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之一。</w:t>
      </w:r>
    </w:p>
    <w:p w:rsidR="009A505A" w:rsidRDefault="009A505A" w:rsidP="00EF3C66">
      <w:pPr>
        <w:widowControl/>
        <w:spacing w:line="360" w:lineRule="exac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</w:p>
    <w:p w:rsidR="00FB4B69" w:rsidRDefault="00FB4B69" w:rsidP="00EF3C66">
      <w:pPr>
        <w:widowControl/>
        <w:spacing w:line="360" w:lineRule="exac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</w:p>
    <w:p w:rsidR="00FB4B69" w:rsidRPr="00FB4B69" w:rsidRDefault="00FB4B69" w:rsidP="00FB4B69">
      <w:pPr>
        <w:widowControl/>
        <w:spacing w:line="360" w:lineRule="exact"/>
        <w:ind w:firstLine="480"/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</w:pPr>
      <w:r w:rsidRPr="00FB4B6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此次</w:t>
      </w:r>
      <w:r w:rsidR="00F14D19" w:rsidRPr="00C13A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「</w:t>
      </w:r>
      <w:r w:rsidR="00B11492" w:rsidRPr="00B1149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大學申請入學備審資料數位化系統</w:t>
      </w:r>
      <w:r w:rsidR="00F14D19" w:rsidRPr="00C13A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shd w:val="clear" w:color="auto" w:fill="FFFFFF"/>
        </w:rPr>
        <w:t>」</w:t>
      </w:r>
      <w:r w:rsidRPr="00FB4B6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發表會，將成為</w:t>
      </w:r>
      <w:r w:rsidR="00F14D1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另</w:t>
      </w:r>
      <w:r w:rsidR="0055789E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一座</w:t>
      </w:r>
      <w:r w:rsidR="00F763E9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橫跨數位學習與學生生涯發展的里程碑！本活動</w:t>
      </w:r>
      <w:r w:rsidR="00075628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敬邀</w:t>
      </w:r>
      <w:r w:rsidRPr="00FB4B69"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  <w:t>臺北市</w:t>
      </w:r>
      <w:r w:rsidR="0055789E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:shd w:val="clear" w:color="auto" w:fill="FFFFFF"/>
        </w:rPr>
        <w:t>公私立學校高中職輔導教師及資訊組長</w:t>
      </w:r>
      <w:r w:rsidRPr="00FB4B69">
        <w:rPr>
          <w:rFonts w:ascii="標楷體" w:eastAsia="標楷體" w:hAnsi="標楷體" w:cs="Times New Roman"/>
          <w:color w:val="000000"/>
          <w:kern w:val="0"/>
          <w:sz w:val="28"/>
          <w:szCs w:val="24"/>
          <w:shd w:val="clear" w:color="auto" w:fill="FFFFFF"/>
        </w:rPr>
        <w:t>共同與會。</w:t>
      </w:r>
    </w:p>
    <w:p w:rsidR="00FB4B69" w:rsidRPr="00FB4B69" w:rsidRDefault="00F57182" w:rsidP="00F57182">
      <w:pPr>
        <w:widowControl/>
        <w:tabs>
          <w:tab w:val="left" w:pos="3240"/>
        </w:tabs>
        <w:spacing w:line="360" w:lineRule="exact"/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kern w:val="0"/>
          <w:szCs w:val="24"/>
          <w:shd w:val="clear" w:color="auto" w:fill="FFFFFF"/>
        </w:rPr>
        <w:tab/>
      </w:r>
    </w:p>
    <w:p w:rsidR="00B26515" w:rsidRPr="00916121" w:rsidRDefault="0000660F" w:rsidP="00916121">
      <w:pPr>
        <w:widowControl/>
        <w:spacing w:line="360" w:lineRule="exact"/>
        <w:ind w:firstLine="720"/>
        <w:jc w:val="center"/>
        <w:rPr>
          <w:rFonts w:ascii="標楷體" w:eastAsia="標楷體" w:hAnsi="標楷體" w:cs="新細明體"/>
          <w:b/>
          <w:kern w:val="0"/>
          <w:sz w:val="28"/>
          <w:szCs w:val="24"/>
          <w:shd w:val="clear" w:color="auto" w:fill="FFFFFF"/>
        </w:rPr>
      </w:pPr>
      <w:r w:rsidRPr="00F57182">
        <w:rPr>
          <w:rFonts w:ascii="標楷體" w:eastAsia="標楷體" w:hAnsi="標楷體" w:cs="新細明體"/>
          <w:b/>
          <w:kern w:val="0"/>
          <w:sz w:val="28"/>
          <w:szCs w:val="24"/>
          <w:shd w:val="clear" w:color="auto" w:fill="FFFFFF"/>
        </w:rPr>
        <w:t>~</w:t>
      </w:r>
      <w:r w:rsidR="00F57182" w:rsidRPr="00F57182">
        <w:rPr>
          <w:rFonts w:ascii="標楷體" w:eastAsia="標楷體" w:hAnsi="標楷體" w:cs="新細明體"/>
          <w:b/>
          <w:kern w:val="0"/>
          <w:sz w:val="28"/>
          <w:szCs w:val="24"/>
          <w:shd w:val="clear" w:color="auto" w:fill="FFFFFF"/>
        </w:rPr>
        <w:t>歡迎</w:t>
      </w:r>
      <w:r w:rsidRPr="00F57182">
        <w:rPr>
          <w:rFonts w:ascii="標楷體" w:eastAsia="標楷體" w:hAnsi="標楷體" w:cs="新細明體"/>
          <w:b/>
          <w:kern w:val="0"/>
          <w:sz w:val="28"/>
          <w:szCs w:val="24"/>
          <w:shd w:val="clear" w:color="auto" w:fill="FFFFFF"/>
        </w:rPr>
        <w:t>各位攝影記者、電子媒體記者蒞臨採訪報導~</w:t>
      </w:r>
    </w:p>
    <w:sectPr w:rsidR="00B26515" w:rsidRPr="00916121" w:rsidSect="002B6472">
      <w:footerReference w:type="default" r:id="rId9"/>
      <w:pgSz w:w="11906" w:h="16838"/>
      <w:pgMar w:top="1440" w:right="141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A0" w:rsidRDefault="00E132A0" w:rsidP="0000660F">
      <w:r>
        <w:separator/>
      </w:r>
    </w:p>
  </w:endnote>
  <w:endnote w:type="continuationSeparator" w:id="0">
    <w:p w:rsidR="00E132A0" w:rsidRDefault="00E132A0" w:rsidP="0000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189736"/>
      <w:docPartObj>
        <w:docPartGallery w:val="Page Numbers (Bottom of Page)"/>
        <w:docPartUnique/>
      </w:docPartObj>
    </w:sdtPr>
    <w:sdtEndPr/>
    <w:sdtContent>
      <w:p w:rsidR="0000660F" w:rsidRDefault="0024287E">
        <w:pPr>
          <w:pStyle w:val="a5"/>
          <w:jc w:val="center"/>
        </w:pPr>
        <w:r>
          <w:fldChar w:fldCharType="begin"/>
        </w:r>
        <w:r w:rsidR="0000660F">
          <w:instrText>PAGE   \* MERGEFORMAT</w:instrText>
        </w:r>
        <w:r>
          <w:fldChar w:fldCharType="separate"/>
        </w:r>
        <w:r w:rsidR="00521E22" w:rsidRPr="00521E22">
          <w:rPr>
            <w:noProof/>
            <w:lang w:val="zh-TW"/>
          </w:rPr>
          <w:t>1</w:t>
        </w:r>
        <w:r>
          <w:fldChar w:fldCharType="end"/>
        </w:r>
      </w:p>
    </w:sdtContent>
  </w:sdt>
  <w:p w:rsidR="0000660F" w:rsidRDefault="00006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A0" w:rsidRDefault="00E132A0" w:rsidP="0000660F">
      <w:r>
        <w:separator/>
      </w:r>
    </w:p>
  </w:footnote>
  <w:footnote w:type="continuationSeparator" w:id="0">
    <w:p w:rsidR="00E132A0" w:rsidRDefault="00E132A0" w:rsidP="0000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491E"/>
    <w:multiLevelType w:val="hybridMultilevel"/>
    <w:tmpl w:val="32264C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544350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60F"/>
    <w:rsid w:val="000028FF"/>
    <w:rsid w:val="0000660F"/>
    <w:rsid w:val="000552BB"/>
    <w:rsid w:val="00060971"/>
    <w:rsid w:val="00075628"/>
    <w:rsid w:val="0009156E"/>
    <w:rsid w:val="00095A01"/>
    <w:rsid w:val="00097175"/>
    <w:rsid w:val="0010363F"/>
    <w:rsid w:val="00124CAA"/>
    <w:rsid w:val="00132FF9"/>
    <w:rsid w:val="0014220D"/>
    <w:rsid w:val="00157A5C"/>
    <w:rsid w:val="00160DC2"/>
    <w:rsid w:val="00166BAB"/>
    <w:rsid w:val="00170AAE"/>
    <w:rsid w:val="00174DB1"/>
    <w:rsid w:val="00183FCA"/>
    <w:rsid w:val="0019724C"/>
    <w:rsid w:val="001A15F9"/>
    <w:rsid w:val="001A300B"/>
    <w:rsid w:val="001B0A0A"/>
    <w:rsid w:val="001B1D59"/>
    <w:rsid w:val="001B735F"/>
    <w:rsid w:val="001E1986"/>
    <w:rsid w:val="001E6436"/>
    <w:rsid w:val="001F5FCD"/>
    <w:rsid w:val="001F6394"/>
    <w:rsid w:val="00201228"/>
    <w:rsid w:val="00211432"/>
    <w:rsid w:val="00214017"/>
    <w:rsid w:val="002229C9"/>
    <w:rsid w:val="00233388"/>
    <w:rsid w:val="0024287E"/>
    <w:rsid w:val="00247987"/>
    <w:rsid w:val="0026766D"/>
    <w:rsid w:val="00270B0C"/>
    <w:rsid w:val="00295482"/>
    <w:rsid w:val="002B6472"/>
    <w:rsid w:val="002D10B2"/>
    <w:rsid w:val="002D22E9"/>
    <w:rsid w:val="002E32B2"/>
    <w:rsid w:val="002E6261"/>
    <w:rsid w:val="002E67F6"/>
    <w:rsid w:val="003137A2"/>
    <w:rsid w:val="0034116C"/>
    <w:rsid w:val="003448F5"/>
    <w:rsid w:val="00361DFA"/>
    <w:rsid w:val="00367F00"/>
    <w:rsid w:val="003A1793"/>
    <w:rsid w:val="003A5C4A"/>
    <w:rsid w:val="003B6FF5"/>
    <w:rsid w:val="00401C57"/>
    <w:rsid w:val="00412ACD"/>
    <w:rsid w:val="00441501"/>
    <w:rsid w:val="00441E6B"/>
    <w:rsid w:val="0044291A"/>
    <w:rsid w:val="004479D5"/>
    <w:rsid w:val="00454428"/>
    <w:rsid w:val="004559DD"/>
    <w:rsid w:val="00457276"/>
    <w:rsid w:val="004732AD"/>
    <w:rsid w:val="00473D3D"/>
    <w:rsid w:val="004758B5"/>
    <w:rsid w:val="004C7ACE"/>
    <w:rsid w:val="004D09BF"/>
    <w:rsid w:val="004E7C41"/>
    <w:rsid w:val="00521E22"/>
    <w:rsid w:val="00534F88"/>
    <w:rsid w:val="005350B3"/>
    <w:rsid w:val="00556D1A"/>
    <w:rsid w:val="0055789E"/>
    <w:rsid w:val="005872D4"/>
    <w:rsid w:val="005C0670"/>
    <w:rsid w:val="005D799F"/>
    <w:rsid w:val="005E5022"/>
    <w:rsid w:val="00646F50"/>
    <w:rsid w:val="0065143E"/>
    <w:rsid w:val="006662B7"/>
    <w:rsid w:val="00677C7B"/>
    <w:rsid w:val="00680761"/>
    <w:rsid w:val="00685E9D"/>
    <w:rsid w:val="006912A6"/>
    <w:rsid w:val="006B6080"/>
    <w:rsid w:val="006B6B7C"/>
    <w:rsid w:val="006D358D"/>
    <w:rsid w:val="006E04FF"/>
    <w:rsid w:val="006E6FAA"/>
    <w:rsid w:val="006F6B97"/>
    <w:rsid w:val="0071054A"/>
    <w:rsid w:val="007577EB"/>
    <w:rsid w:val="007832E1"/>
    <w:rsid w:val="007900CF"/>
    <w:rsid w:val="00791484"/>
    <w:rsid w:val="007931E3"/>
    <w:rsid w:val="007B756E"/>
    <w:rsid w:val="007D439A"/>
    <w:rsid w:val="007E7028"/>
    <w:rsid w:val="007F0FF7"/>
    <w:rsid w:val="007F755C"/>
    <w:rsid w:val="00821D2F"/>
    <w:rsid w:val="008325A1"/>
    <w:rsid w:val="00835574"/>
    <w:rsid w:val="0085215C"/>
    <w:rsid w:val="008531CC"/>
    <w:rsid w:val="00860C88"/>
    <w:rsid w:val="0087128D"/>
    <w:rsid w:val="00884EEA"/>
    <w:rsid w:val="008A25AA"/>
    <w:rsid w:val="008A761A"/>
    <w:rsid w:val="008D0E83"/>
    <w:rsid w:val="008E1382"/>
    <w:rsid w:val="008F20DD"/>
    <w:rsid w:val="00900A38"/>
    <w:rsid w:val="00912A79"/>
    <w:rsid w:val="00916121"/>
    <w:rsid w:val="00924C90"/>
    <w:rsid w:val="00932EFB"/>
    <w:rsid w:val="009332D9"/>
    <w:rsid w:val="00953464"/>
    <w:rsid w:val="009544A6"/>
    <w:rsid w:val="00961310"/>
    <w:rsid w:val="00966DB2"/>
    <w:rsid w:val="00994E65"/>
    <w:rsid w:val="009A505A"/>
    <w:rsid w:val="009C6BD5"/>
    <w:rsid w:val="009D0BC4"/>
    <w:rsid w:val="009F0F19"/>
    <w:rsid w:val="00A0725E"/>
    <w:rsid w:val="00A22A0B"/>
    <w:rsid w:val="00A244D4"/>
    <w:rsid w:val="00A5356D"/>
    <w:rsid w:val="00A73DCB"/>
    <w:rsid w:val="00A76776"/>
    <w:rsid w:val="00A76B29"/>
    <w:rsid w:val="00A770E1"/>
    <w:rsid w:val="00A96D22"/>
    <w:rsid w:val="00AC3F79"/>
    <w:rsid w:val="00AD2AF6"/>
    <w:rsid w:val="00AD6B7E"/>
    <w:rsid w:val="00AE3E03"/>
    <w:rsid w:val="00AE6183"/>
    <w:rsid w:val="00AF0893"/>
    <w:rsid w:val="00AF1F93"/>
    <w:rsid w:val="00B02DD8"/>
    <w:rsid w:val="00B05584"/>
    <w:rsid w:val="00B11492"/>
    <w:rsid w:val="00B2130E"/>
    <w:rsid w:val="00B26515"/>
    <w:rsid w:val="00B316B2"/>
    <w:rsid w:val="00B34920"/>
    <w:rsid w:val="00B467B4"/>
    <w:rsid w:val="00B46BE0"/>
    <w:rsid w:val="00B56DAE"/>
    <w:rsid w:val="00B71F76"/>
    <w:rsid w:val="00B80E93"/>
    <w:rsid w:val="00B92581"/>
    <w:rsid w:val="00BC01D7"/>
    <w:rsid w:val="00BC3054"/>
    <w:rsid w:val="00BC4B8F"/>
    <w:rsid w:val="00BD7DE9"/>
    <w:rsid w:val="00BF519C"/>
    <w:rsid w:val="00C13AF2"/>
    <w:rsid w:val="00C215C1"/>
    <w:rsid w:val="00C21692"/>
    <w:rsid w:val="00C566EC"/>
    <w:rsid w:val="00C66EAB"/>
    <w:rsid w:val="00CA1163"/>
    <w:rsid w:val="00CD19D4"/>
    <w:rsid w:val="00CD1CEF"/>
    <w:rsid w:val="00CD53D0"/>
    <w:rsid w:val="00D06DC9"/>
    <w:rsid w:val="00D20DC6"/>
    <w:rsid w:val="00D272EC"/>
    <w:rsid w:val="00D35447"/>
    <w:rsid w:val="00D40B64"/>
    <w:rsid w:val="00D434C4"/>
    <w:rsid w:val="00D514DD"/>
    <w:rsid w:val="00D51CBA"/>
    <w:rsid w:val="00D53EEF"/>
    <w:rsid w:val="00D63EAA"/>
    <w:rsid w:val="00D70844"/>
    <w:rsid w:val="00D70A54"/>
    <w:rsid w:val="00D70DD8"/>
    <w:rsid w:val="00D874B2"/>
    <w:rsid w:val="00D87E15"/>
    <w:rsid w:val="00D923FA"/>
    <w:rsid w:val="00DB0E5B"/>
    <w:rsid w:val="00DD3E90"/>
    <w:rsid w:val="00DE0015"/>
    <w:rsid w:val="00DF7D14"/>
    <w:rsid w:val="00E02A05"/>
    <w:rsid w:val="00E032EE"/>
    <w:rsid w:val="00E04D00"/>
    <w:rsid w:val="00E110ED"/>
    <w:rsid w:val="00E132A0"/>
    <w:rsid w:val="00E23452"/>
    <w:rsid w:val="00E2356C"/>
    <w:rsid w:val="00E30190"/>
    <w:rsid w:val="00E4703D"/>
    <w:rsid w:val="00E557F7"/>
    <w:rsid w:val="00E55EA2"/>
    <w:rsid w:val="00E63F49"/>
    <w:rsid w:val="00E64B1E"/>
    <w:rsid w:val="00EC1180"/>
    <w:rsid w:val="00EC1584"/>
    <w:rsid w:val="00EC6CF9"/>
    <w:rsid w:val="00EF3C66"/>
    <w:rsid w:val="00F03DAA"/>
    <w:rsid w:val="00F14D19"/>
    <w:rsid w:val="00F26D96"/>
    <w:rsid w:val="00F27EA7"/>
    <w:rsid w:val="00F51E86"/>
    <w:rsid w:val="00F57182"/>
    <w:rsid w:val="00F763E9"/>
    <w:rsid w:val="00F92A12"/>
    <w:rsid w:val="00FA0F45"/>
    <w:rsid w:val="00FB4B69"/>
    <w:rsid w:val="00FC3889"/>
    <w:rsid w:val="00FC7EEF"/>
    <w:rsid w:val="00FE4390"/>
    <w:rsid w:val="00FF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66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6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66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66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6B7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85E9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5E9D"/>
  </w:style>
  <w:style w:type="character" w:customStyle="1" w:styleId="ab">
    <w:name w:val="註解文字 字元"/>
    <w:basedOn w:val="a0"/>
    <w:link w:val="aa"/>
    <w:uiPriority w:val="99"/>
    <w:semiHidden/>
    <w:rsid w:val="00685E9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5E9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85E9D"/>
    <w:rPr>
      <w:b/>
      <w:bCs/>
    </w:rPr>
  </w:style>
  <w:style w:type="paragraph" w:styleId="ae">
    <w:name w:val="List Paragraph"/>
    <w:basedOn w:val="a"/>
    <w:uiPriority w:val="34"/>
    <w:qFormat/>
    <w:rsid w:val="00CD19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850">
          <w:marLeft w:val="144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83DA-3F76-4295-A264-58D62FC2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AEAA-40309</cp:lastModifiedBy>
  <cp:revision>9</cp:revision>
  <cp:lastPrinted>2015-12-24T01:53:00Z</cp:lastPrinted>
  <dcterms:created xsi:type="dcterms:W3CDTF">2015-12-24T02:26:00Z</dcterms:created>
  <dcterms:modified xsi:type="dcterms:W3CDTF">2015-12-28T08:44:00Z</dcterms:modified>
</cp:coreProperties>
</file>