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802" w:rsidRPr="004E5A0C" w:rsidRDefault="00E71802" w:rsidP="00E71802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4E5A0C">
        <w:rPr>
          <w:rFonts w:ascii="標楷體" w:eastAsia="標楷體" w:hAnsi="標楷體" w:hint="eastAsia"/>
          <w:b/>
          <w:sz w:val="40"/>
          <w:szCs w:val="40"/>
        </w:rPr>
        <w:t>台北探索館「</w:t>
      </w:r>
      <w:proofErr w:type="gramStart"/>
      <w:r w:rsidRPr="004E5A0C">
        <w:rPr>
          <w:rFonts w:ascii="標楷體" w:eastAsia="標楷體" w:hAnsi="標楷體" w:hint="eastAsia"/>
          <w:b/>
          <w:sz w:val="40"/>
          <w:szCs w:val="40"/>
        </w:rPr>
        <w:t>臺北</w:t>
      </w:r>
      <w:r>
        <w:rPr>
          <w:rFonts w:ascii="標楷體" w:eastAsia="標楷體" w:hAnsi="標楷體" w:hint="eastAsia"/>
          <w:b/>
          <w:sz w:val="40"/>
          <w:szCs w:val="40"/>
        </w:rPr>
        <w:t>鐵枝路</w:t>
      </w:r>
      <w:proofErr w:type="gramEnd"/>
      <w:r w:rsidRPr="004E5A0C">
        <w:rPr>
          <w:rFonts w:ascii="標楷體" w:eastAsia="標楷體" w:hAnsi="標楷體" w:hint="eastAsia"/>
          <w:b/>
          <w:sz w:val="40"/>
          <w:szCs w:val="40"/>
        </w:rPr>
        <w:t>」各區特色內容介紹</w:t>
      </w:r>
    </w:p>
    <w:tbl>
      <w:tblPr>
        <w:tblStyle w:val="a3"/>
        <w:tblW w:w="8613" w:type="dxa"/>
        <w:tblLook w:val="0420" w:firstRow="1" w:lastRow="0" w:firstColumn="0" w:lastColumn="0" w:noHBand="0" w:noVBand="1"/>
      </w:tblPr>
      <w:tblGrid>
        <w:gridCol w:w="3085"/>
        <w:gridCol w:w="5528"/>
      </w:tblGrid>
      <w:tr w:rsidR="00E71802" w:rsidRPr="004C4BE2" w:rsidTr="007B0291">
        <w:trPr>
          <w:trHeight w:val="394"/>
        </w:trPr>
        <w:tc>
          <w:tcPr>
            <w:tcW w:w="3085" w:type="dxa"/>
            <w:hideMark/>
          </w:tcPr>
          <w:p w:rsidR="00E71802" w:rsidRPr="001B277E" w:rsidRDefault="00E71802" w:rsidP="00744F5F">
            <w:pPr>
              <w:ind w:leftChars="59" w:left="142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B277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單元</w:t>
            </w:r>
          </w:p>
        </w:tc>
        <w:tc>
          <w:tcPr>
            <w:tcW w:w="5528" w:type="dxa"/>
          </w:tcPr>
          <w:p w:rsidR="00E71802" w:rsidRPr="004C4BE2" w:rsidRDefault="00E71802" w:rsidP="00744F5F">
            <w:pPr>
              <w:ind w:leftChars="59" w:left="142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特色</w:t>
            </w:r>
          </w:p>
        </w:tc>
      </w:tr>
      <w:tr w:rsidR="00E71802" w:rsidRPr="004C4BE2" w:rsidTr="007B0291">
        <w:trPr>
          <w:trHeight w:val="985"/>
        </w:trPr>
        <w:tc>
          <w:tcPr>
            <w:tcW w:w="3085" w:type="dxa"/>
            <w:hideMark/>
          </w:tcPr>
          <w:p w:rsidR="00E71802" w:rsidRPr="00744F5F" w:rsidRDefault="00E71802" w:rsidP="00744F5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44F5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出發，跟著火車向前行</w:t>
            </w:r>
          </w:p>
        </w:tc>
        <w:tc>
          <w:tcPr>
            <w:tcW w:w="5528" w:type="dxa"/>
          </w:tcPr>
          <w:p w:rsidR="00E71802" w:rsidRPr="00744F5F" w:rsidRDefault="00E71802" w:rsidP="00744F5F">
            <w:pPr>
              <w:ind w:leftChars="59" w:left="142"/>
              <w:rPr>
                <w:rFonts w:ascii="標楷體" w:eastAsia="標楷體" w:hAnsi="標楷體"/>
                <w:szCs w:val="24"/>
              </w:rPr>
            </w:pPr>
            <w:r w:rsidRPr="00744F5F">
              <w:rPr>
                <w:rFonts w:ascii="標楷體" w:eastAsia="標楷體" w:hAnsi="標楷體" w:hint="eastAsia"/>
                <w:szCs w:val="24"/>
              </w:rPr>
              <w:t>以</w:t>
            </w:r>
            <w:r w:rsidR="00744F5F">
              <w:rPr>
                <w:rFonts w:ascii="標楷體" w:eastAsia="標楷體" w:hAnsi="標楷體" w:hint="eastAsia"/>
                <w:szCs w:val="24"/>
              </w:rPr>
              <w:t>原新</w:t>
            </w:r>
            <w:r w:rsidRPr="00744F5F">
              <w:rPr>
                <w:rFonts w:ascii="標楷體" w:eastAsia="標楷體" w:hAnsi="標楷體" w:hint="eastAsia"/>
                <w:szCs w:val="24"/>
              </w:rPr>
              <w:t>北投車站</w:t>
            </w:r>
            <w:r w:rsidR="00744F5F">
              <w:rPr>
                <w:rFonts w:ascii="標楷體" w:eastAsia="標楷體" w:hAnsi="標楷體" w:hint="eastAsia"/>
                <w:szCs w:val="24"/>
              </w:rPr>
              <w:t>的入口柵欄、候車椅及臺灣前輩攝影家李鳴</w:t>
            </w:r>
            <w:proofErr w:type="gramStart"/>
            <w:r w:rsidR="00744F5F">
              <w:rPr>
                <w:rFonts w:ascii="標楷體" w:eastAsia="標楷體" w:hAnsi="標楷體" w:hint="eastAsia"/>
                <w:szCs w:val="24"/>
              </w:rPr>
              <w:t>鵰</w:t>
            </w:r>
            <w:proofErr w:type="gramEnd"/>
            <w:r w:rsidR="00744F5F">
              <w:rPr>
                <w:rFonts w:ascii="標楷體" w:eastAsia="標楷體" w:hAnsi="標楷體" w:hint="eastAsia"/>
                <w:szCs w:val="24"/>
              </w:rPr>
              <w:t>於1950年所拍攝的新北投車站月台及票口作為展場</w:t>
            </w:r>
            <w:r w:rsidRPr="00744F5F">
              <w:rPr>
                <w:rFonts w:ascii="標楷體" w:eastAsia="標楷體" w:hAnsi="標楷體" w:hint="eastAsia"/>
                <w:szCs w:val="24"/>
              </w:rPr>
              <w:t>入口處</w:t>
            </w:r>
            <w:r w:rsidR="00744F5F">
              <w:rPr>
                <w:rFonts w:ascii="標楷體" w:eastAsia="標楷體" w:hAnsi="標楷體" w:hint="eastAsia"/>
                <w:szCs w:val="24"/>
              </w:rPr>
              <w:t>意</w:t>
            </w:r>
            <w:r w:rsidRPr="00744F5F">
              <w:rPr>
                <w:rFonts w:ascii="標楷體" w:eastAsia="標楷體" w:hAnsi="標楷體" w:hint="eastAsia"/>
                <w:szCs w:val="24"/>
              </w:rPr>
              <w:t>象，導引參觀者進入</w:t>
            </w:r>
            <w:r w:rsidR="00744F5F">
              <w:rPr>
                <w:rFonts w:ascii="標楷體" w:eastAsia="標楷體" w:hAnsi="標楷體" w:hint="eastAsia"/>
                <w:szCs w:val="24"/>
              </w:rPr>
              <w:t>展廳參觀</w:t>
            </w:r>
            <w:r w:rsidRPr="00744F5F">
              <w:rPr>
                <w:rFonts w:ascii="標楷體" w:eastAsia="標楷體" w:hAnsi="標楷體" w:hint="eastAsia"/>
                <w:szCs w:val="24"/>
              </w:rPr>
              <w:t>情境，展開一場與</w:t>
            </w:r>
            <w:proofErr w:type="gramStart"/>
            <w:r w:rsidRPr="00744F5F">
              <w:rPr>
                <w:rFonts w:ascii="標楷體" w:eastAsia="標楷體" w:hAnsi="標楷體" w:hint="eastAsia"/>
                <w:szCs w:val="24"/>
              </w:rPr>
              <w:t>鐵枝路</w:t>
            </w:r>
            <w:proofErr w:type="gramEnd"/>
            <w:r w:rsidRPr="00744F5F">
              <w:rPr>
                <w:rFonts w:ascii="標楷體" w:eastAsia="標楷體" w:hAnsi="標楷體" w:hint="eastAsia"/>
                <w:szCs w:val="24"/>
              </w:rPr>
              <w:t>的精彩旅程。</w:t>
            </w:r>
          </w:p>
        </w:tc>
      </w:tr>
      <w:tr w:rsidR="00E71802" w:rsidRPr="004C4BE2" w:rsidTr="007B0291">
        <w:trPr>
          <w:trHeight w:val="986"/>
        </w:trPr>
        <w:tc>
          <w:tcPr>
            <w:tcW w:w="3085" w:type="dxa"/>
            <w:hideMark/>
          </w:tcPr>
          <w:p w:rsidR="00E71802" w:rsidRPr="00744F5F" w:rsidRDefault="00E71802" w:rsidP="00744F5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744F5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驛</w:t>
            </w:r>
            <w:proofErr w:type="gramEnd"/>
            <w:r w:rsidRPr="00744F5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動，北淡線懷舊行</w:t>
            </w:r>
          </w:p>
          <w:p w:rsidR="00E71802" w:rsidRPr="00744F5F" w:rsidRDefault="00E71802" w:rsidP="00744F5F">
            <w:pPr>
              <w:ind w:leftChars="59" w:left="142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528" w:type="dxa"/>
          </w:tcPr>
          <w:p w:rsidR="00E71802" w:rsidRPr="00744F5F" w:rsidRDefault="00E71802" w:rsidP="008A7E90">
            <w:pPr>
              <w:ind w:leftChars="59" w:left="142"/>
              <w:rPr>
                <w:rFonts w:ascii="標楷體" w:eastAsia="標楷體" w:hAnsi="標楷體"/>
                <w:szCs w:val="24"/>
              </w:rPr>
            </w:pPr>
            <w:r w:rsidRPr="00744F5F">
              <w:rPr>
                <w:rFonts w:ascii="標楷體" w:eastAsia="標楷體" w:hAnsi="標楷體" w:hint="eastAsia"/>
                <w:szCs w:val="24"/>
              </w:rPr>
              <w:t>參觀者可觀覽</w:t>
            </w:r>
            <w:r w:rsidR="00744F5F">
              <w:rPr>
                <w:rFonts w:ascii="標楷體" w:eastAsia="標楷體" w:hAnsi="標楷體" w:hint="eastAsia"/>
                <w:szCs w:val="24"/>
              </w:rPr>
              <w:t>消失的</w:t>
            </w:r>
            <w:r w:rsidRPr="00744F5F">
              <w:rPr>
                <w:rFonts w:ascii="標楷體" w:eastAsia="標楷體" w:hAnsi="標楷體" w:hint="eastAsia"/>
                <w:szCs w:val="24"/>
              </w:rPr>
              <w:t>北淡線各車站風貌，於展桌上亦呈現</w:t>
            </w:r>
            <w:r w:rsidR="00744F5F">
              <w:rPr>
                <w:rFonts w:ascii="標楷體" w:eastAsia="標楷體" w:hAnsi="標楷體" w:hint="eastAsia"/>
                <w:szCs w:val="24"/>
              </w:rPr>
              <w:t>精細的</w:t>
            </w:r>
            <w:r w:rsidRPr="00744F5F">
              <w:rPr>
                <w:rFonts w:ascii="標楷體" w:eastAsia="標楷體" w:hAnsi="標楷體" w:hint="eastAsia"/>
                <w:szCs w:val="24"/>
              </w:rPr>
              <w:t>火車模型</w:t>
            </w:r>
            <w:r w:rsidR="00744F5F">
              <w:rPr>
                <w:rFonts w:ascii="標楷體" w:eastAsia="標楷體" w:hAnsi="標楷體" w:hint="eastAsia"/>
                <w:szCs w:val="24"/>
              </w:rPr>
              <w:t>與造景</w:t>
            </w:r>
            <w:r w:rsidRPr="00744F5F">
              <w:rPr>
                <w:rFonts w:ascii="標楷體" w:eastAsia="標楷體" w:hAnsi="標楷體" w:hint="eastAsia"/>
                <w:szCs w:val="24"/>
              </w:rPr>
              <w:t>，</w:t>
            </w:r>
            <w:r w:rsidR="00744F5F">
              <w:rPr>
                <w:rFonts w:ascii="標楷體" w:eastAsia="標楷體" w:hAnsi="標楷體" w:hint="eastAsia"/>
                <w:szCs w:val="24"/>
              </w:rPr>
              <w:t>使民眾目不暇給</w:t>
            </w:r>
            <w:r w:rsidRPr="00744F5F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E71802" w:rsidRPr="004C4BE2" w:rsidTr="007B0291">
        <w:trPr>
          <w:trHeight w:val="986"/>
        </w:trPr>
        <w:tc>
          <w:tcPr>
            <w:tcW w:w="3085" w:type="dxa"/>
            <w:hideMark/>
          </w:tcPr>
          <w:p w:rsidR="00E71802" w:rsidRPr="00744F5F" w:rsidRDefault="00E71802" w:rsidP="00744F5F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744F5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珍藏，</w:t>
            </w:r>
            <w:proofErr w:type="gramStart"/>
            <w:r w:rsidRPr="00744F5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臺</w:t>
            </w:r>
            <w:proofErr w:type="gramEnd"/>
            <w:r w:rsidRPr="00744F5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北機廠記憶</w:t>
            </w:r>
          </w:p>
          <w:p w:rsidR="00E71802" w:rsidRPr="00744F5F" w:rsidRDefault="00E71802" w:rsidP="00744F5F">
            <w:pPr>
              <w:ind w:leftChars="59" w:left="142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528" w:type="dxa"/>
          </w:tcPr>
          <w:p w:rsidR="00E71802" w:rsidRPr="00744F5F" w:rsidRDefault="00E71802" w:rsidP="00AA5E08">
            <w:pPr>
              <w:ind w:leftChars="59" w:left="142"/>
              <w:rPr>
                <w:rFonts w:ascii="標楷體" w:eastAsia="標楷體" w:hAnsi="標楷體"/>
                <w:szCs w:val="24"/>
              </w:rPr>
            </w:pPr>
            <w:r w:rsidRPr="00744F5F">
              <w:rPr>
                <w:rFonts w:ascii="標楷體" w:eastAsia="標楷體" w:hAnsi="標楷體" w:hint="eastAsia"/>
                <w:szCs w:val="24"/>
              </w:rPr>
              <w:t>投影鐵</w:t>
            </w:r>
            <w:r w:rsidR="00802142">
              <w:rPr>
                <w:rFonts w:ascii="標楷體" w:eastAsia="標楷體" w:hAnsi="標楷體" w:hint="eastAsia"/>
                <w:szCs w:val="24"/>
              </w:rPr>
              <w:t>道</w:t>
            </w:r>
            <w:r w:rsidR="00744F5F">
              <w:rPr>
                <w:rFonts w:ascii="標楷體" w:eastAsia="標楷體" w:hAnsi="標楷體" w:hint="eastAsia"/>
                <w:szCs w:val="24"/>
              </w:rPr>
              <w:t>攝影師</w:t>
            </w:r>
            <w:r w:rsidRPr="00744F5F">
              <w:rPr>
                <w:rFonts w:ascii="標楷體" w:eastAsia="標楷體" w:hAnsi="標楷體" w:hint="eastAsia"/>
                <w:szCs w:val="24"/>
              </w:rPr>
              <w:t>邱家終</w:t>
            </w:r>
            <w:r w:rsidR="00744F5F">
              <w:rPr>
                <w:rFonts w:ascii="標楷體" w:eastAsia="標楷體" w:hAnsi="標楷體" w:hint="eastAsia"/>
                <w:szCs w:val="24"/>
              </w:rPr>
              <w:t>為古蹟</w:t>
            </w:r>
            <w:proofErr w:type="gramStart"/>
            <w:r w:rsidRPr="00744F5F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744F5F">
              <w:rPr>
                <w:rFonts w:ascii="標楷體" w:eastAsia="標楷體" w:hAnsi="標楷體" w:hint="eastAsia"/>
                <w:szCs w:val="24"/>
              </w:rPr>
              <w:t>北機廠攝影作品，讓觀者藉由大面積的影像感受</w:t>
            </w:r>
            <w:proofErr w:type="gramStart"/>
            <w:r w:rsidR="00744F5F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="00744F5F">
              <w:rPr>
                <w:rFonts w:ascii="標楷體" w:eastAsia="標楷體" w:hAnsi="標楷體" w:hint="eastAsia"/>
                <w:szCs w:val="24"/>
              </w:rPr>
              <w:t>北機廠</w:t>
            </w:r>
            <w:r w:rsidRPr="00744F5F">
              <w:rPr>
                <w:rFonts w:ascii="標楷體" w:eastAsia="標楷體" w:hAnsi="標楷體" w:hint="eastAsia"/>
                <w:szCs w:val="24"/>
              </w:rPr>
              <w:t>多樣的風貌，</w:t>
            </w:r>
            <w:r w:rsidR="00744F5F">
              <w:rPr>
                <w:rFonts w:ascii="標楷體" w:eastAsia="標楷體" w:hAnsi="標楷體" w:hint="eastAsia"/>
                <w:szCs w:val="24"/>
              </w:rPr>
              <w:t>難得一見的完整呈現出</w:t>
            </w:r>
            <w:r w:rsidRPr="00744F5F">
              <w:rPr>
                <w:rFonts w:ascii="標楷體" w:eastAsia="標楷體" w:hAnsi="標楷體" w:hint="eastAsia"/>
                <w:szCs w:val="24"/>
              </w:rPr>
              <w:t xml:space="preserve">宏偉、風光、多彩…的感受。 </w:t>
            </w:r>
          </w:p>
        </w:tc>
      </w:tr>
      <w:tr w:rsidR="00E71802" w:rsidRPr="004C4BE2" w:rsidTr="007B0291">
        <w:trPr>
          <w:trHeight w:val="986"/>
        </w:trPr>
        <w:tc>
          <w:tcPr>
            <w:tcW w:w="3085" w:type="dxa"/>
            <w:hideMark/>
          </w:tcPr>
          <w:p w:rsidR="00E71802" w:rsidRPr="00744F5F" w:rsidRDefault="00E71802" w:rsidP="00744F5F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744F5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回味，火車柑仔店</w:t>
            </w:r>
          </w:p>
          <w:p w:rsidR="00E71802" w:rsidRPr="00744F5F" w:rsidRDefault="00E71802" w:rsidP="00744F5F">
            <w:pPr>
              <w:ind w:leftChars="59" w:left="142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5528" w:type="dxa"/>
          </w:tcPr>
          <w:p w:rsidR="00E71802" w:rsidRPr="00744F5F" w:rsidRDefault="00E71802" w:rsidP="00744F5F">
            <w:pPr>
              <w:ind w:leftChars="59" w:left="142"/>
              <w:rPr>
                <w:rFonts w:ascii="標楷體" w:eastAsia="標楷體" w:hAnsi="標楷體"/>
                <w:szCs w:val="24"/>
              </w:rPr>
            </w:pPr>
            <w:r w:rsidRPr="00744F5F">
              <w:rPr>
                <w:rFonts w:ascii="標楷體" w:eastAsia="標楷體" w:hAnsi="標楷體" w:hint="eastAsia"/>
                <w:szCs w:val="24"/>
              </w:rPr>
              <w:t>營造火車站中最令人熟悉的「柑仔店」</w:t>
            </w:r>
            <w:r w:rsidR="005F6DAB">
              <w:rPr>
                <w:rFonts w:ascii="標楷體" w:eastAsia="標楷體" w:hAnsi="標楷體" w:hint="eastAsia"/>
                <w:szCs w:val="24"/>
              </w:rPr>
              <w:t>的情境</w:t>
            </w:r>
            <w:r w:rsidRPr="00744F5F">
              <w:rPr>
                <w:rFonts w:ascii="標楷體" w:eastAsia="標楷體" w:hAnsi="標楷體" w:hint="eastAsia"/>
                <w:szCs w:val="24"/>
              </w:rPr>
              <w:t>，店內擺設的</w:t>
            </w:r>
            <w:r w:rsidR="005F6DAB">
              <w:rPr>
                <w:rFonts w:ascii="標楷體" w:eastAsia="標楷體" w:hAnsi="標楷體" w:hint="eastAsia"/>
                <w:szCs w:val="24"/>
              </w:rPr>
              <w:t>鐵道文物</w:t>
            </w:r>
            <w:proofErr w:type="gramStart"/>
            <w:r w:rsidR="005F6DAB">
              <w:rPr>
                <w:rFonts w:ascii="標楷體" w:eastAsia="標楷體" w:hAnsi="標楷體" w:hint="eastAsia"/>
                <w:szCs w:val="24"/>
              </w:rPr>
              <w:t>及</w:t>
            </w:r>
            <w:r w:rsidRPr="00744F5F">
              <w:rPr>
                <w:rFonts w:ascii="標楷體" w:eastAsia="標楷體" w:hAnsi="標楷體" w:hint="eastAsia"/>
                <w:szCs w:val="24"/>
              </w:rPr>
              <w:t>文創紀念品</w:t>
            </w:r>
            <w:proofErr w:type="gramEnd"/>
            <w:r w:rsidRPr="00744F5F">
              <w:rPr>
                <w:rFonts w:ascii="標楷體" w:eastAsia="標楷體" w:hAnsi="標楷體" w:hint="eastAsia"/>
                <w:szCs w:val="24"/>
              </w:rPr>
              <w:t xml:space="preserve">等；表現回憶及創新的意象。 </w:t>
            </w:r>
          </w:p>
        </w:tc>
      </w:tr>
      <w:tr w:rsidR="00E71802" w:rsidRPr="004C4BE2" w:rsidTr="007B0291">
        <w:trPr>
          <w:trHeight w:val="739"/>
        </w:trPr>
        <w:tc>
          <w:tcPr>
            <w:tcW w:w="3085" w:type="dxa"/>
            <w:hideMark/>
          </w:tcPr>
          <w:p w:rsidR="00E71802" w:rsidRPr="00744F5F" w:rsidRDefault="00E71802" w:rsidP="00744F5F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744F5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速寫，鐵道職人的奇幻之旅</w:t>
            </w:r>
          </w:p>
          <w:p w:rsidR="00E71802" w:rsidRPr="00744F5F" w:rsidRDefault="00E71802" w:rsidP="00744F5F">
            <w:pPr>
              <w:ind w:leftChars="59" w:left="142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5528" w:type="dxa"/>
          </w:tcPr>
          <w:p w:rsidR="00E71802" w:rsidRDefault="00E71802" w:rsidP="005F6DAB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5F6DAB">
              <w:rPr>
                <w:rFonts w:ascii="標楷體" w:eastAsia="標楷體" w:hAnsi="標楷體" w:hint="eastAsia"/>
                <w:szCs w:val="24"/>
              </w:rPr>
              <w:t>參觀者可坐在</w:t>
            </w:r>
            <w:r w:rsidR="005F6DAB">
              <w:rPr>
                <w:rFonts w:ascii="標楷體" w:eastAsia="標楷體" w:hAnsi="標楷體" w:hint="eastAsia"/>
                <w:szCs w:val="24"/>
              </w:rPr>
              <w:t>普快車</w:t>
            </w:r>
            <w:r w:rsidRPr="005F6DAB">
              <w:rPr>
                <w:rFonts w:ascii="標楷體" w:eastAsia="標楷體" w:hAnsi="標楷體" w:hint="eastAsia"/>
                <w:szCs w:val="24"/>
              </w:rPr>
              <w:t>的座椅上觀賞鐵道人物的訪談影片，聽他們娓娓道出鐵道</w:t>
            </w:r>
            <w:r w:rsidR="005F6DAB">
              <w:rPr>
                <w:rFonts w:ascii="標楷體" w:eastAsia="標楷體" w:hAnsi="標楷體" w:hint="eastAsia"/>
                <w:szCs w:val="24"/>
              </w:rPr>
              <w:t>與他們之間如何展開的奇幻之旅</w:t>
            </w:r>
            <w:r w:rsidRPr="005F6DAB">
              <w:rPr>
                <w:rFonts w:ascii="標楷體" w:eastAsia="標楷體" w:hAnsi="標楷體" w:hint="eastAsia"/>
                <w:szCs w:val="24"/>
              </w:rPr>
              <w:t xml:space="preserve">，並可瀏覽鐵道職人們的紀錄照片。 </w:t>
            </w:r>
          </w:p>
          <w:p w:rsidR="005F6DAB" w:rsidRPr="005F6DAB" w:rsidRDefault="005F6DAB" w:rsidP="005F6DAB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呈現60至70年代鐵道人在各方面的努力與付出的珍貴照片。</w:t>
            </w:r>
          </w:p>
        </w:tc>
      </w:tr>
      <w:tr w:rsidR="00E71802" w:rsidRPr="004C4BE2" w:rsidTr="007B0291">
        <w:trPr>
          <w:trHeight w:val="873"/>
        </w:trPr>
        <w:tc>
          <w:tcPr>
            <w:tcW w:w="3085" w:type="dxa"/>
            <w:hideMark/>
          </w:tcPr>
          <w:p w:rsidR="00E71802" w:rsidRPr="00744F5F" w:rsidRDefault="00E71802" w:rsidP="00744F5F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744F5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演化，軌道行跡與變遷</w:t>
            </w:r>
          </w:p>
          <w:p w:rsidR="00E71802" w:rsidRPr="00744F5F" w:rsidRDefault="00E71802" w:rsidP="00744F5F">
            <w:pPr>
              <w:ind w:leftChars="59" w:left="142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528" w:type="dxa"/>
          </w:tcPr>
          <w:p w:rsidR="00E71802" w:rsidRPr="00744F5F" w:rsidRDefault="00E71802" w:rsidP="0094101D">
            <w:pPr>
              <w:ind w:leftChars="59" w:left="142"/>
              <w:rPr>
                <w:rFonts w:ascii="標楷體" w:eastAsia="標楷體" w:hAnsi="標楷體"/>
                <w:color w:val="FF0000"/>
                <w:szCs w:val="24"/>
              </w:rPr>
            </w:pPr>
            <w:r w:rsidRPr="00744F5F">
              <w:rPr>
                <w:rFonts w:ascii="標楷體" w:eastAsia="標楷體" w:hAnsi="標楷體" w:hint="eastAsia"/>
                <w:szCs w:val="24"/>
              </w:rPr>
              <w:t>展區中特別放置一段3.5公尺</w:t>
            </w:r>
            <w:r w:rsidR="005F6DAB">
              <w:rPr>
                <w:rFonts w:ascii="標楷體" w:eastAsia="標楷體" w:hAnsi="標楷體" w:hint="eastAsia"/>
                <w:szCs w:val="24"/>
              </w:rPr>
              <w:t>長</w:t>
            </w:r>
            <w:r w:rsidRPr="00744F5F">
              <w:rPr>
                <w:rFonts w:ascii="標楷體" w:eastAsia="標楷體" w:hAnsi="標楷體" w:hint="eastAsia"/>
                <w:szCs w:val="24"/>
              </w:rPr>
              <w:t>的火車鋼軌，並以地貼方式延展出鐵道意象，</w:t>
            </w:r>
            <w:r w:rsidR="00AA5E08">
              <w:rPr>
                <w:rFonts w:ascii="標楷體" w:eastAsia="標楷體" w:hAnsi="標楷體" w:hint="eastAsia"/>
                <w:szCs w:val="24"/>
              </w:rPr>
              <w:t>同時</w:t>
            </w:r>
            <w:r w:rsidRPr="00744F5F">
              <w:rPr>
                <w:rFonts w:ascii="標楷體" w:eastAsia="標楷體" w:hAnsi="標楷體" w:hint="eastAsia"/>
                <w:szCs w:val="24"/>
              </w:rPr>
              <w:t>展示</w:t>
            </w:r>
            <w:r w:rsidR="005F6DAB">
              <w:rPr>
                <w:rFonts w:ascii="標楷體" w:eastAsia="標楷體" w:hAnsi="標楷體" w:hint="eastAsia"/>
                <w:szCs w:val="24"/>
              </w:rPr>
              <w:t>1949-1988年</w:t>
            </w:r>
            <w:r w:rsidR="00C51E30">
              <w:rPr>
                <w:rFonts w:ascii="標楷體" w:eastAsia="標楷體" w:hAnsi="標楷體" w:hint="eastAsia"/>
                <w:szCs w:val="24"/>
              </w:rPr>
              <w:t>北淡</w:t>
            </w:r>
            <w:r w:rsidR="005F6DAB">
              <w:rPr>
                <w:rFonts w:ascii="標楷體" w:eastAsia="標楷體" w:hAnsi="標楷體" w:hint="eastAsia"/>
                <w:szCs w:val="24"/>
              </w:rPr>
              <w:t>線火車時刻表、日據時期鐵道地圖(局部)、日據時期畫家</w:t>
            </w:r>
            <w:proofErr w:type="gramStart"/>
            <w:r w:rsidR="005F6DAB">
              <w:rPr>
                <w:rFonts w:ascii="標楷體" w:eastAsia="標楷體" w:hAnsi="標楷體" w:hint="eastAsia"/>
                <w:szCs w:val="24"/>
              </w:rPr>
              <w:t>立石鐵臣</w:t>
            </w:r>
            <w:proofErr w:type="gramEnd"/>
            <w:r w:rsidR="005F6DAB">
              <w:rPr>
                <w:rFonts w:ascii="標楷體" w:eastAsia="標楷體" w:hAnsi="標楷體" w:hint="eastAsia"/>
                <w:szCs w:val="24"/>
              </w:rPr>
              <w:t>版畫以及鐵路職人制服等</w:t>
            </w:r>
            <w:r w:rsidRPr="00744F5F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E71802" w:rsidRPr="004C4BE2" w:rsidTr="007B0291">
        <w:trPr>
          <w:trHeight w:val="810"/>
        </w:trPr>
        <w:tc>
          <w:tcPr>
            <w:tcW w:w="3085" w:type="dxa"/>
            <w:hideMark/>
          </w:tcPr>
          <w:p w:rsidR="00E71802" w:rsidRPr="00744F5F" w:rsidRDefault="00E71802" w:rsidP="00744F5F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744F5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肇始，</w:t>
            </w:r>
            <w:proofErr w:type="gramStart"/>
            <w:r w:rsidRPr="00744F5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臺</w:t>
            </w:r>
            <w:proofErr w:type="gramEnd"/>
            <w:r w:rsidRPr="00744F5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北鐵道建設行旅</w:t>
            </w:r>
          </w:p>
          <w:p w:rsidR="00E71802" w:rsidRPr="00744F5F" w:rsidRDefault="00E71802" w:rsidP="00744F5F">
            <w:pPr>
              <w:ind w:leftChars="59" w:left="142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528" w:type="dxa"/>
          </w:tcPr>
          <w:p w:rsidR="00E71802" w:rsidRPr="00744F5F" w:rsidRDefault="005E3934" w:rsidP="00744F5F">
            <w:pPr>
              <w:ind w:leftChars="59" w:left="142"/>
              <w:rPr>
                <w:rFonts w:ascii="標楷體" w:eastAsia="標楷體" w:hAnsi="標楷體"/>
                <w:szCs w:val="24"/>
              </w:rPr>
            </w:pPr>
            <w:r w:rsidRPr="00744F5F">
              <w:rPr>
                <w:rFonts w:ascii="標楷體" w:eastAsia="標楷體" w:hAnsi="標楷體" w:hint="eastAsia"/>
                <w:szCs w:val="24"/>
              </w:rPr>
              <w:t>結合鐵道興建的歷史與旅行的關係，透過多媒體螢幕上的</w:t>
            </w:r>
            <w:r w:rsidR="005F6DAB">
              <w:rPr>
                <w:rFonts w:ascii="標楷體" w:eastAsia="標楷體" w:hAnsi="標楷體" w:hint="eastAsia"/>
                <w:szCs w:val="24"/>
              </w:rPr>
              <w:t>劉銘傳興建鐵路</w:t>
            </w:r>
            <w:r w:rsidRPr="00744F5F">
              <w:rPr>
                <w:rFonts w:ascii="標楷體" w:eastAsia="標楷體" w:hAnsi="標楷體" w:hint="eastAsia"/>
                <w:szCs w:val="24"/>
              </w:rPr>
              <w:t>奏摺與</w:t>
            </w:r>
            <w:r w:rsidR="005F6DAB">
              <w:rPr>
                <w:rFonts w:ascii="標楷體" w:eastAsia="標楷體" w:hAnsi="標楷體" w:hint="eastAsia"/>
                <w:szCs w:val="24"/>
              </w:rPr>
              <w:t>日據時代火車旅行</w:t>
            </w:r>
            <w:r w:rsidRPr="00744F5F">
              <w:rPr>
                <w:rFonts w:ascii="標楷體" w:eastAsia="標楷體" w:hAnsi="標楷體" w:hint="eastAsia"/>
                <w:szCs w:val="24"/>
              </w:rPr>
              <w:t>地圖</w:t>
            </w:r>
            <w:r w:rsidR="00AA5E08">
              <w:rPr>
                <w:rFonts w:ascii="標楷體" w:eastAsia="標楷體" w:hAnsi="標楷體" w:hint="eastAsia"/>
                <w:szCs w:val="24"/>
              </w:rPr>
              <w:t>，</w:t>
            </w:r>
            <w:r w:rsidRPr="00744F5F">
              <w:rPr>
                <w:rFonts w:ascii="標楷體" w:eastAsia="標楷體" w:hAnsi="標楷體" w:hint="eastAsia"/>
                <w:szCs w:val="24"/>
              </w:rPr>
              <w:t>感受</w:t>
            </w:r>
            <w:r w:rsidR="005F6DAB">
              <w:rPr>
                <w:rFonts w:ascii="標楷體" w:eastAsia="標楷體" w:hAnsi="標楷體" w:hint="eastAsia"/>
                <w:szCs w:val="24"/>
              </w:rPr>
              <w:t>火車對人們生活的影響與改變</w:t>
            </w:r>
            <w:r w:rsidRPr="00744F5F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E71802" w:rsidRPr="004C4BE2" w:rsidTr="007B0291">
        <w:trPr>
          <w:trHeight w:val="820"/>
        </w:trPr>
        <w:tc>
          <w:tcPr>
            <w:tcW w:w="3085" w:type="dxa"/>
            <w:hideMark/>
          </w:tcPr>
          <w:p w:rsidR="00E71802" w:rsidRPr="00744F5F" w:rsidRDefault="00E71802" w:rsidP="00744F5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744F5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今昔，</w:t>
            </w:r>
            <w:proofErr w:type="gramStart"/>
            <w:r w:rsidRPr="00744F5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臺</w:t>
            </w:r>
            <w:proofErr w:type="gramEnd"/>
            <w:r w:rsidRPr="00744F5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北車頭浮</w:t>
            </w:r>
            <w:proofErr w:type="gramStart"/>
            <w:r w:rsidRPr="00744F5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世</w:t>
            </w:r>
            <w:proofErr w:type="gramEnd"/>
            <w:r w:rsidRPr="00744F5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繪</w:t>
            </w:r>
          </w:p>
        </w:tc>
        <w:tc>
          <w:tcPr>
            <w:tcW w:w="5528" w:type="dxa"/>
          </w:tcPr>
          <w:p w:rsidR="00E71802" w:rsidRPr="00744F5F" w:rsidRDefault="00E71802" w:rsidP="00744F5F">
            <w:pPr>
              <w:ind w:leftChars="59" w:left="142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744F5F">
              <w:rPr>
                <w:rFonts w:ascii="標楷體" w:eastAsia="標楷體" w:hAnsi="標楷體" w:hint="eastAsia"/>
                <w:szCs w:val="24"/>
              </w:rPr>
              <w:t>以互動投影畫面呈現</w:t>
            </w:r>
            <w:proofErr w:type="gramStart"/>
            <w:r w:rsidR="005E3934" w:rsidRPr="00744F5F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744F5F">
              <w:rPr>
                <w:rFonts w:ascii="標楷體" w:eastAsia="標楷體" w:hAnsi="標楷體" w:hint="eastAsia"/>
                <w:szCs w:val="24"/>
              </w:rPr>
              <w:t>北火車站</w:t>
            </w:r>
            <w:r w:rsidR="00E06C60">
              <w:rPr>
                <w:rFonts w:ascii="標楷體" w:eastAsia="標楷體" w:hAnsi="標楷體" w:hint="eastAsia"/>
                <w:szCs w:val="24"/>
              </w:rPr>
              <w:t>及附近鐵道</w:t>
            </w:r>
            <w:r w:rsidR="00681830">
              <w:rPr>
                <w:rFonts w:ascii="標楷體" w:eastAsia="標楷體" w:hAnsi="標楷體" w:hint="eastAsia"/>
                <w:szCs w:val="24"/>
              </w:rPr>
              <w:t>不同</w:t>
            </w:r>
            <w:r w:rsidRPr="00744F5F">
              <w:rPr>
                <w:rFonts w:ascii="標楷體" w:eastAsia="標楷體" w:hAnsi="標楷體" w:hint="eastAsia"/>
                <w:szCs w:val="24"/>
              </w:rPr>
              <w:t>的歷史變化，由騰雲號穿梭於</w:t>
            </w:r>
            <w:proofErr w:type="gramStart"/>
            <w:r w:rsidRPr="00744F5F">
              <w:rPr>
                <w:rFonts w:ascii="標楷體" w:eastAsia="標楷體" w:hAnsi="標楷體" w:hint="eastAsia"/>
                <w:szCs w:val="24"/>
              </w:rPr>
              <w:t>其間，</w:t>
            </w:r>
            <w:proofErr w:type="gramEnd"/>
            <w:r w:rsidRPr="00744F5F">
              <w:rPr>
                <w:rFonts w:ascii="標楷體" w:eastAsia="標楷體" w:hAnsi="標楷體" w:hint="eastAsia"/>
                <w:szCs w:val="24"/>
              </w:rPr>
              <w:t>帶出不同時期的</w:t>
            </w:r>
            <w:proofErr w:type="gramStart"/>
            <w:r w:rsidR="005E3934" w:rsidRPr="00744F5F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744F5F">
              <w:rPr>
                <w:rFonts w:ascii="標楷體" w:eastAsia="標楷體" w:hAnsi="標楷體" w:hint="eastAsia"/>
                <w:szCs w:val="24"/>
              </w:rPr>
              <w:t xml:space="preserve">北火車站影像。 </w:t>
            </w:r>
          </w:p>
        </w:tc>
      </w:tr>
      <w:tr w:rsidR="00E71802" w:rsidRPr="004C4BE2" w:rsidTr="007B0291">
        <w:trPr>
          <w:trHeight w:val="820"/>
        </w:trPr>
        <w:tc>
          <w:tcPr>
            <w:tcW w:w="3085" w:type="dxa"/>
            <w:hideMark/>
          </w:tcPr>
          <w:p w:rsidR="00E71802" w:rsidRPr="00744F5F" w:rsidRDefault="00E71802" w:rsidP="00744F5F">
            <w:pPr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bookmarkStart w:id="0" w:name="OLE_LINK4"/>
            <w:r w:rsidRPr="00744F5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追憶，消失的地平線</w:t>
            </w:r>
            <w:bookmarkEnd w:id="0"/>
          </w:p>
        </w:tc>
        <w:tc>
          <w:tcPr>
            <w:tcW w:w="5528" w:type="dxa"/>
          </w:tcPr>
          <w:p w:rsidR="00E71802" w:rsidRPr="00744F5F" w:rsidRDefault="00E71802" w:rsidP="00744F5F">
            <w:pPr>
              <w:ind w:leftChars="59" w:left="142"/>
              <w:rPr>
                <w:rFonts w:ascii="標楷體" w:eastAsia="標楷體" w:hAnsi="標楷體"/>
                <w:szCs w:val="24"/>
              </w:rPr>
            </w:pPr>
            <w:r w:rsidRPr="00744F5F">
              <w:rPr>
                <w:rFonts w:ascii="標楷體" w:eastAsia="標楷體" w:hAnsi="標楷體" w:hint="eastAsia"/>
                <w:szCs w:val="24"/>
              </w:rPr>
              <w:t>本區特別設置以「自強號」火車車廂為雛形的彩繪裝置，</w:t>
            </w:r>
            <w:r w:rsidR="00681830">
              <w:rPr>
                <w:rFonts w:ascii="標楷體" w:eastAsia="標楷體" w:hAnsi="標楷體" w:hint="eastAsia"/>
                <w:szCs w:val="24"/>
              </w:rPr>
              <w:t>內部以情境帶領民眾觀看鐵道尚未地下化時的鐵道情景，其中日人</w:t>
            </w:r>
            <w:proofErr w:type="gramStart"/>
            <w:r w:rsidR="00681830">
              <w:rPr>
                <w:rFonts w:ascii="標楷體" w:eastAsia="標楷體" w:hAnsi="標楷體" w:hint="eastAsia"/>
                <w:szCs w:val="24"/>
              </w:rPr>
              <w:t>谷口孝志</w:t>
            </w:r>
            <w:proofErr w:type="gramEnd"/>
            <w:r w:rsidR="00681830">
              <w:rPr>
                <w:rFonts w:ascii="標楷體" w:eastAsia="標楷體" w:hAnsi="標楷體" w:hint="eastAsia"/>
                <w:szCs w:val="24"/>
              </w:rPr>
              <w:t>的鐵道攝影作品最為吸</w:t>
            </w:r>
            <w:proofErr w:type="gramStart"/>
            <w:r w:rsidR="00681830">
              <w:rPr>
                <w:rFonts w:ascii="標楷體" w:eastAsia="標楷體" w:hAnsi="標楷體" w:hint="eastAsia"/>
                <w:szCs w:val="24"/>
              </w:rPr>
              <w:t>睛</w:t>
            </w:r>
            <w:proofErr w:type="gramEnd"/>
            <w:r w:rsidR="0068183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E71802" w:rsidRPr="00E53C27" w:rsidRDefault="00E71802" w:rsidP="00E71802">
      <w:bookmarkStart w:id="1" w:name="_GoBack"/>
      <w:bookmarkEnd w:id="1"/>
    </w:p>
    <w:sectPr w:rsidR="00E71802" w:rsidRPr="00E53C27" w:rsidSect="008E5E3A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43B" w:rsidRDefault="0062243B" w:rsidP="0075508D">
      <w:r>
        <w:separator/>
      </w:r>
    </w:p>
  </w:endnote>
  <w:endnote w:type="continuationSeparator" w:id="0">
    <w:p w:rsidR="0062243B" w:rsidRDefault="0062243B" w:rsidP="00755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43B" w:rsidRDefault="0062243B" w:rsidP="0075508D">
      <w:r>
        <w:separator/>
      </w:r>
    </w:p>
  </w:footnote>
  <w:footnote w:type="continuationSeparator" w:id="0">
    <w:p w:rsidR="0062243B" w:rsidRDefault="0062243B" w:rsidP="00755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142" w:rsidRDefault="00802142">
    <w:pPr>
      <w:pStyle w:val="a4"/>
    </w:pPr>
    <w:r>
      <w:rPr>
        <w:rFonts w:hint="eastAsia"/>
      </w:rPr>
      <w:t>附件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6290D"/>
    <w:multiLevelType w:val="hybridMultilevel"/>
    <w:tmpl w:val="3D429E42"/>
    <w:lvl w:ilvl="0" w:tplc="D8746D3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4C41"/>
    <w:rsid w:val="00090E3E"/>
    <w:rsid w:val="00411487"/>
    <w:rsid w:val="00470311"/>
    <w:rsid w:val="004C4BE2"/>
    <w:rsid w:val="004E4D7E"/>
    <w:rsid w:val="004E5A0C"/>
    <w:rsid w:val="004F1CCE"/>
    <w:rsid w:val="005E3934"/>
    <w:rsid w:val="005F6DAB"/>
    <w:rsid w:val="0062243B"/>
    <w:rsid w:val="00681830"/>
    <w:rsid w:val="006F732C"/>
    <w:rsid w:val="007341E4"/>
    <w:rsid w:val="00737086"/>
    <w:rsid w:val="00744F5F"/>
    <w:rsid w:val="0075508D"/>
    <w:rsid w:val="007B0291"/>
    <w:rsid w:val="007D3870"/>
    <w:rsid w:val="00802142"/>
    <w:rsid w:val="008A7E90"/>
    <w:rsid w:val="008E5E3A"/>
    <w:rsid w:val="0094101D"/>
    <w:rsid w:val="00AA5E08"/>
    <w:rsid w:val="00BB637A"/>
    <w:rsid w:val="00C51E30"/>
    <w:rsid w:val="00C94C41"/>
    <w:rsid w:val="00CF1DA5"/>
    <w:rsid w:val="00E06C60"/>
    <w:rsid w:val="00E71802"/>
    <w:rsid w:val="00E80C2B"/>
    <w:rsid w:val="00EF28E1"/>
    <w:rsid w:val="00F4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E3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4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550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5508D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550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5508D"/>
    <w:rPr>
      <w:sz w:val="20"/>
      <w:szCs w:val="20"/>
    </w:rPr>
  </w:style>
  <w:style w:type="paragraph" w:styleId="a8">
    <w:name w:val="List Paragraph"/>
    <w:basedOn w:val="a"/>
    <w:uiPriority w:val="34"/>
    <w:qFormat/>
    <w:rsid w:val="005F6DA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李炎欣</cp:lastModifiedBy>
  <cp:revision>15</cp:revision>
  <cp:lastPrinted>2015-04-08T11:34:00Z</cp:lastPrinted>
  <dcterms:created xsi:type="dcterms:W3CDTF">2014-10-27T02:26:00Z</dcterms:created>
  <dcterms:modified xsi:type="dcterms:W3CDTF">2015-04-10T08:45:00Z</dcterms:modified>
</cp:coreProperties>
</file>