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102" w:rsidRPr="00F64102" w:rsidRDefault="00385085" w:rsidP="00385085">
      <w:pPr>
        <w:snapToGrid w:val="0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臺北市國小</w:t>
      </w:r>
      <w:r w:rsidRPr="006C01C2">
        <w:rPr>
          <w:rFonts w:asciiTheme="minorEastAsia" w:hAnsiTheme="minorEastAsia" w:hint="eastAsia"/>
          <w:b/>
          <w:sz w:val="32"/>
          <w:szCs w:val="32"/>
        </w:rPr>
        <w:t>辦理校外教學</w:t>
      </w:r>
      <w:bookmarkStart w:id="0" w:name="_GoBack"/>
      <w:bookmarkEnd w:id="0"/>
      <w:r w:rsidR="00C13B34" w:rsidRPr="006C01C2">
        <w:rPr>
          <w:rFonts w:asciiTheme="minorEastAsia" w:hAnsiTheme="minorEastAsia" w:hint="eastAsia"/>
          <w:b/>
          <w:sz w:val="32"/>
          <w:szCs w:val="32"/>
        </w:rPr>
        <w:t>採購作業流程</w:t>
      </w:r>
      <w:r w:rsidR="006C1196">
        <w:rPr>
          <w:rFonts w:asciiTheme="minorEastAsia" w:hAnsiTheme="minorEastAsia" w:hint="eastAsia"/>
          <w:b/>
          <w:sz w:val="32"/>
          <w:szCs w:val="32"/>
        </w:rPr>
        <w:t>暨</w:t>
      </w:r>
      <w:r w:rsidR="00F51024" w:rsidRPr="006C01C2">
        <w:rPr>
          <w:rFonts w:asciiTheme="minorEastAsia" w:hAnsiTheme="minorEastAsia" w:hint="eastAsia"/>
          <w:b/>
          <w:sz w:val="32"/>
          <w:szCs w:val="32"/>
        </w:rPr>
        <w:t>注意事項</w:t>
      </w:r>
    </w:p>
    <w:p w:rsidR="00C52F08" w:rsidRPr="00C52F08" w:rsidRDefault="00C52F08" w:rsidP="009C1714">
      <w:pPr>
        <w:jc w:val="right"/>
        <w:rPr>
          <w:rFonts w:asciiTheme="minorEastAsia" w:hAnsiTheme="minorEastAsia"/>
          <w:szCs w:val="24"/>
        </w:rPr>
      </w:pPr>
      <w:r w:rsidRPr="00C52F08">
        <w:rPr>
          <w:rFonts w:asciiTheme="minorEastAsia" w:hAnsiTheme="minorEastAsia" w:hint="eastAsia"/>
          <w:szCs w:val="24"/>
        </w:rPr>
        <w:t>105.11</w:t>
      </w:r>
      <w:r w:rsidR="00294026">
        <w:rPr>
          <w:rFonts w:asciiTheme="minorEastAsia" w:hAnsiTheme="minorEastAsia" w:hint="eastAsia"/>
          <w:szCs w:val="24"/>
        </w:rPr>
        <w:t>.2</w:t>
      </w:r>
      <w:r w:rsidR="001E4A5E">
        <w:rPr>
          <w:rFonts w:asciiTheme="minorEastAsia" w:hAnsiTheme="minorEastAsia" w:hint="eastAsia"/>
          <w:szCs w:val="24"/>
        </w:rPr>
        <w:t>8</w:t>
      </w:r>
      <w:r w:rsidRPr="00C52F08">
        <w:rPr>
          <w:rFonts w:asciiTheme="minorEastAsia" w:hAnsiTheme="minorEastAsia" w:hint="eastAsia"/>
          <w:szCs w:val="24"/>
        </w:rPr>
        <w:t>製</w:t>
      </w:r>
    </w:p>
    <w:tbl>
      <w:tblPr>
        <w:tblStyle w:val="a7"/>
        <w:tblW w:w="10598" w:type="dxa"/>
        <w:tblLook w:val="04A0" w:firstRow="1" w:lastRow="0" w:firstColumn="1" w:lastColumn="0" w:noHBand="0" w:noVBand="1"/>
      </w:tblPr>
      <w:tblGrid>
        <w:gridCol w:w="851"/>
        <w:gridCol w:w="1667"/>
        <w:gridCol w:w="4536"/>
        <w:gridCol w:w="3544"/>
      </w:tblGrid>
      <w:tr w:rsidR="000E63E5" w:rsidTr="00C40E7D">
        <w:trPr>
          <w:tblHeader/>
        </w:trPr>
        <w:tc>
          <w:tcPr>
            <w:tcW w:w="851" w:type="dxa"/>
            <w:shd w:val="clear" w:color="auto" w:fill="FDE9D9" w:themeFill="accent6" w:themeFillTint="33"/>
          </w:tcPr>
          <w:p w:rsidR="000E63E5" w:rsidRPr="001E1F90" w:rsidRDefault="000E63E5" w:rsidP="008B0DF7">
            <w:pPr>
              <w:jc w:val="center"/>
              <w:rPr>
                <w:rFonts w:asciiTheme="minorEastAsia" w:hAnsiTheme="minorEastAsia"/>
                <w:b/>
              </w:rPr>
            </w:pPr>
            <w:r w:rsidRPr="001E1F90">
              <w:rPr>
                <w:rFonts w:asciiTheme="minorEastAsia" w:hAnsiTheme="minorEastAsia" w:hint="eastAsia"/>
                <w:b/>
              </w:rPr>
              <w:t>序號</w:t>
            </w:r>
          </w:p>
        </w:tc>
        <w:tc>
          <w:tcPr>
            <w:tcW w:w="1667" w:type="dxa"/>
            <w:shd w:val="clear" w:color="auto" w:fill="FDE9D9" w:themeFill="accent6" w:themeFillTint="33"/>
          </w:tcPr>
          <w:p w:rsidR="000E63E5" w:rsidRPr="001E1F90" w:rsidRDefault="000E63E5" w:rsidP="008B0DF7">
            <w:pPr>
              <w:jc w:val="center"/>
              <w:rPr>
                <w:rFonts w:asciiTheme="minorEastAsia" w:hAnsiTheme="minorEastAsia"/>
                <w:b/>
              </w:rPr>
            </w:pPr>
            <w:r w:rsidRPr="001E1F90">
              <w:rPr>
                <w:rFonts w:asciiTheme="minorEastAsia" w:hAnsiTheme="minorEastAsia" w:hint="eastAsia"/>
                <w:b/>
              </w:rPr>
              <w:t>主要作業流程</w:t>
            </w:r>
          </w:p>
        </w:tc>
        <w:tc>
          <w:tcPr>
            <w:tcW w:w="4536" w:type="dxa"/>
            <w:shd w:val="clear" w:color="auto" w:fill="FDE9D9" w:themeFill="accent6" w:themeFillTint="33"/>
          </w:tcPr>
          <w:p w:rsidR="000E63E5" w:rsidRPr="001E1F90" w:rsidRDefault="000E63E5" w:rsidP="008B0DF7">
            <w:pPr>
              <w:jc w:val="center"/>
              <w:rPr>
                <w:rFonts w:asciiTheme="minorEastAsia" w:hAnsiTheme="minorEastAsia"/>
                <w:b/>
              </w:rPr>
            </w:pPr>
            <w:r w:rsidRPr="001E1F90">
              <w:rPr>
                <w:rFonts w:asciiTheme="minorEastAsia" w:hAnsiTheme="minorEastAsia" w:hint="eastAsia"/>
                <w:b/>
              </w:rPr>
              <w:t>作業事項</w:t>
            </w:r>
          </w:p>
        </w:tc>
        <w:tc>
          <w:tcPr>
            <w:tcW w:w="3544" w:type="dxa"/>
            <w:shd w:val="clear" w:color="auto" w:fill="FDE9D9" w:themeFill="accent6" w:themeFillTint="33"/>
          </w:tcPr>
          <w:p w:rsidR="000E63E5" w:rsidRPr="001E1F90" w:rsidRDefault="009F1C1F" w:rsidP="00A76EE8">
            <w:pPr>
              <w:jc w:val="center"/>
              <w:rPr>
                <w:rFonts w:asciiTheme="minorEastAsia" w:hAnsiTheme="minorEastAsia"/>
                <w:b/>
              </w:rPr>
            </w:pPr>
            <w:r w:rsidRPr="001E1F90">
              <w:rPr>
                <w:rFonts w:asciiTheme="minorEastAsia" w:hAnsiTheme="minorEastAsia" w:hint="eastAsia"/>
                <w:b/>
              </w:rPr>
              <w:t>補充說明</w:t>
            </w:r>
          </w:p>
        </w:tc>
      </w:tr>
      <w:tr w:rsidR="000E63E5" w:rsidTr="00C40E7D">
        <w:trPr>
          <w:trHeight w:val="295"/>
        </w:trPr>
        <w:tc>
          <w:tcPr>
            <w:tcW w:w="851" w:type="dxa"/>
          </w:tcPr>
          <w:p w:rsidR="000E63E5" w:rsidRDefault="00CB35AC" w:rsidP="008B0DF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667" w:type="dxa"/>
          </w:tcPr>
          <w:p w:rsidR="00095A3A" w:rsidRDefault="00746661" w:rsidP="0051359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準備</w:t>
            </w:r>
            <w:r w:rsidR="00C252B3">
              <w:rPr>
                <w:rFonts w:asciiTheme="minorEastAsia" w:hAnsiTheme="minorEastAsia" w:hint="eastAsia"/>
              </w:rPr>
              <w:t>及</w:t>
            </w:r>
            <w:r w:rsidR="002566D1">
              <w:rPr>
                <w:rFonts w:asciiTheme="minorEastAsia" w:hAnsiTheme="minorEastAsia" w:hint="eastAsia"/>
              </w:rPr>
              <w:t>填寫</w:t>
            </w:r>
          </w:p>
          <w:p w:rsidR="000E63E5" w:rsidRDefault="003E250A" w:rsidP="00513596">
            <w:pPr>
              <w:jc w:val="center"/>
              <w:rPr>
                <w:rFonts w:asciiTheme="minorEastAsia" w:hAnsiTheme="minorEastAsia"/>
              </w:rPr>
            </w:pPr>
            <w:r w:rsidRPr="000E1D08">
              <w:rPr>
                <w:rFonts w:asciiTheme="minorEastAsia" w:hAnsiTheme="minorEastAsia"/>
              </w:rPr>
              <w:t>採購業務</w:t>
            </w:r>
            <w:r w:rsidR="003D0D2D">
              <w:rPr>
                <w:rFonts w:asciiTheme="minorEastAsia" w:hAnsiTheme="minorEastAsia" w:hint="eastAsia"/>
              </w:rPr>
              <w:t>稽核</w:t>
            </w:r>
          </w:p>
          <w:p w:rsidR="003D0D2D" w:rsidRDefault="003D0D2D" w:rsidP="0051359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自我檢核表</w:t>
            </w:r>
          </w:p>
        </w:tc>
        <w:tc>
          <w:tcPr>
            <w:tcW w:w="4536" w:type="dxa"/>
          </w:tcPr>
          <w:p w:rsidR="001E4FA7" w:rsidRDefault="00654186" w:rsidP="001608EE">
            <w:pPr>
              <w:pStyle w:val="a3"/>
              <w:numPr>
                <w:ilvl w:val="1"/>
                <w:numId w:val="8"/>
              </w:numPr>
              <w:ind w:leftChars="0" w:left="317" w:hanging="317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配合</w:t>
            </w:r>
            <w:r w:rsidR="002C0BE8">
              <w:rPr>
                <w:rFonts w:asciiTheme="minorEastAsia" w:hAnsiTheme="minorEastAsia" w:hint="eastAsia"/>
              </w:rPr>
              <w:t>本府教育局</w:t>
            </w:r>
            <w:r>
              <w:rPr>
                <w:rFonts w:asciiTheme="minorEastAsia" w:hAnsiTheme="minorEastAsia" w:hint="eastAsia"/>
              </w:rPr>
              <w:t>年度內部控制制度，</w:t>
            </w:r>
            <w:r w:rsidR="00EC427F">
              <w:rPr>
                <w:rFonts w:asciiTheme="minorEastAsia" w:hAnsiTheme="minorEastAsia" w:hint="eastAsia"/>
              </w:rPr>
              <w:t>線上</w:t>
            </w:r>
            <w:r w:rsidR="002634B0">
              <w:rPr>
                <w:rFonts w:asciiTheme="minorEastAsia" w:hAnsiTheme="minorEastAsia" w:hint="eastAsia"/>
              </w:rPr>
              <w:t>下載「</w:t>
            </w:r>
            <w:r w:rsidR="002634B0" w:rsidRPr="000E1D08">
              <w:rPr>
                <w:rFonts w:asciiTheme="minorEastAsia" w:hAnsiTheme="minorEastAsia"/>
              </w:rPr>
              <w:t>臺北巿教育局所屬內控修訂-</w:t>
            </w:r>
            <w:r w:rsidR="00C97438" w:rsidRPr="005D21EB">
              <w:rPr>
                <w:rFonts w:asciiTheme="minorEastAsia" w:hAnsiTheme="minorEastAsia"/>
              </w:rPr>
              <w:t>-</w:t>
            </w:r>
            <w:r w:rsidR="002634B0" w:rsidRPr="000E1D08">
              <w:rPr>
                <w:rFonts w:asciiTheme="minorEastAsia" w:hAnsiTheme="minorEastAsia"/>
              </w:rPr>
              <w:t>採購業務</w:t>
            </w:r>
            <w:r w:rsidR="002634B0" w:rsidRPr="000E1D08">
              <w:rPr>
                <w:rFonts w:asciiTheme="minorEastAsia" w:hAnsiTheme="minorEastAsia" w:hint="eastAsia"/>
              </w:rPr>
              <w:t>」</w:t>
            </w:r>
            <w:r w:rsidR="002634B0">
              <w:rPr>
                <w:rFonts w:asciiTheme="minorEastAsia" w:hAnsiTheme="minorEastAsia" w:hint="eastAsia"/>
              </w:rPr>
              <w:t>，並列印</w:t>
            </w:r>
            <w:r w:rsidR="002634B0" w:rsidRPr="000E1D08">
              <w:rPr>
                <w:rFonts w:asciiTheme="minorEastAsia" w:hAnsiTheme="minorEastAsia" w:hint="eastAsia"/>
              </w:rPr>
              <w:t>「</w:t>
            </w:r>
            <w:r w:rsidR="0057195B">
              <w:rPr>
                <w:rFonts w:asciiTheme="minorEastAsia" w:hAnsiTheme="minorEastAsia" w:hint="eastAsia"/>
              </w:rPr>
              <w:t>年度</w:t>
            </w:r>
            <w:r w:rsidR="002634B0" w:rsidRPr="000E1D08">
              <w:rPr>
                <w:rFonts w:asciiTheme="minorEastAsia" w:hAnsiTheme="minorEastAsia"/>
              </w:rPr>
              <w:t>採購業務內部控制實施評核表</w:t>
            </w:r>
            <w:r w:rsidR="002634B0" w:rsidRPr="000E1D08">
              <w:rPr>
                <w:rFonts w:asciiTheme="minorEastAsia" w:hAnsiTheme="minorEastAsia" w:hint="eastAsia"/>
              </w:rPr>
              <w:t>」</w:t>
            </w:r>
            <w:r w:rsidR="002634B0">
              <w:rPr>
                <w:rFonts w:asciiTheme="minorEastAsia" w:hAnsiTheme="minorEastAsia" w:hint="eastAsia"/>
              </w:rPr>
              <w:t>，</w:t>
            </w:r>
            <w:r w:rsidR="00BD1D6B">
              <w:rPr>
                <w:rFonts w:asciiTheme="minorEastAsia" w:hAnsiTheme="minorEastAsia" w:hint="eastAsia"/>
              </w:rPr>
              <w:t>進行填寫</w:t>
            </w:r>
            <w:r w:rsidR="002634B0" w:rsidRPr="00B82E8C">
              <w:rPr>
                <w:rFonts w:asciiTheme="minorEastAsia" w:hAnsiTheme="minorEastAsia" w:hint="eastAsia"/>
              </w:rPr>
              <w:t>（</w:t>
            </w:r>
            <w:r w:rsidR="002634B0">
              <w:rPr>
                <w:rFonts w:asciiTheme="minorEastAsia" w:hAnsiTheme="minorEastAsia" w:hint="eastAsia"/>
              </w:rPr>
              <w:t>下載路徑：</w:t>
            </w:r>
            <w:hyperlink r:id="rId9" w:history="1">
              <w:r w:rsidR="002634B0" w:rsidRPr="00317FBD">
                <w:rPr>
                  <w:rFonts w:asciiTheme="minorEastAsia" w:hAnsiTheme="minorEastAsia"/>
                </w:rPr>
                <w:t>科室業</w:t>
              </w:r>
              <w:r w:rsidR="000A53F3">
                <w:rPr>
                  <w:rFonts w:asciiTheme="minorEastAsia" w:hAnsiTheme="minorEastAsia" w:hint="eastAsia"/>
                </w:rPr>
                <w:t>務 &gt;</w:t>
              </w:r>
            </w:hyperlink>
            <w:hyperlink r:id="rId10" w:history="1">
              <w:r w:rsidR="002634B0" w:rsidRPr="00317FBD">
                <w:rPr>
                  <w:rFonts w:asciiTheme="minorEastAsia" w:hAnsiTheme="minorEastAsia"/>
                </w:rPr>
                <w:t>會計室</w:t>
              </w:r>
            </w:hyperlink>
            <w:r w:rsidR="002634B0" w:rsidRPr="00317FBD">
              <w:rPr>
                <w:rFonts w:asciiTheme="minorEastAsia" w:hAnsiTheme="minorEastAsia"/>
              </w:rPr>
              <w:t> &gt; </w:t>
            </w:r>
            <w:hyperlink r:id="rId11" w:history="1">
              <w:r w:rsidR="002634B0" w:rsidRPr="00317FBD">
                <w:rPr>
                  <w:rFonts w:asciiTheme="minorEastAsia" w:hAnsiTheme="minorEastAsia"/>
                </w:rPr>
                <w:t>資訊公開</w:t>
              </w:r>
            </w:hyperlink>
            <w:r w:rsidR="002634B0" w:rsidRPr="00317FBD">
              <w:rPr>
                <w:rFonts w:asciiTheme="minorEastAsia" w:hAnsiTheme="minorEastAsia"/>
              </w:rPr>
              <w:t> &gt; </w:t>
            </w:r>
            <w:hyperlink r:id="rId12" w:history="1">
              <w:r w:rsidR="002634B0" w:rsidRPr="00317FBD">
                <w:rPr>
                  <w:rFonts w:asciiTheme="minorEastAsia" w:hAnsiTheme="minorEastAsia"/>
                </w:rPr>
                <w:t>內部控制</w:t>
              </w:r>
            </w:hyperlink>
            <w:r w:rsidR="002634B0" w:rsidRPr="00317FBD">
              <w:rPr>
                <w:rFonts w:asciiTheme="minorEastAsia" w:hAnsiTheme="minorEastAsia"/>
              </w:rPr>
              <w:t> &gt; 內控專區</w:t>
            </w:r>
            <w:r w:rsidR="002634B0" w:rsidRPr="00317FBD">
              <w:rPr>
                <w:rFonts w:asciiTheme="minorEastAsia" w:hAnsiTheme="minorEastAsia" w:hint="eastAsia"/>
              </w:rPr>
              <w:t>）</w:t>
            </w:r>
            <w:r w:rsidR="001302F2">
              <w:rPr>
                <w:rFonts w:asciiTheme="minorEastAsia" w:hAnsiTheme="minorEastAsia" w:hint="eastAsia"/>
              </w:rPr>
              <w:t>，以備</w:t>
            </w:r>
            <w:r w:rsidR="002C0BE8">
              <w:rPr>
                <w:rFonts w:asciiTheme="minorEastAsia" w:hAnsiTheme="minorEastAsia" w:hint="eastAsia"/>
              </w:rPr>
              <w:t>本府教育局</w:t>
            </w:r>
            <w:r w:rsidR="001302F2">
              <w:rPr>
                <w:rFonts w:asciiTheme="minorEastAsia" w:hAnsiTheme="minorEastAsia" w:hint="eastAsia"/>
              </w:rPr>
              <w:t>年度抽查</w:t>
            </w:r>
            <w:r w:rsidR="002634B0">
              <w:rPr>
                <w:rFonts w:asciiTheme="minorEastAsia" w:hAnsiTheme="minorEastAsia" w:hint="eastAsia"/>
              </w:rPr>
              <w:t>。</w:t>
            </w:r>
          </w:p>
          <w:p w:rsidR="002634B0" w:rsidRPr="00A92638" w:rsidRDefault="00927950" w:rsidP="00A92638">
            <w:pPr>
              <w:pStyle w:val="a3"/>
              <w:numPr>
                <w:ilvl w:val="1"/>
                <w:numId w:val="8"/>
              </w:numPr>
              <w:ind w:leftChars="0" w:left="317" w:hanging="317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配合</w:t>
            </w:r>
            <w:r w:rsidR="00202EEB">
              <w:rPr>
                <w:rFonts w:asciiTheme="minorEastAsia" w:hAnsiTheme="minorEastAsia" w:hint="eastAsia"/>
              </w:rPr>
              <w:t>本府</w:t>
            </w:r>
            <w:r>
              <w:rPr>
                <w:rFonts w:asciiTheme="minorEastAsia" w:hAnsiTheme="minorEastAsia" w:hint="eastAsia"/>
              </w:rPr>
              <w:t>採購稽核小組每月稽核作業，</w:t>
            </w:r>
            <w:r w:rsidR="001A6A98">
              <w:rPr>
                <w:rFonts w:asciiTheme="minorEastAsia" w:hAnsiTheme="minorEastAsia" w:hint="eastAsia"/>
              </w:rPr>
              <w:t>至本府工務局</w:t>
            </w:r>
            <w:r w:rsidR="004023D5">
              <w:rPr>
                <w:rFonts w:asciiTheme="minorEastAsia" w:hAnsiTheme="minorEastAsia" w:hint="eastAsia"/>
              </w:rPr>
              <w:t>「</w:t>
            </w:r>
            <w:hyperlink r:id="rId13" w:history="1">
              <w:r w:rsidR="004023D5" w:rsidRPr="004023D5">
                <w:rPr>
                  <w:rFonts w:asciiTheme="minorEastAsia" w:hAnsiTheme="minorEastAsia"/>
                </w:rPr>
                <w:t>臺北市政府採購業務資訊網</w:t>
              </w:r>
            </w:hyperlink>
            <w:r w:rsidR="004023D5">
              <w:rPr>
                <w:rFonts w:asciiTheme="minorEastAsia" w:hAnsiTheme="minorEastAsia" w:hint="eastAsia"/>
              </w:rPr>
              <w:t>」</w:t>
            </w:r>
            <w:r w:rsidR="00E015B5">
              <w:rPr>
                <w:rFonts w:asciiTheme="minorEastAsia" w:hAnsiTheme="minorEastAsia" w:hint="eastAsia"/>
              </w:rPr>
              <w:t>（網址</w:t>
            </w:r>
            <w:r w:rsidR="00E015B5" w:rsidRPr="00E015B5">
              <w:rPr>
                <w:rFonts w:asciiTheme="minorEastAsia" w:hAnsiTheme="minorEastAsia"/>
              </w:rPr>
              <w:t>https://gpis.taipei/</w:t>
            </w:r>
            <w:r w:rsidR="00367C37">
              <w:rPr>
                <w:rFonts w:asciiTheme="minorEastAsia" w:hAnsiTheme="minorEastAsia" w:hint="eastAsia"/>
              </w:rPr>
              <w:t>&gt;</w:t>
            </w:r>
            <w:r w:rsidR="00E015B5">
              <w:rPr>
                <w:rFonts w:asciiTheme="minorEastAsia" w:hAnsiTheme="minorEastAsia" w:hint="eastAsia"/>
              </w:rPr>
              <w:t>採購稽核</w:t>
            </w:r>
            <w:r w:rsidR="00367C37">
              <w:rPr>
                <w:rFonts w:asciiTheme="minorEastAsia" w:hAnsiTheme="minorEastAsia" w:hint="eastAsia"/>
              </w:rPr>
              <w:t>&gt; 參考資料</w:t>
            </w:r>
            <w:r w:rsidR="00AB1727">
              <w:rPr>
                <w:rFonts w:asciiTheme="minorEastAsia" w:hAnsiTheme="minorEastAsia" w:hint="eastAsia"/>
              </w:rPr>
              <w:t>&gt; 本府採購電子書</w:t>
            </w:r>
            <w:r w:rsidR="00E015B5" w:rsidRPr="00E015B5">
              <w:rPr>
                <w:rFonts w:asciiTheme="minorEastAsia" w:hAnsiTheme="minorEastAsia" w:hint="eastAsia"/>
              </w:rPr>
              <w:t>）</w:t>
            </w:r>
            <w:r w:rsidR="00F92703">
              <w:rPr>
                <w:rFonts w:asciiTheme="minorEastAsia" w:hAnsiTheme="minorEastAsia" w:hint="eastAsia"/>
              </w:rPr>
              <w:t>，</w:t>
            </w:r>
            <w:r w:rsidR="00AB1727">
              <w:rPr>
                <w:rFonts w:asciiTheme="minorEastAsia" w:hAnsiTheme="minorEastAsia" w:hint="eastAsia"/>
              </w:rPr>
              <w:t>下載</w:t>
            </w:r>
            <w:r w:rsidR="00E159FD" w:rsidRPr="00B14602">
              <w:rPr>
                <w:rFonts w:asciiTheme="minorEastAsia" w:hAnsiTheme="minorEastAsia" w:hint="eastAsia"/>
              </w:rPr>
              <w:t>「</w:t>
            </w:r>
            <w:r w:rsidR="00E159FD" w:rsidRPr="00B14602">
              <w:rPr>
                <w:rFonts w:asciiTheme="minorEastAsia" w:hAnsiTheme="minorEastAsia"/>
              </w:rPr>
              <w:t>採購標準作業程序電子書</w:t>
            </w:r>
            <w:r w:rsidR="00B14602" w:rsidRPr="00B14602">
              <w:rPr>
                <w:rFonts w:asciiTheme="minorEastAsia" w:hAnsiTheme="minorEastAsia"/>
              </w:rPr>
              <w:t>（SOP）</w:t>
            </w:r>
            <w:r w:rsidR="00E159FD" w:rsidRPr="00A92638">
              <w:rPr>
                <w:rFonts w:asciiTheme="minorEastAsia" w:hAnsiTheme="minorEastAsia" w:hint="eastAsia"/>
              </w:rPr>
              <w:t>」，</w:t>
            </w:r>
            <w:r w:rsidR="00BA53C7" w:rsidRPr="00A92638">
              <w:rPr>
                <w:rFonts w:asciiTheme="minorEastAsia" w:hAnsiTheme="minorEastAsia" w:hint="eastAsia"/>
              </w:rPr>
              <w:t>列印</w:t>
            </w:r>
            <w:r w:rsidR="00802C89" w:rsidRPr="00A92638">
              <w:rPr>
                <w:rFonts w:asciiTheme="minorEastAsia" w:hAnsiTheme="minorEastAsia" w:hint="eastAsia"/>
              </w:rPr>
              <w:t>「</w:t>
            </w:r>
            <w:bookmarkStart w:id="1" w:name="_Toc405305811"/>
            <w:r w:rsidR="00802C89" w:rsidRPr="00A92638">
              <w:rPr>
                <w:rFonts w:asciiTheme="minorEastAsia" w:hAnsiTheme="minorEastAsia" w:hint="eastAsia"/>
              </w:rPr>
              <w:t>I.</w:t>
            </w:r>
            <w:r w:rsidR="00802C89" w:rsidRPr="00A92638">
              <w:rPr>
                <w:rFonts w:asciiTheme="minorEastAsia" w:hAnsiTheme="minorEastAsia"/>
              </w:rPr>
              <w:t>2</w:t>
            </w:r>
            <w:r w:rsidR="00802C89" w:rsidRPr="00A92638">
              <w:rPr>
                <w:rFonts w:asciiTheme="minorEastAsia" w:hAnsiTheme="minorEastAsia" w:hint="eastAsia"/>
              </w:rPr>
              <w:t xml:space="preserve">. </w:t>
            </w:r>
            <w:r w:rsidR="00802C89" w:rsidRPr="00A92638">
              <w:rPr>
                <w:rFonts w:asciiTheme="minorEastAsia" w:hAnsiTheme="minorEastAsia"/>
              </w:rPr>
              <w:t>稽核監督事項應檢附資料清冊</w:t>
            </w:r>
            <w:bookmarkEnd w:id="1"/>
            <w:r w:rsidR="00802C89" w:rsidRPr="00A92638">
              <w:rPr>
                <w:rFonts w:asciiTheme="minorEastAsia" w:hAnsiTheme="minorEastAsia" w:hint="eastAsia"/>
              </w:rPr>
              <w:t>」，</w:t>
            </w:r>
            <w:r w:rsidR="00E72C9C" w:rsidRPr="00A92638">
              <w:rPr>
                <w:rFonts w:asciiTheme="minorEastAsia" w:hAnsiTheme="minorEastAsia" w:hint="eastAsia"/>
              </w:rPr>
              <w:t>配合清冊要求，逐步備妥應附資料，以備</w:t>
            </w:r>
            <w:r w:rsidR="00D71EC6" w:rsidRPr="00A92638">
              <w:rPr>
                <w:rFonts w:asciiTheme="minorEastAsia" w:hAnsiTheme="minorEastAsia" w:hint="eastAsia"/>
              </w:rPr>
              <w:t>稽核之用</w:t>
            </w:r>
            <w:r w:rsidR="00E72C9C" w:rsidRPr="00A92638">
              <w:rPr>
                <w:rFonts w:asciiTheme="minorEastAsia" w:hAnsiTheme="minorEastAsia" w:hint="eastAsia"/>
              </w:rPr>
              <w:t>。</w:t>
            </w:r>
          </w:p>
        </w:tc>
        <w:tc>
          <w:tcPr>
            <w:tcW w:w="3544" w:type="dxa"/>
          </w:tcPr>
          <w:p w:rsidR="00BF4367" w:rsidRPr="00BF4367" w:rsidRDefault="002C0BE8" w:rsidP="005F6C4C">
            <w:pPr>
              <w:pStyle w:val="a3"/>
              <w:numPr>
                <w:ilvl w:val="0"/>
                <w:numId w:val="30"/>
              </w:numPr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本府教育局</w:t>
            </w:r>
            <w:r w:rsidR="007B1EDF">
              <w:rPr>
                <w:rFonts w:asciiTheme="minorEastAsia" w:hAnsiTheme="minorEastAsia" w:hint="eastAsia"/>
              </w:rPr>
              <w:t>年度內部控制制度之實施，係依</w:t>
            </w:r>
            <w:r w:rsidR="00F87955">
              <w:rPr>
                <w:rFonts w:asciiTheme="minorEastAsia" w:hAnsiTheme="minorEastAsia" w:hint="eastAsia"/>
              </w:rPr>
              <w:t>行政院主計處</w:t>
            </w:r>
            <w:r w:rsidR="00BF4367">
              <w:rPr>
                <w:rFonts w:asciiTheme="minorEastAsia" w:hAnsiTheme="minorEastAsia" w:hint="eastAsia"/>
              </w:rPr>
              <w:t>所訂之</w:t>
            </w:r>
            <w:r w:rsidR="00BF4367" w:rsidRPr="00BF4367">
              <w:rPr>
                <w:rFonts w:asciiTheme="minorEastAsia" w:hAnsiTheme="minorEastAsia"/>
              </w:rPr>
              <w:t>政府內部控制規範</w:t>
            </w:r>
            <w:r w:rsidR="003B3490">
              <w:rPr>
                <w:rFonts w:asciiTheme="minorEastAsia" w:hAnsiTheme="minorEastAsia" w:hint="eastAsia"/>
              </w:rPr>
              <w:t>規劃</w:t>
            </w:r>
            <w:r w:rsidR="00BF4367" w:rsidRPr="00BF4367">
              <w:rPr>
                <w:rFonts w:asciiTheme="minorEastAsia" w:hAnsiTheme="minorEastAsia" w:hint="eastAsia"/>
              </w:rPr>
              <w:t>辦理</w:t>
            </w:r>
            <w:r w:rsidR="00E6240F">
              <w:rPr>
                <w:rFonts w:asciiTheme="minorEastAsia" w:hAnsiTheme="minorEastAsia" w:hint="eastAsia"/>
              </w:rPr>
              <w:t>，控制項目包含採購業務</w:t>
            </w:r>
            <w:r w:rsidR="00BF4367" w:rsidRPr="00BF4367">
              <w:rPr>
                <w:rFonts w:asciiTheme="minorEastAsia" w:hAnsiTheme="minorEastAsia" w:hint="eastAsia"/>
              </w:rPr>
              <w:t>。</w:t>
            </w:r>
          </w:p>
          <w:p w:rsidR="007B3CD0" w:rsidRPr="00DD43DE" w:rsidRDefault="002C0BE8" w:rsidP="005F6C4C">
            <w:pPr>
              <w:pStyle w:val="a3"/>
              <w:numPr>
                <w:ilvl w:val="0"/>
                <w:numId w:val="30"/>
              </w:numPr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本</w:t>
            </w:r>
            <w:r w:rsidR="00DB4BA5" w:rsidRPr="00DB4BA5">
              <w:rPr>
                <w:rFonts w:asciiTheme="minorEastAsia" w:hAnsiTheme="minorEastAsia" w:hint="eastAsia"/>
              </w:rPr>
              <w:t>府採購稽核小組係由</w:t>
            </w:r>
            <w:r w:rsidR="00187420">
              <w:rPr>
                <w:rFonts w:asciiTheme="minorEastAsia" w:hAnsiTheme="minorEastAsia" w:hint="eastAsia"/>
              </w:rPr>
              <w:t>本府</w:t>
            </w:r>
            <w:r w:rsidR="00DB4BA5" w:rsidRPr="00DB4BA5">
              <w:rPr>
                <w:rFonts w:asciiTheme="minorEastAsia" w:hAnsiTheme="minorEastAsia"/>
              </w:rPr>
              <w:t>工務局</w:t>
            </w:r>
            <w:r w:rsidR="00EA3608" w:rsidRPr="00DB4BA5">
              <w:rPr>
                <w:rFonts w:asciiTheme="minorEastAsia" w:hAnsiTheme="minorEastAsia"/>
              </w:rPr>
              <w:t>依行政院工程會訂頒之「政府採購法」第 108條及「採購稽核小組作業規則」等設置及運作，</w:t>
            </w:r>
            <w:r w:rsidR="000029A6">
              <w:rPr>
                <w:rFonts w:asciiTheme="minorEastAsia" w:hAnsiTheme="minorEastAsia" w:hint="eastAsia"/>
              </w:rPr>
              <w:t>並</w:t>
            </w:r>
            <w:r w:rsidR="00EA3608" w:rsidRPr="00DB4BA5">
              <w:rPr>
                <w:rFonts w:asciiTheme="minorEastAsia" w:hAnsiTheme="minorEastAsia"/>
              </w:rPr>
              <w:t>訂有「</w:t>
            </w:r>
            <w:hyperlink r:id="rId14" w:history="1">
              <w:r w:rsidR="00EA3608" w:rsidRPr="00DB4BA5">
                <w:rPr>
                  <w:rFonts w:asciiTheme="minorEastAsia" w:hAnsiTheme="minorEastAsia"/>
                </w:rPr>
                <w:t>臺北市政府採購稽核小組稽核作業程序</w:t>
              </w:r>
            </w:hyperlink>
            <w:r w:rsidR="00EA3608" w:rsidRPr="00DB4BA5">
              <w:rPr>
                <w:rFonts w:asciiTheme="minorEastAsia" w:hAnsiTheme="minorEastAsia"/>
              </w:rPr>
              <w:t>」等相關規範。</w:t>
            </w:r>
          </w:p>
        </w:tc>
      </w:tr>
      <w:tr w:rsidR="001608EE" w:rsidTr="00C40E7D">
        <w:trPr>
          <w:trHeight w:val="1038"/>
        </w:trPr>
        <w:tc>
          <w:tcPr>
            <w:tcW w:w="851" w:type="dxa"/>
          </w:tcPr>
          <w:p w:rsidR="001608EE" w:rsidRDefault="00F71988" w:rsidP="008B0DF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1667" w:type="dxa"/>
          </w:tcPr>
          <w:p w:rsidR="001608EE" w:rsidRDefault="001608EE" w:rsidP="0051359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機關提出需求及編列預算</w:t>
            </w:r>
          </w:p>
        </w:tc>
        <w:tc>
          <w:tcPr>
            <w:tcW w:w="4536" w:type="dxa"/>
          </w:tcPr>
          <w:p w:rsidR="008F453E" w:rsidRDefault="001608EE" w:rsidP="008F453E">
            <w:pPr>
              <w:pStyle w:val="a3"/>
              <w:numPr>
                <w:ilvl w:val="0"/>
                <w:numId w:val="23"/>
              </w:numPr>
              <w:ind w:leftChars="0" w:left="318" w:hanging="284"/>
              <w:rPr>
                <w:rFonts w:asciiTheme="minorEastAsia" w:hAnsiTheme="minorEastAsia"/>
              </w:rPr>
            </w:pPr>
            <w:r w:rsidRPr="00B973E1">
              <w:rPr>
                <w:rFonts w:asciiTheme="minorEastAsia" w:hAnsiTheme="minorEastAsia" w:hint="eastAsia"/>
              </w:rPr>
              <w:t>機關提出需求：由需求單位</w:t>
            </w:r>
            <w:r w:rsidR="004C580B">
              <w:rPr>
                <w:rFonts w:asciiTheme="minorEastAsia" w:hAnsiTheme="minorEastAsia" w:hint="eastAsia"/>
              </w:rPr>
              <w:t>依</w:t>
            </w:r>
            <w:r w:rsidR="00581C0E">
              <w:rPr>
                <w:rFonts w:asciiTheme="minorEastAsia" w:hAnsiTheme="minorEastAsia" w:hint="eastAsia"/>
              </w:rPr>
              <w:t>本府</w:t>
            </w:r>
            <w:r w:rsidRPr="00B973E1">
              <w:rPr>
                <w:rFonts w:asciiTheme="minorEastAsia" w:hAnsiTheme="minorEastAsia" w:hint="eastAsia"/>
              </w:rPr>
              <w:t>最新招標文件範本格式，規劃提出採購需求，並由採購單位提供採購法規諮詢與建議。</w:t>
            </w:r>
          </w:p>
          <w:p w:rsidR="001608EE" w:rsidRPr="008F453E" w:rsidRDefault="001608EE" w:rsidP="008F453E">
            <w:pPr>
              <w:pStyle w:val="a3"/>
              <w:numPr>
                <w:ilvl w:val="0"/>
                <w:numId w:val="23"/>
              </w:numPr>
              <w:ind w:leftChars="0" w:left="318" w:hanging="284"/>
              <w:rPr>
                <w:rFonts w:asciiTheme="minorEastAsia" w:hAnsiTheme="minorEastAsia"/>
              </w:rPr>
            </w:pPr>
            <w:r w:rsidRPr="008F453E">
              <w:rPr>
                <w:rFonts w:asciiTheme="minorEastAsia" w:hAnsiTheme="minorEastAsia" w:hint="eastAsia"/>
              </w:rPr>
              <w:t>編列預算：採購經費來源倘屬代收代辦性質，則須先確認採購需求，經訪價後再作最後確認。</w:t>
            </w:r>
          </w:p>
        </w:tc>
        <w:tc>
          <w:tcPr>
            <w:tcW w:w="3544" w:type="dxa"/>
          </w:tcPr>
          <w:p w:rsidR="00E115F5" w:rsidRPr="00E115F5" w:rsidRDefault="00941D3F" w:rsidP="005F6C4C">
            <w:pPr>
              <w:pStyle w:val="HTML"/>
              <w:numPr>
                <w:ilvl w:val="0"/>
                <w:numId w:val="29"/>
              </w:numPr>
              <w:shd w:val="clear" w:color="auto" w:fill="FFFFFF"/>
              <w:rPr>
                <w:rFonts w:asciiTheme="minorEastAsia" w:hAnsiTheme="minorEastAsia"/>
              </w:rPr>
            </w:pPr>
            <w:r w:rsidRPr="00941D3F">
              <w:rPr>
                <w:rFonts w:asciiTheme="minorEastAsia" w:hAnsiTheme="minorEastAsia" w:hint="eastAsia"/>
              </w:rPr>
              <w:t>依</w:t>
            </w:r>
            <w:r>
              <w:rPr>
                <w:rFonts w:asciiTheme="minorEastAsia" w:hAnsiTheme="minorEastAsia" w:hint="eastAsia"/>
              </w:rPr>
              <w:t>「政府採購法」</w:t>
            </w:r>
            <w:r w:rsidR="0039673A">
              <w:rPr>
                <w:rFonts w:asciiTheme="minorEastAsia" w:hAnsiTheme="minorEastAsia" w:hint="eastAsia"/>
              </w:rPr>
              <w:t>第</w:t>
            </w:r>
            <w:r w:rsidR="0039673A">
              <w:rPr>
                <w:rFonts w:asciiTheme="minorEastAsia" w:hAnsiTheme="minorEastAsia" w:hint="eastAsia"/>
              </w:rPr>
              <w:t>63</w:t>
            </w:r>
            <w:r w:rsidR="0039673A">
              <w:rPr>
                <w:rFonts w:asciiTheme="minorEastAsia" w:hAnsiTheme="minorEastAsia" w:hint="eastAsia"/>
              </w:rPr>
              <w:t>條第</w:t>
            </w:r>
            <w:r w:rsidR="0039673A">
              <w:rPr>
                <w:rFonts w:asciiTheme="minorEastAsia" w:hAnsiTheme="minorEastAsia" w:hint="eastAsia"/>
              </w:rPr>
              <w:t>1</w:t>
            </w:r>
            <w:r w:rsidR="0039673A">
              <w:rPr>
                <w:rFonts w:asciiTheme="minorEastAsia" w:hAnsiTheme="minorEastAsia" w:hint="eastAsia"/>
              </w:rPr>
              <w:t>項</w:t>
            </w:r>
            <w:r w:rsidR="00930579">
              <w:rPr>
                <w:rFonts w:asciiTheme="minorEastAsia" w:hAnsiTheme="minorEastAsia" w:hint="eastAsia"/>
              </w:rPr>
              <w:t>規定</w:t>
            </w:r>
            <w:r w:rsidR="00892C8E">
              <w:rPr>
                <w:rFonts w:asciiTheme="minorEastAsia" w:hAnsiTheme="minorEastAsia" w:hint="eastAsia"/>
              </w:rPr>
              <w:t>略以，</w:t>
            </w:r>
            <w:r w:rsidR="00822D02">
              <w:rPr>
                <w:rFonts w:asciiTheme="minorEastAsia" w:hAnsiTheme="minorEastAsia" w:hint="eastAsia"/>
              </w:rPr>
              <w:t>各類採購契約以採用主管機關訂定</w:t>
            </w:r>
            <w:r w:rsidR="002B10DB">
              <w:rPr>
                <w:rFonts w:asciiTheme="minorEastAsia" w:hAnsiTheme="minorEastAsia" w:hint="eastAsia"/>
              </w:rPr>
              <w:t>之</w:t>
            </w:r>
            <w:r w:rsidR="00892C8E" w:rsidRPr="00892C8E">
              <w:rPr>
                <w:rFonts w:asciiTheme="minorEastAsia" w:hAnsiTheme="minorEastAsia" w:hint="eastAsia"/>
              </w:rPr>
              <w:t>範本為原則。</w:t>
            </w:r>
            <w:r w:rsidR="00B335F7" w:rsidRPr="005A333A">
              <w:rPr>
                <w:rFonts w:asciiTheme="minorEastAsia" w:hAnsiTheme="minorEastAsia" w:hint="eastAsia"/>
              </w:rPr>
              <w:t>學校辦理</w:t>
            </w:r>
            <w:r w:rsidR="00B335F7" w:rsidRPr="005A333A">
              <w:rPr>
                <w:rFonts w:asciiTheme="minorEastAsia" w:hAnsiTheme="minorEastAsia" w:hint="eastAsia"/>
              </w:rPr>
              <w:t>10</w:t>
            </w:r>
            <w:r w:rsidR="00B335F7" w:rsidRPr="005A333A">
              <w:rPr>
                <w:rFonts w:asciiTheme="minorEastAsia" w:hAnsiTheme="minorEastAsia" w:hint="eastAsia"/>
              </w:rPr>
              <w:t>萬元以上畢業生校外教學採購事宜，應使用</w:t>
            </w:r>
            <w:r w:rsidR="002C0BE8">
              <w:rPr>
                <w:rFonts w:asciiTheme="minorEastAsia" w:hAnsiTheme="minorEastAsia" w:hint="eastAsia"/>
              </w:rPr>
              <w:t>本府教育局</w:t>
            </w:r>
            <w:r w:rsidR="00B335F7" w:rsidRPr="005A333A">
              <w:rPr>
                <w:rFonts w:asciiTheme="minorEastAsia" w:hAnsiTheme="minorEastAsia" w:hint="eastAsia"/>
              </w:rPr>
              <w:t>最新修訂之「本市</w:t>
            </w:r>
            <w:r w:rsidR="00B335F7" w:rsidRPr="005A333A">
              <w:rPr>
                <w:rFonts w:asciiTheme="minorEastAsia" w:hAnsiTheme="minorEastAsia"/>
              </w:rPr>
              <w:t>國民中小學校外教學參觀旅行活動勞務採購契約範本</w:t>
            </w:r>
            <w:r w:rsidR="00B335F7" w:rsidRPr="005A333A">
              <w:rPr>
                <w:rFonts w:asciiTheme="minorEastAsia" w:hAnsiTheme="minorEastAsia" w:hint="eastAsia"/>
              </w:rPr>
              <w:t>」</w:t>
            </w:r>
            <w:r w:rsidR="00B01FFE">
              <w:rPr>
                <w:rFonts w:hint="eastAsia"/>
              </w:rPr>
              <w:t>（</w:t>
            </w:r>
            <w:r w:rsidR="00AF5668">
              <w:rPr>
                <w:rFonts w:asciiTheme="minorEastAsia" w:hAnsiTheme="minorEastAsia" w:hint="eastAsia"/>
              </w:rPr>
              <w:t>下</w:t>
            </w:r>
            <w:r w:rsidR="00B01FFE" w:rsidRPr="00F72EC3">
              <w:rPr>
                <w:rFonts w:asciiTheme="minorEastAsia" w:hAnsiTheme="minorEastAsia" w:hint="eastAsia"/>
              </w:rPr>
              <w:t>載路徑：</w:t>
            </w:r>
            <w:r w:rsidR="002C0BE8">
              <w:rPr>
                <w:rFonts w:asciiTheme="minorEastAsia" w:hAnsiTheme="minorEastAsia" w:hint="eastAsia"/>
              </w:rPr>
              <w:t>本府教育局</w:t>
            </w:r>
            <w:r w:rsidR="00B01FFE" w:rsidRPr="00F72EC3">
              <w:rPr>
                <w:rFonts w:asciiTheme="minorEastAsia" w:hAnsiTheme="minorEastAsia" w:hint="eastAsia"/>
              </w:rPr>
              <w:t>網站</w:t>
            </w:r>
            <w:r w:rsidR="00B01FFE">
              <w:rPr>
                <w:rFonts w:asciiTheme="minorEastAsia" w:hAnsiTheme="minorEastAsia" w:hint="eastAsia"/>
              </w:rPr>
              <w:t>網址：</w:t>
            </w:r>
            <w:r w:rsidR="00B01FFE" w:rsidRPr="00DB0679">
              <w:rPr>
                <w:rFonts w:asciiTheme="minorEastAsia" w:hAnsiTheme="minorEastAsia"/>
              </w:rPr>
              <w:t>http://www.doe.gov.taipei/</w:t>
            </w:r>
            <w:r w:rsidR="00B01FFE" w:rsidRPr="00F72EC3">
              <w:rPr>
                <w:rFonts w:asciiTheme="minorEastAsia" w:hAnsiTheme="minorEastAsia" w:hint="eastAsia"/>
              </w:rPr>
              <w:t>&gt;</w:t>
            </w:r>
            <w:r w:rsidR="00B01FFE" w:rsidRPr="00F72EC3">
              <w:rPr>
                <w:rFonts w:asciiTheme="minorEastAsia" w:hAnsiTheme="minorEastAsia"/>
              </w:rPr>
              <w:t>科室業務</w:t>
            </w:r>
            <w:r w:rsidR="00B01FFE" w:rsidRPr="00F72EC3">
              <w:rPr>
                <w:rFonts w:asciiTheme="minorEastAsia" w:hAnsiTheme="minorEastAsia"/>
              </w:rPr>
              <w:t>&gt;</w:t>
            </w:r>
            <w:r w:rsidR="00B01FFE" w:rsidRPr="00F72EC3">
              <w:rPr>
                <w:rFonts w:asciiTheme="minorEastAsia" w:hAnsiTheme="minorEastAsia"/>
              </w:rPr>
              <w:t>秘書室</w:t>
            </w:r>
            <w:r w:rsidR="00B01FFE" w:rsidRPr="00F72EC3">
              <w:rPr>
                <w:rFonts w:asciiTheme="minorEastAsia" w:hAnsiTheme="minorEastAsia"/>
              </w:rPr>
              <w:t>&gt;</w:t>
            </w:r>
            <w:r w:rsidR="00B01FFE" w:rsidRPr="00F72EC3">
              <w:rPr>
                <w:rFonts w:asciiTheme="minorEastAsia" w:hAnsiTheme="minorEastAsia"/>
              </w:rPr>
              <w:t>下載專區</w:t>
            </w:r>
            <w:r w:rsidR="00B01FFE" w:rsidRPr="00F72EC3">
              <w:rPr>
                <w:rFonts w:asciiTheme="minorEastAsia" w:hAnsiTheme="minorEastAsia"/>
              </w:rPr>
              <w:t>&gt;</w:t>
            </w:r>
            <w:r w:rsidR="008C755F">
              <w:rPr>
                <w:rFonts w:asciiTheme="minorEastAsia" w:hAnsiTheme="minorEastAsia"/>
              </w:rPr>
              <w:t>政府採購作業表件</w:t>
            </w:r>
            <w:r w:rsidR="00B01FFE">
              <w:rPr>
                <w:rFonts w:hint="eastAsia"/>
              </w:rPr>
              <w:t>）</w:t>
            </w:r>
          </w:p>
          <w:p w:rsidR="008F469B" w:rsidRPr="00587E17" w:rsidRDefault="0088188A" w:rsidP="00587E17">
            <w:pPr>
              <w:pStyle w:val="HTML"/>
              <w:numPr>
                <w:ilvl w:val="0"/>
                <w:numId w:val="29"/>
              </w:numPr>
              <w:shd w:val="clear" w:color="auto" w:fill="FFFFFF"/>
              <w:rPr>
                <w:rFonts w:asciiTheme="minorEastAsia" w:hAnsiTheme="minorEastAsia"/>
              </w:rPr>
            </w:pPr>
            <w:r w:rsidRPr="00E115F5">
              <w:rPr>
                <w:rFonts w:asciiTheme="minorEastAsia" w:hAnsiTheme="minorEastAsia"/>
              </w:rPr>
              <w:t>學校</w:t>
            </w:r>
            <w:r w:rsidR="003415D1" w:rsidRPr="00E115F5">
              <w:rPr>
                <w:rFonts w:asciiTheme="minorEastAsia" w:hAnsiTheme="minorEastAsia" w:hint="eastAsia"/>
              </w:rPr>
              <w:t>依</w:t>
            </w:r>
            <w:r w:rsidR="00E115F5" w:rsidRPr="00E115F5">
              <w:rPr>
                <w:rFonts w:asciiTheme="minorEastAsia" w:hAnsiTheme="minorEastAsia" w:hint="eastAsia"/>
              </w:rPr>
              <w:t>「</w:t>
            </w:r>
            <w:r w:rsidR="00E115F5" w:rsidRPr="00E115F5">
              <w:rPr>
                <w:rFonts w:ascii="新細明體" w:hAnsi="新細明體" w:hint="eastAsia"/>
              </w:rPr>
              <w:t>臺北市國民小學校外教學實施要點</w:t>
            </w:r>
            <w:r w:rsidR="00E115F5" w:rsidRPr="00E115F5">
              <w:rPr>
                <w:rFonts w:asciiTheme="minorEastAsia" w:hAnsiTheme="minorEastAsia" w:hint="eastAsia"/>
              </w:rPr>
              <w:t>」</w:t>
            </w:r>
            <w:r w:rsidR="003557E0">
              <w:rPr>
                <w:rFonts w:asciiTheme="minorEastAsia" w:hAnsiTheme="minorEastAsia" w:hint="eastAsia"/>
              </w:rPr>
              <w:t>規定，</w:t>
            </w:r>
            <w:r w:rsidRPr="00E115F5">
              <w:rPr>
                <w:rFonts w:asciiTheme="minorEastAsia" w:hAnsiTheme="minorEastAsia"/>
              </w:rPr>
              <w:t>辦理畢業旅行或其他專題性校外教學參觀活動</w:t>
            </w:r>
            <w:r w:rsidR="00A23F2C" w:rsidRPr="00E115F5">
              <w:rPr>
                <w:rFonts w:asciiTheme="minorEastAsia" w:hAnsiTheme="minorEastAsia" w:hint="eastAsia"/>
              </w:rPr>
              <w:t>，應</w:t>
            </w:r>
            <w:r w:rsidRPr="00E115F5">
              <w:rPr>
                <w:rFonts w:asciiTheme="minorEastAsia" w:hAnsiTheme="minorEastAsia"/>
              </w:rPr>
              <w:t>引進家長參與</w:t>
            </w:r>
            <w:r w:rsidR="00E32FAE" w:rsidRPr="00E115F5">
              <w:rPr>
                <w:rFonts w:ascii="新細明體" w:eastAsia="新細明體" w:hAnsi="新細明體" w:cs="Times New Roman"/>
              </w:rPr>
              <w:t>機制並予課程化</w:t>
            </w:r>
            <w:r w:rsidR="0030752A" w:rsidRPr="00E115F5">
              <w:rPr>
                <w:rFonts w:asciiTheme="minorEastAsia" w:hAnsiTheme="minorEastAsia" w:hint="eastAsia"/>
              </w:rPr>
              <w:t>（</w:t>
            </w:r>
            <w:r w:rsidR="006835AD" w:rsidRPr="00E115F5">
              <w:rPr>
                <w:rFonts w:asciiTheme="minorEastAsia" w:hAnsiTheme="minorEastAsia" w:hint="eastAsia"/>
              </w:rPr>
              <w:t>後者請</w:t>
            </w:r>
            <w:r w:rsidR="0030752A" w:rsidRPr="00E115F5">
              <w:rPr>
                <w:rFonts w:asciiTheme="minorEastAsia" w:hAnsiTheme="minorEastAsia" w:hint="eastAsia"/>
              </w:rPr>
              <w:t>另詳序號</w:t>
            </w:r>
            <w:r w:rsidR="0030752A" w:rsidRPr="00E115F5">
              <w:rPr>
                <w:rFonts w:asciiTheme="minorEastAsia" w:hAnsiTheme="minorEastAsia" w:hint="eastAsia"/>
              </w:rPr>
              <w:t>3</w:t>
            </w:r>
            <w:r w:rsidR="0030752A" w:rsidRPr="00E115F5">
              <w:rPr>
                <w:rFonts w:asciiTheme="minorEastAsia" w:hAnsiTheme="minorEastAsia" w:hint="eastAsia"/>
              </w:rPr>
              <w:t>、</w:t>
            </w:r>
            <w:r w:rsidR="0030752A" w:rsidRPr="00E115F5">
              <w:rPr>
                <w:rFonts w:asciiTheme="minorEastAsia" w:hAnsiTheme="minorEastAsia" w:hint="eastAsia"/>
              </w:rPr>
              <w:t>5</w:t>
            </w:r>
            <w:r w:rsidR="00CA5E99" w:rsidRPr="00E115F5">
              <w:rPr>
                <w:rFonts w:asciiTheme="minorEastAsia" w:hAnsiTheme="minorEastAsia" w:hint="eastAsia"/>
              </w:rPr>
              <w:t>補充說明</w:t>
            </w:r>
            <w:r w:rsidR="0030752A" w:rsidRPr="00E115F5">
              <w:rPr>
                <w:rFonts w:asciiTheme="minorEastAsia" w:hAnsiTheme="minorEastAsia" w:hint="eastAsia"/>
              </w:rPr>
              <w:t>）</w:t>
            </w:r>
            <w:r w:rsidR="00E32FAE" w:rsidRPr="00E115F5">
              <w:rPr>
                <w:rFonts w:ascii="新細明體" w:eastAsia="新細明體" w:hAnsi="新細明體" w:cs="Times New Roman"/>
              </w:rPr>
              <w:t>，須成立活動行程規劃小組，由學校行政主管、導師與家長共同規劃。</w:t>
            </w:r>
            <w:r w:rsidR="00961F65" w:rsidRPr="00E115F5">
              <w:rPr>
                <w:rFonts w:ascii="新細明體" w:eastAsia="新細明體" w:hAnsi="新細明體" w:cs="Times New Roman"/>
              </w:rPr>
              <w:t>其中家</w:t>
            </w:r>
            <w:r w:rsidR="00961F65" w:rsidRPr="00E115F5">
              <w:rPr>
                <w:rFonts w:ascii="新細明體" w:eastAsia="新細明體" w:hAnsi="新細明體" w:cs="Times New Roman"/>
              </w:rPr>
              <w:lastRenderedPageBreak/>
              <w:t>長代表，須包含學生家長會會長或其指派之人選1人，以及其他相關家長代表，前揭家長人數為1</w:t>
            </w:r>
            <w:r w:rsidR="00857FD3" w:rsidRPr="00E115F5">
              <w:rPr>
                <w:rFonts w:asciiTheme="minorEastAsia" w:hAnsiTheme="minorEastAsia"/>
              </w:rPr>
              <w:t>人至小組總數</w:t>
            </w:r>
            <w:r w:rsidR="00857FD3" w:rsidRPr="00E115F5">
              <w:rPr>
                <w:rFonts w:asciiTheme="minorEastAsia" w:hAnsiTheme="minorEastAsia" w:hint="eastAsia"/>
              </w:rPr>
              <w:t>1/4</w:t>
            </w:r>
            <w:r w:rsidR="00857FD3" w:rsidRPr="00E115F5">
              <w:rPr>
                <w:rFonts w:asciiTheme="minorEastAsia" w:hAnsiTheme="minorEastAsia" w:hint="eastAsia"/>
              </w:rPr>
              <w:t>，逾</w:t>
            </w:r>
            <w:r w:rsidR="00857FD3" w:rsidRPr="00E115F5">
              <w:rPr>
                <w:rFonts w:asciiTheme="minorEastAsia" w:hAnsiTheme="minorEastAsia" w:hint="eastAsia"/>
              </w:rPr>
              <w:t>1/4</w:t>
            </w:r>
            <w:r w:rsidR="00501C5A" w:rsidRPr="00E115F5">
              <w:rPr>
                <w:rFonts w:asciiTheme="minorEastAsia" w:hAnsiTheme="minorEastAsia" w:hint="eastAsia"/>
              </w:rPr>
              <w:t>亦可</w:t>
            </w:r>
            <w:r w:rsidR="00961F65" w:rsidRPr="00E115F5">
              <w:rPr>
                <w:rFonts w:ascii="新細明體" w:eastAsia="新細明體" w:hAnsi="新細明體" w:cs="Times New Roman"/>
              </w:rPr>
              <w:t>。</w:t>
            </w:r>
          </w:p>
        </w:tc>
      </w:tr>
      <w:tr w:rsidR="000E63E5" w:rsidTr="00C40E7D">
        <w:trPr>
          <w:trHeight w:val="1038"/>
        </w:trPr>
        <w:tc>
          <w:tcPr>
            <w:tcW w:w="851" w:type="dxa"/>
          </w:tcPr>
          <w:p w:rsidR="000E63E5" w:rsidRDefault="00F71988" w:rsidP="008B0DF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lastRenderedPageBreak/>
              <w:t>3</w:t>
            </w:r>
          </w:p>
        </w:tc>
        <w:tc>
          <w:tcPr>
            <w:tcW w:w="1667" w:type="dxa"/>
          </w:tcPr>
          <w:p w:rsidR="000E63E5" w:rsidRDefault="000E63E5" w:rsidP="0051359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招標前置作業</w:t>
            </w:r>
            <w:r>
              <w:rPr>
                <w:rFonts w:asciiTheme="minorEastAsia" w:hAnsiTheme="minorEastAsia"/>
              </w:rPr>
              <w:t>—</w:t>
            </w:r>
            <w:r>
              <w:rPr>
                <w:rFonts w:asciiTheme="minorEastAsia" w:hAnsiTheme="minorEastAsia" w:hint="eastAsia"/>
              </w:rPr>
              <w:t>招標文件擬定</w:t>
            </w:r>
          </w:p>
        </w:tc>
        <w:tc>
          <w:tcPr>
            <w:tcW w:w="4536" w:type="dxa"/>
          </w:tcPr>
          <w:p w:rsidR="000E63E5" w:rsidRPr="00CA4A33" w:rsidRDefault="000E63E5" w:rsidP="008B0DF7">
            <w:pPr>
              <w:pStyle w:val="a3"/>
              <w:numPr>
                <w:ilvl w:val="0"/>
                <w:numId w:val="13"/>
              </w:numPr>
              <w:ind w:leftChars="0"/>
              <w:rPr>
                <w:rFonts w:asciiTheme="minorEastAsia" w:hAnsiTheme="minorEastAsia"/>
              </w:rPr>
            </w:pPr>
            <w:r w:rsidRPr="00CA4A33">
              <w:rPr>
                <w:rFonts w:asciiTheme="minorEastAsia" w:hAnsiTheme="minorEastAsia" w:hint="eastAsia"/>
              </w:rPr>
              <w:t>區分採購類型、</w:t>
            </w:r>
            <w:r>
              <w:rPr>
                <w:rFonts w:asciiTheme="minorEastAsia" w:hAnsiTheme="minorEastAsia" w:hint="eastAsia"/>
              </w:rPr>
              <w:t>可用預算</w:t>
            </w:r>
            <w:r w:rsidRPr="00F27100"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>或每人預計收費金額</w:t>
            </w:r>
            <w:r w:rsidRPr="00F27100">
              <w:rPr>
                <w:rFonts w:asciiTheme="minorEastAsia" w:hAnsiTheme="minorEastAsia" w:hint="eastAsia"/>
              </w:rPr>
              <w:t>）</w:t>
            </w:r>
            <w:r>
              <w:rPr>
                <w:rFonts w:asciiTheme="minorEastAsia" w:hAnsiTheme="minorEastAsia" w:hint="eastAsia"/>
              </w:rPr>
              <w:t>。</w:t>
            </w:r>
          </w:p>
          <w:p w:rsidR="000E63E5" w:rsidRDefault="000E63E5" w:rsidP="008B0DF7">
            <w:pPr>
              <w:pStyle w:val="a3"/>
              <w:numPr>
                <w:ilvl w:val="0"/>
                <w:numId w:val="13"/>
              </w:numPr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依據提出之需求，並評估功能或效益，訂定不限制廠商公平競爭之技術規格</w:t>
            </w:r>
            <w:r w:rsidRPr="00495369"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>請使用招標文件範本</w:t>
            </w:r>
            <w:r w:rsidRPr="00495369">
              <w:rPr>
                <w:rFonts w:asciiTheme="minorEastAsia" w:hAnsiTheme="minorEastAsia" w:hint="eastAsia"/>
              </w:rPr>
              <w:t>）</w:t>
            </w:r>
            <w:r>
              <w:rPr>
                <w:rFonts w:asciiTheme="minorEastAsia" w:hAnsiTheme="minorEastAsia" w:hint="eastAsia"/>
              </w:rPr>
              <w:t>。</w:t>
            </w:r>
          </w:p>
          <w:p w:rsidR="000E63E5" w:rsidRPr="00764F83" w:rsidRDefault="000E63E5" w:rsidP="008B0DF7">
            <w:pPr>
              <w:pStyle w:val="a3"/>
              <w:numPr>
                <w:ilvl w:val="0"/>
                <w:numId w:val="13"/>
              </w:numPr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訂定廠商資格</w:t>
            </w:r>
            <w:r w:rsidRPr="00495369"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>請使用招標文件範本</w:t>
            </w:r>
            <w:r w:rsidRPr="00495369">
              <w:rPr>
                <w:rFonts w:asciiTheme="minorEastAsia" w:hAnsiTheme="minorEastAsia" w:hint="eastAsia"/>
              </w:rPr>
              <w:t>）</w:t>
            </w:r>
            <w:r>
              <w:rPr>
                <w:rFonts w:asciiTheme="minorEastAsia" w:hAnsiTheme="minorEastAsia" w:hint="eastAsia"/>
              </w:rPr>
              <w:t>。</w:t>
            </w:r>
          </w:p>
          <w:p w:rsidR="000E63E5" w:rsidRDefault="000E63E5" w:rsidP="008B0DF7">
            <w:pPr>
              <w:pStyle w:val="a3"/>
              <w:numPr>
                <w:ilvl w:val="0"/>
                <w:numId w:val="13"/>
              </w:numPr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確認案件金額</w:t>
            </w:r>
            <w:r w:rsidRPr="00CC756D"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>預算金額、預計金額、採購金額[含明細與總額]</w:t>
            </w:r>
            <w:r w:rsidRPr="00CC756D">
              <w:rPr>
                <w:rFonts w:asciiTheme="minorEastAsia" w:hAnsiTheme="minorEastAsia" w:hint="eastAsia"/>
              </w:rPr>
              <w:t>）</w:t>
            </w:r>
            <w:r>
              <w:rPr>
                <w:rFonts w:asciiTheme="minorEastAsia" w:hAnsiTheme="minorEastAsia" w:hint="eastAsia"/>
              </w:rPr>
              <w:t>。</w:t>
            </w:r>
          </w:p>
          <w:p w:rsidR="000E63E5" w:rsidRDefault="000E63E5" w:rsidP="008B0DF7">
            <w:pPr>
              <w:pStyle w:val="a3"/>
              <w:numPr>
                <w:ilvl w:val="0"/>
                <w:numId w:val="13"/>
              </w:numPr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決定招標方式、決標方式。</w:t>
            </w:r>
          </w:p>
          <w:p w:rsidR="000E63E5" w:rsidRDefault="000E63E5" w:rsidP="008B0DF7">
            <w:pPr>
              <w:pStyle w:val="a3"/>
              <w:numPr>
                <w:ilvl w:val="0"/>
                <w:numId w:val="13"/>
              </w:numPr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擬定投標須知、契約草案及全部招標文件</w:t>
            </w:r>
            <w:r w:rsidRPr="00495369"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>請使用招標文件範本</w:t>
            </w:r>
            <w:r w:rsidRPr="00495369">
              <w:rPr>
                <w:rFonts w:asciiTheme="minorEastAsia" w:hAnsiTheme="minorEastAsia" w:hint="eastAsia"/>
              </w:rPr>
              <w:t>）</w:t>
            </w:r>
            <w:r>
              <w:rPr>
                <w:rFonts w:asciiTheme="minorEastAsia" w:hAnsiTheme="minorEastAsia" w:hint="eastAsia"/>
              </w:rPr>
              <w:t>。</w:t>
            </w:r>
          </w:p>
          <w:p w:rsidR="000E63E5" w:rsidRPr="00CA4A33" w:rsidRDefault="000E63E5" w:rsidP="008B0DF7">
            <w:pPr>
              <w:pStyle w:val="a3"/>
              <w:numPr>
                <w:ilvl w:val="0"/>
                <w:numId w:val="13"/>
              </w:numPr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依「政府採購法」第34條規定辦理保密事宜。</w:t>
            </w:r>
          </w:p>
        </w:tc>
        <w:tc>
          <w:tcPr>
            <w:tcW w:w="3544" w:type="dxa"/>
          </w:tcPr>
          <w:p w:rsidR="007343A0" w:rsidRDefault="00A84604" w:rsidP="005F6C4C">
            <w:pPr>
              <w:pStyle w:val="a3"/>
              <w:numPr>
                <w:ilvl w:val="0"/>
                <w:numId w:val="20"/>
              </w:numPr>
              <w:ind w:leftChars="0" w:left="250" w:hanging="284"/>
              <w:rPr>
                <w:rFonts w:asciiTheme="minorEastAsia" w:hAnsiTheme="minorEastAsia"/>
              </w:rPr>
            </w:pPr>
            <w:r w:rsidRPr="00F72EC3">
              <w:rPr>
                <w:rFonts w:asciiTheme="minorEastAsia" w:hAnsiTheme="minorEastAsia"/>
              </w:rPr>
              <w:t>行政院工程會97年3月4日工程企字第09700077920號函釋：</w:t>
            </w:r>
          </w:p>
          <w:p w:rsidR="0018412D" w:rsidRDefault="00A84604" w:rsidP="005F6C4C">
            <w:pPr>
              <w:pStyle w:val="a3"/>
              <w:numPr>
                <w:ilvl w:val="0"/>
                <w:numId w:val="21"/>
              </w:numPr>
              <w:ind w:leftChars="0" w:left="600" w:hanging="634"/>
              <w:rPr>
                <w:rFonts w:asciiTheme="minorEastAsia" w:hAnsiTheme="minorEastAsia"/>
              </w:rPr>
            </w:pPr>
            <w:r w:rsidRPr="00C56ED7">
              <w:rPr>
                <w:rFonts w:asciiTheme="minorEastAsia" w:hAnsiTheme="minorEastAsia"/>
              </w:rPr>
              <w:t>公立學校辦理公告金額以上之校外教學活動採購案，指定旅遊地點如屬廠商經營之遊樂區，違反政府採購法第26條規定；教學活動為當日往返者，亦同。</w:t>
            </w:r>
          </w:p>
          <w:p w:rsidR="0018412D" w:rsidRDefault="00A84604" w:rsidP="005F6C4C">
            <w:pPr>
              <w:pStyle w:val="a3"/>
              <w:numPr>
                <w:ilvl w:val="0"/>
                <w:numId w:val="21"/>
              </w:numPr>
              <w:ind w:leftChars="0" w:left="600" w:hanging="634"/>
              <w:rPr>
                <w:rFonts w:asciiTheme="minorEastAsia" w:hAnsiTheme="minorEastAsia"/>
              </w:rPr>
            </w:pPr>
            <w:r w:rsidRPr="0018412D">
              <w:rPr>
                <w:rFonts w:asciiTheme="minorEastAsia" w:hAnsiTheme="minorEastAsia"/>
              </w:rPr>
              <w:t>如屬未達公告金額之採購，其旅遊地點之選擇，則應審酌其正當性，以免違反同法第6條第1項之規定。</w:t>
            </w:r>
          </w:p>
          <w:p w:rsidR="002C0BE8" w:rsidRDefault="00A84604" w:rsidP="005F6C4C">
            <w:pPr>
              <w:pStyle w:val="a3"/>
              <w:numPr>
                <w:ilvl w:val="0"/>
                <w:numId w:val="21"/>
              </w:numPr>
              <w:ind w:leftChars="0" w:left="600" w:hanging="634"/>
              <w:rPr>
                <w:rFonts w:asciiTheme="minorEastAsia" w:hAnsiTheme="minorEastAsia"/>
              </w:rPr>
            </w:pPr>
            <w:r w:rsidRPr="0018412D">
              <w:rPr>
                <w:rFonts w:asciiTheme="minorEastAsia" w:hAnsiTheme="minorEastAsia"/>
              </w:rPr>
              <w:t>至於上開教學活動，如遊樂區部分已由機關依政府採購法規定向該遊樂區廠商完成採購，並於招標文件敘明投標廠商報價無需涵蓋遊樂區部分者，則招標文件載明旅遊地點，尚無違反政府採購法第26條規定。</w:t>
            </w:r>
          </w:p>
          <w:p w:rsidR="006473F2" w:rsidRPr="002C0BE8" w:rsidRDefault="006473F2" w:rsidP="00A90B47">
            <w:pPr>
              <w:pStyle w:val="a3"/>
              <w:numPr>
                <w:ilvl w:val="0"/>
                <w:numId w:val="20"/>
              </w:numPr>
              <w:ind w:leftChars="0" w:left="318" w:hanging="318"/>
              <w:rPr>
                <w:rFonts w:asciiTheme="minorEastAsia" w:hAnsiTheme="minorEastAsia"/>
              </w:rPr>
            </w:pPr>
            <w:r w:rsidRPr="002C0BE8">
              <w:rPr>
                <w:rFonts w:asciiTheme="minorEastAsia" w:hAnsiTheme="minorEastAsia"/>
              </w:rPr>
              <w:t>各校如有清寒學生無力繳交校外教學相關費用時，</w:t>
            </w:r>
            <w:r w:rsidR="00AB3C21" w:rsidRPr="002C0BE8">
              <w:rPr>
                <w:rFonts w:asciiTheme="minorEastAsia" w:hAnsiTheme="minorEastAsia" w:hint="eastAsia"/>
              </w:rPr>
              <w:t>得逕</w:t>
            </w:r>
            <w:r w:rsidRPr="002C0BE8">
              <w:rPr>
                <w:rFonts w:asciiTheme="minorEastAsia" w:hAnsiTheme="minorEastAsia"/>
              </w:rPr>
              <w:t>依</w:t>
            </w:r>
            <w:r w:rsidRPr="002C0BE8">
              <w:rPr>
                <w:rFonts w:asciiTheme="minorEastAsia" w:hAnsiTheme="minorEastAsia" w:hint="eastAsia"/>
              </w:rPr>
              <w:t>教育部 102 年 12 月 25 日公布之</w:t>
            </w:r>
            <w:r w:rsidRPr="002C0BE8">
              <w:rPr>
                <w:rFonts w:asciiTheme="minorEastAsia" w:hAnsiTheme="minorEastAsia"/>
              </w:rPr>
              <w:t>「各級學校扶助學生就學勸募條例」第4條規定，辦理勸募事宜</w:t>
            </w:r>
            <w:r w:rsidRPr="002C0BE8">
              <w:rPr>
                <w:rFonts w:asciiTheme="minorEastAsia" w:hAnsiTheme="minorEastAsia" w:hint="eastAsia"/>
              </w:rPr>
              <w:t>，</w:t>
            </w:r>
            <w:r w:rsidRPr="002C0BE8">
              <w:rPr>
                <w:rFonts w:asciiTheme="minorEastAsia" w:hAnsiTheme="minorEastAsia"/>
              </w:rPr>
              <w:t>勿</w:t>
            </w:r>
            <w:r w:rsidRPr="002C0BE8">
              <w:rPr>
                <w:rFonts w:asciiTheme="minorEastAsia" w:hAnsiTheme="minorEastAsia" w:hint="eastAsia"/>
              </w:rPr>
              <w:t>主動</w:t>
            </w:r>
            <w:r w:rsidRPr="002C0BE8">
              <w:rPr>
                <w:rFonts w:asciiTheme="minorEastAsia" w:hAnsiTheme="minorEastAsia"/>
              </w:rPr>
              <w:t>要求廠商吸收支付相關費用</w:t>
            </w:r>
            <w:r w:rsidRPr="002C0BE8">
              <w:rPr>
                <w:rFonts w:asciiTheme="minorEastAsia" w:hAnsiTheme="minorEastAsia" w:hint="eastAsia"/>
              </w:rPr>
              <w:t>，亦不得將廠商所提優惠經濟弱勢學生所需費用(包含全額或部分費用免收)納入評選項目</w:t>
            </w:r>
            <w:r w:rsidRPr="002C0BE8">
              <w:rPr>
                <w:rFonts w:asciiTheme="minorEastAsia" w:hAnsiTheme="minorEastAsia"/>
              </w:rPr>
              <w:t>。</w:t>
            </w:r>
          </w:p>
        </w:tc>
      </w:tr>
      <w:tr w:rsidR="000E63E5" w:rsidTr="00C40E7D">
        <w:tc>
          <w:tcPr>
            <w:tcW w:w="851" w:type="dxa"/>
          </w:tcPr>
          <w:p w:rsidR="000E63E5" w:rsidRDefault="00F71988" w:rsidP="008B0DF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lastRenderedPageBreak/>
              <w:t>4</w:t>
            </w:r>
          </w:p>
        </w:tc>
        <w:tc>
          <w:tcPr>
            <w:tcW w:w="1667" w:type="dxa"/>
          </w:tcPr>
          <w:p w:rsidR="00513596" w:rsidRDefault="000E63E5" w:rsidP="0051359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招標、開標及</w:t>
            </w:r>
          </w:p>
          <w:p w:rsidR="000E63E5" w:rsidRDefault="000E63E5" w:rsidP="0051359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決標作業</w:t>
            </w:r>
          </w:p>
        </w:tc>
        <w:tc>
          <w:tcPr>
            <w:tcW w:w="4536" w:type="dxa"/>
          </w:tcPr>
          <w:p w:rsidR="000E63E5" w:rsidRPr="000410A4" w:rsidRDefault="000E63E5" w:rsidP="008B0DF7">
            <w:pPr>
              <w:pStyle w:val="a3"/>
              <w:numPr>
                <w:ilvl w:val="0"/>
                <w:numId w:val="14"/>
              </w:numPr>
              <w:ind w:leftChars="0"/>
              <w:rPr>
                <w:rFonts w:asciiTheme="minorEastAsia" w:hAnsiTheme="minorEastAsia"/>
              </w:rPr>
            </w:pPr>
            <w:r w:rsidRPr="000410A4">
              <w:rPr>
                <w:rFonts w:asciiTheme="minorEastAsia" w:hAnsiTheme="minorEastAsia" w:hint="eastAsia"/>
              </w:rPr>
              <w:t>公告</w:t>
            </w:r>
            <w:r w:rsidRPr="00495369"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>公開招標、選擇性招標第一階段皆須公告，限制性招標得免經公告招標程序</w:t>
            </w:r>
            <w:r w:rsidRPr="00495369">
              <w:rPr>
                <w:rFonts w:asciiTheme="minorEastAsia" w:hAnsiTheme="minorEastAsia" w:hint="eastAsia"/>
              </w:rPr>
              <w:t>）</w:t>
            </w:r>
            <w:r>
              <w:rPr>
                <w:rFonts w:asciiTheme="minorEastAsia" w:hAnsiTheme="minorEastAsia" w:hint="eastAsia"/>
              </w:rPr>
              <w:t>。</w:t>
            </w:r>
          </w:p>
          <w:p w:rsidR="000E63E5" w:rsidRDefault="000E63E5" w:rsidP="008B0DF7">
            <w:pPr>
              <w:pStyle w:val="a3"/>
              <w:numPr>
                <w:ilvl w:val="0"/>
                <w:numId w:val="14"/>
              </w:numPr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廠商領標。</w:t>
            </w:r>
          </w:p>
          <w:p w:rsidR="000E63E5" w:rsidRDefault="000E63E5" w:rsidP="008B0DF7">
            <w:pPr>
              <w:pStyle w:val="a3"/>
              <w:numPr>
                <w:ilvl w:val="0"/>
                <w:numId w:val="14"/>
              </w:numPr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廠商繳納押標金。</w:t>
            </w:r>
          </w:p>
          <w:p w:rsidR="000E63E5" w:rsidRDefault="000E63E5" w:rsidP="008B0DF7">
            <w:pPr>
              <w:pStyle w:val="a3"/>
              <w:numPr>
                <w:ilvl w:val="0"/>
                <w:numId w:val="14"/>
              </w:numPr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廠商投標。</w:t>
            </w:r>
          </w:p>
          <w:p w:rsidR="000E63E5" w:rsidRDefault="000E63E5" w:rsidP="008B0DF7">
            <w:pPr>
              <w:pStyle w:val="a3"/>
              <w:numPr>
                <w:ilvl w:val="0"/>
                <w:numId w:val="14"/>
              </w:numPr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廠商請求釋疑。</w:t>
            </w:r>
          </w:p>
          <w:p w:rsidR="000E63E5" w:rsidRDefault="000E63E5" w:rsidP="008B0DF7">
            <w:pPr>
              <w:pStyle w:val="a3"/>
              <w:numPr>
                <w:ilvl w:val="0"/>
                <w:numId w:val="14"/>
              </w:numPr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廠商提出異議處理、申訴。</w:t>
            </w:r>
          </w:p>
          <w:p w:rsidR="000E63E5" w:rsidRDefault="000E63E5" w:rsidP="008B0DF7">
            <w:pPr>
              <w:pStyle w:val="a3"/>
              <w:numPr>
                <w:ilvl w:val="0"/>
                <w:numId w:val="14"/>
              </w:numPr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訂定底價。</w:t>
            </w:r>
          </w:p>
          <w:p w:rsidR="000E63E5" w:rsidRDefault="000E63E5" w:rsidP="008B0DF7">
            <w:pPr>
              <w:pStyle w:val="a3"/>
              <w:numPr>
                <w:ilvl w:val="0"/>
                <w:numId w:val="14"/>
              </w:numPr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開標。</w:t>
            </w:r>
          </w:p>
          <w:p w:rsidR="000E63E5" w:rsidRDefault="000E63E5" w:rsidP="008B0DF7">
            <w:pPr>
              <w:pStyle w:val="a3"/>
              <w:numPr>
                <w:ilvl w:val="0"/>
                <w:numId w:val="14"/>
              </w:numPr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資格、規格審查。</w:t>
            </w:r>
          </w:p>
          <w:p w:rsidR="000E63E5" w:rsidRDefault="000E63E5" w:rsidP="008B0DF7">
            <w:pPr>
              <w:pStyle w:val="a3"/>
              <w:numPr>
                <w:ilvl w:val="0"/>
                <w:numId w:val="14"/>
              </w:numPr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最有利標評選</w:t>
            </w:r>
            <w:r w:rsidRPr="00FD0EE2"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>審</w:t>
            </w:r>
            <w:r w:rsidRPr="00FD0EE2">
              <w:rPr>
                <w:rFonts w:asciiTheme="minorEastAsia" w:hAnsiTheme="minorEastAsia" w:hint="eastAsia"/>
              </w:rPr>
              <w:t>）</w:t>
            </w:r>
            <w:r>
              <w:rPr>
                <w:rFonts w:asciiTheme="minorEastAsia" w:hAnsiTheme="minorEastAsia" w:hint="eastAsia"/>
              </w:rPr>
              <w:t>會議。</w:t>
            </w:r>
          </w:p>
          <w:p w:rsidR="000E63E5" w:rsidRPr="001F58BF" w:rsidRDefault="000E63E5" w:rsidP="000E131A">
            <w:pPr>
              <w:pStyle w:val="a3"/>
              <w:numPr>
                <w:ilvl w:val="0"/>
                <w:numId w:val="15"/>
              </w:numPr>
              <w:ind w:leftChars="0" w:left="743" w:hanging="638"/>
              <w:rPr>
                <w:rFonts w:asciiTheme="minorEastAsia" w:hAnsiTheme="minorEastAsia"/>
              </w:rPr>
            </w:pPr>
            <w:r w:rsidRPr="001F58BF">
              <w:rPr>
                <w:rFonts w:asciiTheme="minorEastAsia" w:hAnsiTheme="minorEastAsia" w:hint="eastAsia"/>
              </w:rPr>
              <w:t>比減價格</w:t>
            </w:r>
            <w:r>
              <w:rPr>
                <w:rFonts w:asciiTheme="minorEastAsia" w:hAnsiTheme="minorEastAsia" w:hint="eastAsia"/>
              </w:rPr>
              <w:t>。</w:t>
            </w:r>
          </w:p>
          <w:p w:rsidR="000E63E5" w:rsidRPr="001A573C" w:rsidRDefault="000E63E5" w:rsidP="001A573C">
            <w:pPr>
              <w:pStyle w:val="a3"/>
              <w:numPr>
                <w:ilvl w:val="0"/>
                <w:numId w:val="15"/>
              </w:numPr>
              <w:ind w:leftChars="0" w:left="743" w:hanging="638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議價</w:t>
            </w:r>
            <w:r w:rsidR="00FC2B82" w:rsidRPr="00FC2B82">
              <w:rPr>
                <w:rFonts w:asciiTheme="minorEastAsia" w:hAnsiTheme="minorEastAsia" w:hint="eastAsia"/>
              </w:rPr>
              <w:t>（</w:t>
            </w:r>
            <w:r w:rsidR="00FC2B82">
              <w:rPr>
                <w:rFonts w:asciiTheme="minorEastAsia" w:hAnsiTheme="minorEastAsia" w:hint="eastAsia"/>
              </w:rPr>
              <w:t>含議約</w:t>
            </w:r>
            <w:r w:rsidR="00FC2B82" w:rsidRPr="00FC2B82">
              <w:rPr>
                <w:rFonts w:asciiTheme="minorEastAsia" w:hAnsiTheme="minorEastAsia" w:hint="eastAsia"/>
              </w:rPr>
              <w:t>）</w:t>
            </w:r>
            <w:r w:rsidRPr="001A573C">
              <w:rPr>
                <w:rFonts w:asciiTheme="minorEastAsia" w:hAnsiTheme="minorEastAsia" w:hint="eastAsia"/>
              </w:rPr>
              <w:t>。</w:t>
            </w:r>
          </w:p>
          <w:p w:rsidR="000E63E5" w:rsidRDefault="000E63E5" w:rsidP="008B0DF7">
            <w:pPr>
              <w:pStyle w:val="a3"/>
              <w:numPr>
                <w:ilvl w:val="0"/>
                <w:numId w:val="14"/>
              </w:numPr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決標</w:t>
            </w:r>
            <w:r w:rsidR="006C481F">
              <w:rPr>
                <w:rFonts w:asciiTheme="minorEastAsia" w:hAnsiTheme="minorEastAsia" w:hint="eastAsia"/>
              </w:rPr>
              <w:t>（</w:t>
            </w:r>
            <w:r w:rsidR="00B01FC0">
              <w:rPr>
                <w:rFonts w:asciiTheme="minorEastAsia" w:hAnsiTheme="minorEastAsia" w:hint="eastAsia"/>
              </w:rPr>
              <w:t>含</w:t>
            </w:r>
            <w:r w:rsidR="006C481F">
              <w:rPr>
                <w:rFonts w:asciiTheme="minorEastAsia" w:hAnsiTheme="minorEastAsia" w:hint="eastAsia"/>
              </w:rPr>
              <w:t>總價決標、單價決標）</w:t>
            </w:r>
            <w:r>
              <w:rPr>
                <w:rFonts w:asciiTheme="minorEastAsia" w:hAnsiTheme="minorEastAsia" w:hint="eastAsia"/>
              </w:rPr>
              <w:t>。</w:t>
            </w:r>
          </w:p>
          <w:p w:rsidR="000E63E5" w:rsidRDefault="000E63E5" w:rsidP="008B0DF7">
            <w:pPr>
              <w:pStyle w:val="a3"/>
              <w:numPr>
                <w:ilvl w:val="0"/>
                <w:numId w:val="14"/>
              </w:numPr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簽約。</w:t>
            </w:r>
          </w:p>
          <w:p w:rsidR="000E63E5" w:rsidRDefault="000E63E5" w:rsidP="008B0DF7">
            <w:pPr>
              <w:pStyle w:val="a3"/>
              <w:numPr>
                <w:ilvl w:val="0"/>
                <w:numId w:val="14"/>
              </w:numPr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廠商保證金</w:t>
            </w:r>
            <w:r w:rsidRPr="00E04D7E"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>勞務採購免繳保固保證金</w:t>
            </w:r>
            <w:r w:rsidRPr="00E04D7E">
              <w:rPr>
                <w:rFonts w:asciiTheme="minorEastAsia" w:hAnsiTheme="minorEastAsia" w:hint="eastAsia"/>
              </w:rPr>
              <w:t>）</w:t>
            </w:r>
            <w:r>
              <w:rPr>
                <w:rFonts w:asciiTheme="minorEastAsia" w:hAnsiTheme="minorEastAsia" w:hint="eastAsia"/>
              </w:rPr>
              <w:t>。</w:t>
            </w:r>
          </w:p>
          <w:p w:rsidR="000E63E5" w:rsidRPr="000410A4" w:rsidRDefault="000E63E5" w:rsidP="008B0DF7">
            <w:pPr>
              <w:pStyle w:val="a3"/>
              <w:numPr>
                <w:ilvl w:val="0"/>
                <w:numId w:val="14"/>
              </w:numPr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決標公告。</w:t>
            </w:r>
          </w:p>
        </w:tc>
        <w:tc>
          <w:tcPr>
            <w:tcW w:w="3544" w:type="dxa"/>
          </w:tcPr>
          <w:p w:rsidR="0042664F" w:rsidRPr="00240B31" w:rsidRDefault="00F940D1" w:rsidP="00084C08">
            <w:pPr>
              <w:pStyle w:val="a3"/>
              <w:numPr>
                <w:ilvl w:val="0"/>
                <w:numId w:val="33"/>
              </w:numPr>
              <w:ind w:leftChars="0" w:left="317" w:hanging="317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本</w:t>
            </w:r>
            <w:r w:rsidRPr="00240B31">
              <w:rPr>
                <w:rFonts w:asciiTheme="minorEastAsia" w:hAnsiTheme="minorEastAsia" w:hint="eastAsia"/>
              </w:rPr>
              <w:t>採購</w:t>
            </w:r>
            <w:r>
              <w:rPr>
                <w:rFonts w:asciiTheme="minorEastAsia" w:hAnsiTheme="minorEastAsia" w:hint="eastAsia"/>
              </w:rPr>
              <w:t>階段</w:t>
            </w:r>
            <w:r w:rsidRPr="00240B31">
              <w:rPr>
                <w:rFonts w:asciiTheme="minorEastAsia" w:hAnsiTheme="minorEastAsia" w:hint="eastAsia"/>
              </w:rPr>
              <w:t>流程</w:t>
            </w:r>
            <w:r>
              <w:rPr>
                <w:rFonts w:asciiTheme="minorEastAsia" w:hAnsiTheme="minorEastAsia" w:hint="eastAsia"/>
              </w:rPr>
              <w:t>可能</w:t>
            </w:r>
            <w:r w:rsidRPr="00240B31">
              <w:rPr>
                <w:rFonts w:asciiTheme="minorEastAsia" w:hAnsiTheme="minorEastAsia" w:hint="eastAsia"/>
              </w:rPr>
              <w:t>涉及</w:t>
            </w:r>
            <w:r w:rsidRPr="00C40E7D">
              <w:rPr>
                <w:rFonts w:asciiTheme="minorEastAsia" w:hAnsiTheme="minorEastAsia" w:hint="eastAsia"/>
                <w:b/>
              </w:rPr>
              <w:t>價差</w:t>
            </w:r>
            <w:r>
              <w:rPr>
                <w:rFonts w:asciiTheme="minorEastAsia" w:hAnsiTheme="minorEastAsia" w:hint="eastAsia"/>
              </w:rPr>
              <w:t>之原因說明</w:t>
            </w:r>
            <w:r w:rsidR="00363B1C" w:rsidRPr="0078789F">
              <w:rPr>
                <w:rFonts w:asciiTheme="minorEastAsia" w:hAnsiTheme="minorEastAsia" w:hint="eastAsia"/>
              </w:rPr>
              <w:t>（</w:t>
            </w:r>
            <w:r w:rsidR="00363B1C">
              <w:rPr>
                <w:rFonts w:asciiTheme="minorEastAsia" w:hAnsiTheme="minorEastAsia" w:hint="eastAsia"/>
              </w:rPr>
              <w:t>林炳坤，2014：48</w:t>
            </w:r>
            <w:r w:rsidR="00363B1C" w:rsidRPr="0078789F">
              <w:rPr>
                <w:rFonts w:asciiTheme="minorEastAsia" w:hAnsiTheme="minorEastAsia" w:hint="eastAsia"/>
              </w:rPr>
              <w:t>）</w:t>
            </w:r>
            <w:r w:rsidR="0042664F" w:rsidRPr="00240B31">
              <w:rPr>
                <w:rFonts w:asciiTheme="minorEastAsia" w:hAnsiTheme="minorEastAsia" w:hint="eastAsia"/>
              </w:rPr>
              <w:t>：</w:t>
            </w:r>
          </w:p>
          <w:p w:rsidR="0042664F" w:rsidRDefault="0042664F" w:rsidP="005F6C4C">
            <w:pPr>
              <w:pStyle w:val="a3"/>
              <w:numPr>
                <w:ilvl w:val="0"/>
                <w:numId w:val="34"/>
              </w:numPr>
              <w:ind w:leftChars="0" w:left="601" w:hanging="601"/>
              <w:rPr>
                <w:rFonts w:asciiTheme="minorEastAsia" w:hAnsiTheme="minorEastAsia"/>
              </w:rPr>
            </w:pPr>
            <w:r w:rsidRPr="00A15B1F">
              <w:rPr>
                <w:rFonts w:asciiTheme="minorEastAsia" w:hAnsiTheme="minorEastAsia" w:hint="eastAsia"/>
              </w:rPr>
              <w:t>開標前：底價訂定</w:t>
            </w:r>
            <w:r w:rsidR="00BD779A">
              <w:rPr>
                <w:rFonts w:asciiTheme="minorEastAsia" w:hAnsiTheme="minorEastAsia" w:hint="eastAsia"/>
              </w:rPr>
              <w:t>（</w:t>
            </w:r>
            <w:r w:rsidR="00250225">
              <w:rPr>
                <w:rFonts w:asciiTheme="minorEastAsia" w:hAnsiTheme="minorEastAsia" w:hint="eastAsia"/>
              </w:rPr>
              <w:t>適用</w:t>
            </w:r>
            <w:r w:rsidR="00BD779A">
              <w:rPr>
                <w:rFonts w:asciiTheme="minorEastAsia" w:hAnsiTheme="minorEastAsia" w:hint="eastAsia"/>
              </w:rPr>
              <w:t>訂有底價之決標原則）</w:t>
            </w:r>
            <w:r w:rsidRPr="00A15B1F">
              <w:rPr>
                <w:rFonts w:asciiTheme="minorEastAsia" w:hAnsiTheme="minorEastAsia" w:hint="eastAsia"/>
              </w:rPr>
              <w:t>。</w:t>
            </w:r>
          </w:p>
          <w:p w:rsidR="007A77B3" w:rsidRDefault="0042664F" w:rsidP="007A77B3">
            <w:pPr>
              <w:pStyle w:val="a3"/>
              <w:numPr>
                <w:ilvl w:val="0"/>
                <w:numId w:val="34"/>
              </w:numPr>
              <w:ind w:leftChars="0" w:left="601" w:hanging="601"/>
              <w:rPr>
                <w:rFonts w:asciiTheme="minorEastAsia" w:hAnsiTheme="minorEastAsia"/>
              </w:rPr>
            </w:pPr>
            <w:r w:rsidRPr="00F20471">
              <w:rPr>
                <w:rFonts w:asciiTheme="minorEastAsia" w:hAnsiTheme="minorEastAsia" w:hint="eastAsia"/>
              </w:rPr>
              <w:t>決標時：價格程序範圍</w:t>
            </w:r>
            <w:r w:rsidR="00060B74">
              <w:rPr>
                <w:rFonts w:asciiTheme="minorEastAsia" w:hAnsiTheme="minorEastAsia" w:hint="eastAsia"/>
              </w:rPr>
              <w:t>（</w:t>
            </w:r>
            <w:r w:rsidR="007F5FC4">
              <w:rPr>
                <w:rFonts w:asciiTheme="minorEastAsia" w:hAnsiTheme="minorEastAsia" w:hint="eastAsia"/>
              </w:rPr>
              <w:t>例</w:t>
            </w:r>
            <w:r w:rsidR="00060B74">
              <w:rPr>
                <w:rFonts w:asciiTheme="minorEastAsia" w:hAnsiTheme="minorEastAsia" w:hint="eastAsia"/>
              </w:rPr>
              <w:t>如：</w:t>
            </w:r>
            <w:r w:rsidR="00F2430F">
              <w:rPr>
                <w:rFonts w:asciiTheme="minorEastAsia" w:hAnsiTheme="minorEastAsia" w:hint="eastAsia"/>
              </w:rPr>
              <w:t>招標機關依廠商報價，評選合理</w:t>
            </w:r>
            <w:r w:rsidR="00D6374E">
              <w:rPr>
                <w:rFonts w:asciiTheme="minorEastAsia" w:hAnsiTheme="minorEastAsia" w:hint="eastAsia"/>
              </w:rPr>
              <w:t>的投標</w:t>
            </w:r>
            <w:r w:rsidR="008717E7">
              <w:rPr>
                <w:rFonts w:asciiTheme="minorEastAsia" w:hAnsiTheme="minorEastAsia" w:hint="eastAsia"/>
              </w:rPr>
              <w:t>價</w:t>
            </w:r>
            <w:r w:rsidR="00060B74">
              <w:rPr>
                <w:rFonts w:asciiTheme="minorEastAsia" w:hAnsiTheme="minorEastAsia" w:hint="eastAsia"/>
              </w:rPr>
              <w:t>）</w:t>
            </w:r>
            <w:r w:rsidRPr="00F20471">
              <w:rPr>
                <w:rFonts w:asciiTheme="minorEastAsia" w:hAnsiTheme="minorEastAsia" w:hint="eastAsia"/>
              </w:rPr>
              <w:t>。</w:t>
            </w:r>
          </w:p>
          <w:p w:rsidR="00034AFB" w:rsidRDefault="0042664F" w:rsidP="007A77B3">
            <w:pPr>
              <w:pStyle w:val="a3"/>
              <w:numPr>
                <w:ilvl w:val="0"/>
                <w:numId w:val="34"/>
              </w:numPr>
              <w:ind w:leftChars="0" w:left="601" w:hanging="601"/>
              <w:rPr>
                <w:rFonts w:asciiTheme="minorEastAsia" w:hAnsiTheme="minorEastAsia"/>
              </w:rPr>
            </w:pPr>
            <w:r w:rsidRPr="007A77B3">
              <w:rPr>
                <w:rFonts w:asciiTheme="minorEastAsia" w:hAnsiTheme="minorEastAsia" w:hint="eastAsia"/>
              </w:rPr>
              <w:t>決標後：契約書價格文件作業</w:t>
            </w:r>
            <w:r w:rsidR="00C134F4" w:rsidRPr="007A77B3">
              <w:rPr>
                <w:rFonts w:asciiTheme="minorEastAsia" w:hAnsiTheme="minorEastAsia" w:hint="eastAsia"/>
              </w:rPr>
              <w:t>（</w:t>
            </w:r>
            <w:r w:rsidR="00406D61" w:rsidRPr="007A77B3">
              <w:rPr>
                <w:rFonts w:asciiTheme="minorEastAsia" w:hAnsiTheme="minorEastAsia" w:hint="eastAsia"/>
              </w:rPr>
              <w:t>例</w:t>
            </w:r>
            <w:r w:rsidR="00C134F4" w:rsidRPr="007A77B3">
              <w:rPr>
                <w:rFonts w:asciiTheme="minorEastAsia" w:hAnsiTheme="minorEastAsia" w:hint="eastAsia"/>
              </w:rPr>
              <w:t>如：</w:t>
            </w:r>
            <w:r w:rsidR="00B5590D" w:rsidRPr="007A77B3">
              <w:rPr>
                <w:rFonts w:asciiTheme="minorEastAsia" w:hAnsiTheme="minorEastAsia" w:hint="eastAsia"/>
              </w:rPr>
              <w:t>不同</w:t>
            </w:r>
            <w:r w:rsidR="00154A95" w:rsidRPr="007A77B3">
              <w:rPr>
                <w:rFonts w:asciiTheme="minorEastAsia" w:hAnsiTheme="minorEastAsia" w:hint="eastAsia"/>
              </w:rPr>
              <w:t>的</w:t>
            </w:r>
            <w:r w:rsidR="00B5590D" w:rsidRPr="007A77B3">
              <w:rPr>
                <w:rFonts w:asciiTheme="minorEastAsia" w:hAnsiTheme="minorEastAsia" w:hint="eastAsia"/>
              </w:rPr>
              <w:t>決標金額</w:t>
            </w:r>
            <w:r w:rsidR="00154A95" w:rsidRPr="007A77B3">
              <w:rPr>
                <w:rFonts w:asciiTheme="minorEastAsia" w:hAnsiTheme="minorEastAsia" w:hint="eastAsia"/>
              </w:rPr>
              <w:t>，將會</w:t>
            </w:r>
            <w:r w:rsidR="002B4ED3" w:rsidRPr="007A77B3">
              <w:rPr>
                <w:rFonts w:asciiTheme="minorEastAsia" w:hAnsiTheme="minorEastAsia" w:hint="eastAsia"/>
              </w:rPr>
              <w:t>影響</w:t>
            </w:r>
            <w:r w:rsidR="00A73D3A" w:rsidRPr="007A77B3">
              <w:rPr>
                <w:rFonts w:asciiTheme="minorEastAsia" w:hAnsiTheme="minorEastAsia" w:hint="eastAsia"/>
              </w:rPr>
              <w:t>活動</w:t>
            </w:r>
            <w:r w:rsidR="002B4ED3" w:rsidRPr="007A77B3">
              <w:rPr>
                <w:rFonts w:asciiTheme="minorEastAsia" w:hAnsiTheme="minorEastAsia" w:hint="eastAsia"/>
              </w:rPr>
              <w:t>的</w:t>
            </w:r>
            <w:r w:rsidR="003B6BCD" w:rsidRPr="007A77B3">
              <w:rPr>
                <w:rFonts w:asciiTheme="minorEastAsia" w:hAnsiTheme="minorEastAsia" w:hint="eastAsia"/>
              </w:rPr>
              <w:t>各</w:t>
            </w:r>
            <w:r w:rsidR="001B34B3" w:rsidRPr="007A77B3">
              <w:rPr>
                <w:rFonts w:asciiTheme="minorEastAsia" w:hAnsiTheme="minorEastAsia" w:hint="eastAsia"/>
              </w:rPr>
              <w:t>預算</w:t>
            </w:r>
            <w:r w:rsidR="003B6BCD" w:rsidRPr="007A77B3">
              <w:rPr>
                <w:rFonts w:asciiTheme="minorEastAsia" w:hAnsiTheme="minorEastAsia" w:hint="eastAsia"/>
              </w:rPr>
              <w:t>項目支出</w:t>
            </w:r>
            <w:r w:rsidR="002B4ED3" w:rsidRPr="007A77B3">
              <w:rPr>
                <w:rFonts w:asciiTheme="minorEastAsia" w:hAnsiTheme="minorEastAsia" w:hint="eastAsia"/>
              </w:rPr>
              <w:t>，以及</w:t>
            </w:r>
            <w:r w:rsidR="00213715" w:rsidRPr="007A77B3">
              <w:rPr>
                <w:rFonts w:asciiTheme="minorEastAsia" w:hAnsiTheme="minorEastAsia" w:hint="eastAsia"/>
              </w:rPr>
              <w:t>履約</w:t>
            </w:r>
            <w:r w:rsidR="00F66840" w:rsidRPr="007A77B3">
              <w:rPr>
                <w:rFonts w:asciiTheme="minorEastAsia" w:hAnsiTheme="minorEastAsia" w:hint="eastAsia"/>
              </w:rPr>
              <w:t>成果</w:t>
            </w:r>
            <w:r w:rsidR="00BB2E76" w:rsidRPr="007A77B3">
              <w:rPr>
                <w:rFonts w:asciiTheme="minorEastAsia" w:hAnsiTheme="minorEastAsia" w:hint="eastAsia"/>
              </w:rPr>
              <w:t>與品質</w:t>
            </w:r>
            <w:r w:rsidR="00C134F4" w:rsidRPr="007A77B3">
              <w:rPr>
                <w:rFonts w:asciiTheme="minorEastAsia" w:hAnsiTheme="minorEastAsia" w:hint="eastAsia"/>
              </w:rPr>
              <w:t>）</w:t>
            </w:r>
            <w:r w:rsidRPr="007A77B3">
              <w:rPr>
                <w:rFonts w:asciiTheme="minorEastAsia" w:hAnsiTheme="minorEastAsia" w:hint="eastAsia"/>
              </w:rPr>
              <w:t>。</w:t>
            </w:r>
          </w:p>
          <w:p w:rsidR="0011107F" w:rsidRDefault="00022196" w:rsidP="00F20624">
            <w:pPr>
              <w:pStyle w:val="a3"/>
              <w:numPr>
                <w:ilvl w:val="0"/>
                <w:numId w:val="33"/>
              </w:numPr>
              <w:ind w:leftChars="0" w:left="317" w:hanging="317"/>
              <w:rPr>
                <w:rFonts w:asciiTheme="minorEastAsia" w:hAnsiTheme="minorEastAsia"/>
              </w:rPr>
            </w:pPr>
            <w:r w:rsidRPr="00407EAF">
              <w:rPr>
                <w:rFonts w:asciiTheme="minorEastAsia" w:hAnsiTheme="minorEastAsia" w:hint="eastAsia"/>
              </w:rPr>
              <w:t>「</w:t>
            </w:r>
            <w:r w:rsidRPr="00407EAF">
              <w:rPr>
                <w:rFonts w:asciiTheme="minorEastAsia" w:hAnsiTheme="minorEastAsia"/>
              </w:rPr>
              <w:t>臺北巿教育局所屬內控修訂-</w:t>
            </w:r>
            <w:r w:rsidR="00C97438" w:rsidRPr="00407EAF">
              <w:rPr>
                <w:rFonts w:asciiTheme="minorEastAsia" w:hAnsiTheme="minorEastAsia"/>
              </w:rPr>
              <w:t>-</w:t>
            </w:r>
            <w:r w:rsidRPr="00407EAF">
              <w:rPr>
                <w:rFonts w:asciiTheme="minorEastAsia" w:hAnsiTheme="minorEastAsia"/>
              </w:rPr>
              <w:t>採購業務</w:t>
            </w:r>
            <w:r w:rsidRPr="00407EAF">
              <w:rPr>
                <w:rFonts w:asciiTheme="minorEastAsia" w:hAnsiTheme="minorEastAsia" w:hint="eastAsia"/>
              </w:rPr>
              <w:t>」</w:t>
            </w:r>
            <w:r w:rsidR="0034337D" w:rsidRPr="00407EAF">
              <w:rPr>
                <w:rFonts w:asciiTheme="minorEastAsia" w:hAnsiTheme="minorEastAsia" w:hint="eastAsia"/>
              </w:rPr>
              <w:t>訂有</w:t>
            </w:r>
            <w:r w:rsidR="00E06E30">
              <w:rPr>
                <w:rFonts w:asciiTheme="minorEastAsia" w:hAnsiTheme="minorEastAsia" w:hint="eastAsia"/>
              </w:rPr>
              <w:t>各類採購型態流程圖</w:t>
            </w:r>
            <w:r w:rsidR="007A0DA8">
              <w:rPr>
                <w:rFonts w:asciiTheme="minorEastAsia" w:hAnsiTheme="minorEastAsia" w:hint="eastAsia"/>
              </w:rPr>
              <w:t>，</w:t>
            </w:r>
            <w:r w:rsidR="001576AF">
              <w:rPr>
                <w:rFonts w:asciiTheme="minorEastAsia" w:hAnsiTheme="minorEastAsia" w:hint="eastAsia"/>
              </w:rPr>
              <w:t>提供各校使用</w:t>
            </w:r>
            <w:r w:rsidR="00201CA8" w:rsidRPr="007A0DA8">
              <w:rPr>
                <w:rFonts w:asciiTheme="minorEastAsia" w:hAnsiTheme="minorEastAsia" w:hint="eastAsia"/>
              </w:rPr>
              <w:t>。</w:t>
            </w:r>
          </w:p>
          <w:p w:rsidR="004B2E61" w:rsidRPr="00F20624" w:rsidRDefault="00654082" w:rsidP="00F20624">
            <w:pPr>
              <w:pStyle w:val="a3"/>
              <w:numPr>
                <w:ilvl w:val="0"/>
                <w:numId w:val="33"/>
              </w:numPr>
              <w:ind w:leftChars="0" w:left="317" w:hanging="317"/>
              <w:rPr>
                <w:rFonts w:asciiTheme="minorEastAsia" w:hAnsiTheme="minorEastAsia"/>
              </w:rPr>
            </w:pPr>
            <w:r w:rsidRPr="00F20624">
              <w:rPr>
                <w:rFonts w:asciiTheme="minorEastAsia" w:hAnsiTheme="minorEastAsia" w:hint="eastAsia"/>
              </w:rPr>
              <w:t>各校校外教學學習活動特色與參訪需求不同，辦理採購時應綜合學習活動特色與參訪需求，以及市場機制，評估行程採購價格的合理性，並確保廠商履約品質與效能。</w:t>
            </w:r>
          </w:p>
        </w:tc>
      </w:tr>
      <w:tr w:rsidR="000E63E5" w:rsidTr="00C40E7D">
        <w:tc>
          <w:tcPr>
            <w:tcW w:w="851" w:type="dxa"/>
          </w:tcPr>
          <w:p w:rsidR="000E63E5" w:rsidRDefault="00F71988" w:rsidP="008B0DF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1667" w:type="dxa"/>
          </w:tcPr>
          <w:p w:rsidR="000E63E5" w:rsidRDefault="000E63E5" w:rsidP="008B0DF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履約管理及驗收</w:t>
            </w:r>
          </w:p>
        </w:tc>
        <w:tc>
          <w:tcPr>
            <w:tcW w:w="4536" w:type="dxa"/>
          </w:tcPr>
          <w:p w:rsidR="000E63E5" w:rsidRPr="00EF04D6" w:rsidRDefault="000E63E5" w:rsidP="008B0DF7">
            <w:pPr>
              <w:pStyle w:val="a3"/>
              <w:numPr>
                <w:ilvl w:val="0"/>
                <w:numId w:val="16"/>
              </w:numPr>
              <w:ind w:leftChars="0"/>
              <w:rPr>
                <w:rFonts w:asciiTheme="minorEastAsia" w:hAnsiTheme="minorEastAsia"/>
              </w:rPr>
            </w:pPr>
            <w:r w:rsidRPr="00EF04D6">
              <w:rPr>
                <w:rFonts w:asciiTheme="minorEastAsia" w:hAnsiTheme="minorEastAsia" w:hint="eastAsia"/>
              </w:rPr>
              <w:t>進度管理、品質管理</w:t>
            </w:r>
            <w:r>
              <w:rPr>
                <w:rFonts w:asciiTheme="minorEastAsia" w:hAnsiTheme="minorEastAsia" w:hint="eastAsia"/>
              </w:rPr>
              <w:t>。</w:t>
            </w:r>
          </w:p>
          <w:p w:rsidR="000E63E5" w:rsidRDefault="000E63E5" w:rsidP="008B0DF7">
            <w:pPr>
              <w:pStyle w:val="a3"/>
              <w:numPr>
                <w:ilvl w:val="0"/>
                <w:numId w:val="16"/>
              </w:numPr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查驗、估驗。</w:t>
            </w:r>
          </w:p>
          <w:p w:rsidR="000E63E5" w:rsidRDefault="000E63E5" w:rsidP="008B0DF7">
            <w:pPr>
              <w:pStyle w:val="a3"/>
              <w:numPr>
                <w:ilvl w:val="0"/>
                <w:numId w:val="16"/>
              </w:numPr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工程施工查核。</w:t>
            </w:r>
          </w:p>
          <w:p w:rsidR="000E63E5" w:rsidRDefault="000E63E5" w:rsidP="008B0DF7">
            <w:pPr>
              <w:pStyle w:val="a3"/>
              <w:numPr>
                <w:ilvl w:val="0"/>
                <w:numId w:val="16"/>
              </w:numPr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轉包、分包。</w:t>
            </w:r>
          </w:p>
          <w:p w:rsidR="000E63E5" w:rsidRDefault="000E63E5" w:rsidP="008B0DF7">
            <w:pPr>
              <w:pStyle w:val="a3"/>
              <w:numPr>
                <w:ilvl w:val="0"/>
                <w:numId w:val="16"/>
              </w:numPr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驗收</w:t>
            </w:r>
            <w:r w:rsidRPr="009373F5"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>竣工、初驗、結算驗收證明書</w:t>
            </w:r>
            <w:r w:rsidRPr="009373F5">
              <w:rPr>
                <w:rFonts w:asciiTheme="minorEastAsia" w:hAnsiTheme="minorEastAsia" w:hint="eastAsia"/>
              </w:rPr>
              <w:t>）</w:t>
            </w:r>
            <w:r>
              <w:rPr>
                <w:rFonts w:asciiTheme="minorEastAsia" w:hAnsiTheme="minorEastAsia" w:hint="eastAsia"/>
              </w:rPr>
              <w:t>。</w:t>
            </w:r>
          </w:p>
          <w:p w:rsidR="000E63E5" w:rsidRPr="00EF04D6" w:rsidRDefault="000E63E5" w:rsidP="008B0DF7">
            <w:pPr>
              <w:pStyle w:val="a3"/>
              <w:numPr>
                <w:ilvl w:val="0"/>
                <w:numId w:val="16"/>
              </w:numPr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履約爭議調解、仲裁或其他解決方式。</w:t>
            </w:r>
          </w:p>
        </w:tc>
        <w:tc>
          <w:tcPr>
            <w:tcW w:w="3544" w:type="dxa"/>
          </w:tcPr>
          <w:p w:rsidR="0099671F" w:rsidRPr="00CA37E0" w:rsidRDefault="00875D11" w:rsidP="00084C08">
            <w:pPr>
              <w:pStyle w:val="a3"/>
              <w:numPr>
                <w:ilvl w:val="0"/>
                <w:numId w:val="25"/>
              </w:numPr>
              <w:ind w:leftChars="0" w:left="317" w:hanging="317"/>
              <w:rPr>
                <w:rFonts w:asciiTheme="minorEastAsia" w:hAnsiTheme="minorEastAsia"/>
              </w:rPr>
            </w:pPr>
            <w:r w:rsidRPr="00745A88">
              <w:rPr>
                <w:rFonts w:asciiTheme="minorEastAsia" w:hAnsiTheme="minorEastAsia" w:hint="eastAsia"/>
              </w:rPr>
              <w:t>學校辦理校外教學招標採購案件決標後，</w:t>
            </w:r>
            <w:r w:rsidR="0013344E" w:rsidRPr="00745A88">
              <w:rPr>
                <w:rFonts w:asciiTheme="minorEastAsia" w:hAnsiTheme="minorEastAsia" w:hint="eastAsia"/>
              </w:rPr>
              <w:t>教師應就</w:t>
            </w:r>
            <w:r w:rsidR="00871B7A" w:rsidRPr="00745A88">
              <w:rPr>
                <w:rFonts w:asciiTheme="minorEastAsia" w:hAnsiTheme="minorEastAsia" w:hint="eastAsia"/>
              </w:rPr>
              <w:t>參訪地點</w:t>
            </w:r>
            <w:r w:rsidR="00A443BD" w:rsidRPr="00745A88">
              <w:rPr>
                <w:rFonts w:asciiTheme="minorEastAsia" w:hAnsiTheme="minorEastAsia" w:hint="eastAsia"/>
              </w:rPr>
              <w:t>特色</w:t>
            </w:r>
            <w:r w:rsidR="00B30352" w:rsidRPr="00745A88">
              <w:rPr>
                <w:rFonts w:asciiTheme="minorEastAsia" w:hAnsiTheme="minorEastAsia" w:hint="eastAsia"/>
              </w:rPr>
              <w:t>，</w:t>
            </w:r>
            <w:r w:rsidR="007B5AF4" w:rsidRPr="00745A88">
              <w:rPr>
                <w:rFonts w:asciiTheme="minorEastAsia" w:hAnsiTheme="minorEastAsia" w:hint="eastAsia"/>
              </w:rPr>
              <w:t>規劃</w:t>
            </w:r>
            <w:r w:rsidR="00A443BD" w:rsidRPr="00745A88">
              <w:rPr>
                <w:rFonts w:asciiTheme="minorEastAsia" w:hAnsiTheme="minorEastAsia" w:hint="eastAsia"/>
              </w:rPr>
              <w:t>結合</w:t>
            </w:r>
            <w:r w:rsidR="007B5AF4" w:rsidRPr="00745A88">
              <w:rPr>
                <w:rFonts w:asciiTheme="minorEastAsia" w:hAnsiTheme="minorEastAsia" w:hint="eastAsia"/>
              </w:rPr>
              <w:t>課程</w:t>
            </w:r>
            <w:r w:rsidR="00A443BD" w:rsidRPr="00745A88">
              <w:rPr>
                <w:rFonts w:asciiTheme="minorEastAsia" w:hAnsiTheme="minorEastAsia" w:hint="eastAsia"/>
              </w:rPr>
              <w:t>教學，</w:t>
            </w:r>
            <w:r w:rsidR="00C2178B" w:rsidRPr="00745A88">
              <w:rPr>
                <w:rFonts w:asciiTheme="minorEastAsia" w:hAnsiTheme="minorEastAsia" w:hint="eastAsia"/>
              </w:rPr>
              <w:t>並</w:t>
            </w:r>
            <w:r w:rsidR="00A443BD" w:rsidRPr="00745A88">
              <w:rPr>
                <w:rFonts w:asciiTheme="minorEastAsia" w:hAnsiTheme="minorEastAsia" w:hint="eastAsia"/>
              </w:rPr>
              <w:t>再與廠商</w:t>
            </w:r>
            <w:r w:rsidR="009E088F" w:rsidRPr="00745A88">
              <w:rPr>
                <w:rFonts w:asciiTheme="minorEastAsia" w:hAnsiTheme="minorEastAsia" w:hint="eastAsia"/>
              </w:rPr>
              <w:t>討論</w:t>
            </w:r>
            <w:r w:rsidR="00013B41" w:rsidRPr="00745A88">
              <w:rPr>
                <w:rFonts w:asciiTheme="minorEastAsia" w:hAnsiTheme="minorEastAsia" w:hint="eastAsia"/>
              </w:rPr>
              <w:t>活動執行期間，廠商所派之隨隊人員應配合事項</w:t>
            </w:r>
            <w:r w:rsidR="007A0D43" w:rsidRPr="007A0D43">
              <w:rPr>
                <w:rFonts w:asciiTheme="minorEastAsia" w:hAnsiTheme="minorEastAsia" w:hint="eastAsia"/>
              </w:rPr>
              <w:t>（</w:t>
            </w:r>
            <w:r w:rsidR="007A0D43">
              <w:rPr>
                <w:rFonts w:asciiTheme="minorEastAsia" w:hAnsiTheme="minorEastAsia" w:hint="eastAsia"/>
              </w:rPr>
              <w:t>本項</w:t>
            </w:r>
            <w:r w:rsidR="00F611C8">
              <w:rPr>
                <w:rFonts w:asciiTheme="minorEastAsia" w:hAnsiTheme="minorEastAsia" w:hint="eastAsia"/>
              </w:rPr>
              <w:t>目</w:t>
            </w:r>
            <w:r w:rsidR="007A0D43">
              <w:rPr>
                <w:rFonts w:asciiTheme="minorEastAsia" w:hAnsiTheme="minorEastAsia" w:hint="eastAsia"/>
              </w:rPr>
              <w:t>已列入</w:t>
            </w:r>
            <w:r w:rsidR="00F6686F">
              <w:rPr>
                <w:rFonts w:asciiTheme="minorEastAsia" w:hAnsiTheme="minorEastAsia" w:hint="eastAsia"/>
              </w:rPr>
              <w:t>招標文件範本</w:t>
            </w:r>
            <w:r w:rsidR="006206EE">
              <w:rPr>
                <w:rFonts w:asciiTheme="minorEastAsia" w:hAnsiTheme="minorEastAsia" w:hint="eastAsia"/>
              </w:rPr>
              <w:t>之</w:t>
            </w:r>
            <w:r w:rsidR="00CA37E0">
              <w:rPr>
                <w:rFonts w:asciiTheme="minorEastAsia" w:hAnsiTheme="minorEastAsia" w:hint="eastAsia"/>
              </w:rPr>
              <w:t>補充規定</w:t>
            </w:r>
            <w:r w:rsidR="007A0D43" w:rsidRPr="00CA37E0">
              <w:rPr>
                <w:rFonts w:asciiTheme="minorEastAsia" w:hAnsiTheme="minorEastAsia" w:hint="eastAsia"/>
              </w:rPr>
              <w:t>）</w:t>
            </w:r>
            <w:r w:rsidR="00F86824" w:rsidRPr="00CA37E0">
              <w:rPr>
                <w:rFonts w:asciiTheme="minorEastAsia" w:hAnsiTheme="minorEastAsia" w:hint="eastAsia"/>
              </w:rPr>
              <w:t>。</w:t>
            </w:r>
          </w:p>
          <w:p w:rsidR="00745A88" w:rsidRDefault="00E57DAF" w:rsidP="00084C08">
            <w:pPr>
              <w:pStyle w:val="a3"/>
              <w:numPr>
                <w:ilvl w:val="0"/>
                <w:numId w:val="25"/>
              </w:numPr>
              <w:ind w:leftChars="0" w:left="317" w:hanging="317"/>
              <w:rPr>
                <w:rFonts w:asciiTheme="minorEastAsia" w:hAnsiTheme="minorEastAsia"/>
              </w:rPr>
            </w:pPr>
            <w:r w:rsidRPr="00E57DAF">
              <w:rPr>
                <w:rFonts w:asciiTheme="minorEastAsia" w:hAnsiTheme="minorEastAsia" w:hint="eastAsia"/>
              </w:rPr>
              <w:t>學校提供予家長之校外教學經費明細，可先臚列「主要收費項目」，再輔以「概要說明」及「所需費用」，充分呈現活動各項行程所需費用。</w:t>
            </w:r>
          </w:p>
          <w:p w:rsidR="00877598" w:rsidRPr="00407EAF" w:rsidRDefault="00F940D1" w:rsidP="00084C08">
            <w:pPr>
              <w:pStyle w:val="a3"/>
              <w:numPr>
                <w:ilvl w:val="0"/>
                <w:numId w:val="25"/>
              </w:numPr>
              <w:ind w:leftChars="0" w:left="317" w:hanging="317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本</w:t>
            </w:r>
            <w:r w:rsidRPr="00240B31">
              <w:rPr>
                <w:rFonts w:asciiTheme="minorEastAsia" w:hAnsiTheme="minorEastAsia" w:hint="eastAsia"/>
              </w:rPr>
              <w:t>採購</w:t>
            </w:r>
            <w:r>
              <w:rPr>
                <w:rFonts w:asciiTheme="minorEastAsia" w:hAnsiTheme="minorEastAsia" w:hint="eastAsia"/>
              </w:rPr>
              <w:t>階段</w:t>
            </w:r>
            <w:r w:rsidRPr="00240B31">
              <w:rPr>
                <w:rFonts w:asciiTheme="minorEastAsia" w:hAnsiTheme="minorEastAsia" w:hint="eastAsia"/>
              </w:rPr>
              <w:t>流程</w:t>
            </w:r>
            <w:r>
              <w:rPr>
                <w:rFonts w:asciiTheme="minorEastAsia" w:hAnsiTheme="minorEastAsia" w:hint="eastAsia"/>
              </w:rPr>
              <w:t>可能</w:t>
            </w:r>
            <w:r w:rsidRPr="00240B31">
              <w:rPr>
                <w:rFonts w:asciiTheme="minorEastAsia" w:hAnsiTheme="minorEastAsia" w:hint="eastAsia"/>
              </w:rPr>
              <w:t>涉及</w:t>
            </w:r>
            <w:r w:rsidRPr="00C40E7D">
              <w:rPr>
                <w:rFonts w:asciiTheme="minorEastAsia" w:hAnsiTheme="minorEastAsia" w:hint="eastAsia"/>
                <w:b/>
              </w:rPr>
              <w:t>價差</w:t>
            </w:r>
            <w:r>
              <w:rPr>
                <w:rFonts w:asciiTheme="minorEastAsia" w:hAnsiTheme="minorEastAsia" w:hint="eastAsia"/>
              </w:rPr>
              <w:t>之原因說明</w:t>
            </w:r>
            <w:r w:rsidR="0078789F" w:rsidRPr="0078789F">
              <w:rPr>
                <w:rFonts w:asciiTheme="minorEastAsia" w:hAnsiTheme="minorEastAsia" w:hint="eastAsia"/>
              </w:rPr>
              <w:t>（</w:t>
            </w:r>
            <w:r w:rsidR="0078789F">
              <w:rPr>
                <w:rFonts w:asciiTheme="minorEastAsia" w:hAnsiTheme="minorEastAsia" w:hint="eastAsia"/>
              </w:rPr>
              <w:t>林炳坤，2014</w:t>
            </w:r>
            <w:r w:rsidR="00FB4030">
              <w:rPr>
                <w:rFonts w:asciiTheme="minorEastAsia" w:hAnsiTheme="minorEastAsia" w:hint="eastAsia"/>
              </w:rPr>
              <w:t>：48</w:t>
            </w:r>
            <w:r w:rsidR="0078789F" w:rsidRPr="0078789F">
              <w:rPr>
                <w:rFonts w:asciiTheme="minorEastAsia" w:hAnsiTheme="minorEastAsia" w:hint="eastAsia"/>
              </w:rPr>
              <w:t>）</w:t>
            </w:r>
            <w:r w:rsidR="00877598">
              <w:rPr>
                <w:rFonts w:asciiTheme="minorEastAsia" w:hAnsiTheme="minorEastAsia" w:hint="eastAsia"/>
              </w:rPr>
              <w:t>：</w:t>
            </w:r>
          </w:p>
          <w:p w:rsidR="00F940D1" w:rsidRDefault="00F940D1" w:rsidP="00F940D1">
            <w:pPr>
              <w:rPr>
                <w:rFonts w:asciiTheme="minorEastAsia" w:hAnsiTheme="minorEastAsia"/>
              </w:rPr>
            </w:pPr>
            <w:r w:rsidRPr="00F940D1"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>1</w:t>
            </w:r>
            <w:r w:rsidRPr="00F940D1">
              <w:rPr>
                <w:rFonts w:asciiTheme="minorEastAsia" w:hAnsiTheme="minorEastAsia" w:hint="eastAsia"/>
              </w:rPr>
              <w:t>）</w:t>
            </w:r>
            <w:r w:rsidR="00363A02" w:rsidRPr="00F940D1">
              <w:rPr>
                <w:rFonts w:asciiTheme="minorEastAsia" w:hAnsiTheme="minorEastAsia" w:hint="eastAsia"/>
              </w:rPr>
              <w:t>履約</w:t>
            </w:r>
            <w:r w:rsidR="007D1D7E" w:rsidRPr="00F940D1">
              <w:rPr>
                <w:rFonts w:asciiTheme="minorEastAsia" w:hAnsiTheme="minorEastAsia" w:hint="eastAsia"/>
              </w:rPr>
              <w:t>中</w:t>
            </w:r>
            <w:r w:rsidR="00363A02" w:rsidRPr="00F940D1">
              <w:rPr>
                <w:rFonts w:asciiTheme="minorEastAsia" w:hAnsiTheme="minorEastAsia" w:hint="eastAsia"/>
              </w:rPr>
              <w:t>：契約變更、替代</w:t>
            </w:r>
          </w:p>
          <w:p w:rsidR="00F940D1" w:rsidRPr="00F940D1" w:rsidRDefault="00363A02" w:rsidP="00F940D1">
            <w:pPr>
              <w:ind w:leftChars="250" w:left="600"/>
              <w:rPr>
                <w:rFonts w:asciiTheme="minorEastAsia" w:hAnsiTheme="minorEastAsia"/>
              </w:rPr>
            </w:pPr>
            <w:r w:rsidRPr="00F940D1">
              <w:rPr>
                <w:rFonts w:asciiTheme="minorEastAsia" w:hAnsiTheme="minorEastAsia" w:hint="eastAsia"/>
              </w:rPr>
              <w:t>方案及同等品使用價格議</w:t>
            </w:r>
            <w:r w:rsidRPr="00F940D1">
              <w:rPr>
                <w:rFonts w:asciiTheme="minorEastAsia" w:hAnsiTheme="minorEastAsia" w:hint="eastAsia"/>
              </w:rPr>
              <w:lastRenderedPageBreak/>
              <w:t>定。</w:t>
            </w:r>
          </w:p>
          <w:p w:rsidR="00F940D1" w:rsidRPr="00B53B60" w:rsidRDefault="00F940D1" w:rsidP="00F940D1">
            <w:pPr>
              <w:rPr>
                <w:rFonts w:asciiTheme="minorEastAsia" w:hAnsiTheme="minorEastAsia"/>
              </w:rPr>
            </w:pPr>
            <w:r w:rsidRPr="00B53B60">
              <w:rPr>
                <w:rFonts w:asciiTheme="minorEastAsia" w:hAnsiTheme="minorEastAsia" w:hint="eastAsia"/>
              </w:rPr>
              <w:t>（2）</w:t>
            </w:r>
            <w:r w:rsidR="00363A02" w:rsidRPr="00B53B60">
              <w:rPr>
                <w:rFonts w:asciiTheme="minorEastAsia" w:hAnsiTheme="minorEastAsia" w:hint="eastAsia"/>
              </w:rPr>
              <w:t>減價收受。</w:t>
            </w:r>
          </w:p>
          <w:p w:rsidR="00877598" w:rsidRPr="00F940D1" w:rsidRDefault="00F940D1" w:rsidP="00F940D1">
            <w:pPr>
              <w:rPr>
                <w:rFonts w:asciiTheme="minorEastAsia" w:hAnsiTheme="minorEastAsia"/>
              </w:rPr>
            </w:pPr>
            <w:r w:rsidRPr="00B53B60">
              <w:rPr>
                <w:rFonts w:asciiTheme="minorEastAsia" w:hAnsiTheme="minorEastAsia" w:hint="eastAsia"/>
              </w:rPr>
              <w:t>（3）</w:t>
            </w:r>
            <w:r w:rsidR="00363A02" w:rsidRPr="00B53B60">
              <w:rPr>
                <w:rFonts w:asciiTheme="minorEastAsia" w:hAnsiTheme="minorEastAsia" w:hint="eastAsia"/>
              </w:rPr>
              <w:t>違約罰款。</w:t>
            </w:r>
          </w:p>
        </w:tc>
      </w:tr>
      <w:tr w:rsidR="000E63E5" w:rsidTr="00C40E7D">
        <w:tc>
          <w:tcPr>
            <w:tcW w:w="851" w:type="dxa"/>
          </w:tcPr>
          <w:p w:rsidR="000E63E5" w:rsidRDefault="00F71988" w:rsidP="008B0DF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lastRenderedPageBreak/>
              <w:t>6</w:t>
            </w:r>
          </w:p>
        </w:tc>
        <w:tc>
          <w:tcPr>
            <w:tcW w:w="1667" w:type="dxa"/>
          </w:tcPr>
          <w:p w:rsidR="00513596" w:rsidRDefault="000E63E5" w:rsidP="0051359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其他相關作業</w:t>
            </w:r>
          </w:p>
          <w:p w:rsidR="000E63E5" w:rsidRDefault="000E63E5" w:rsidP="0051359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階段</w:t>
            </w:r>
          </w:p>
        </w:tc>
        <w:tc>
          <w:tcPr>
            <w:tcW w:w="4536" w:type="dxa"/>
          </w:tcPr>
          <w:p w:rsidR="000E63E5" w:rsidRPr="00C05C03" w:rsidRDefault="000E63E5" w:rsidP="008B0DF7">
            <w:pPr>
              <w:pStyle w:val="a3"/>
              <w:numPr>
                <w:ilvl w:val="0"/>
                <w:numId w:val="17"/>
              </w:numPr>
              <w:ind w:leftChars="0"/>
              <w:rPr>
                <w:rFonts w:asciiTheme="minorEastAsia" w:hAnsiTheme="minorEastAsia"/>
              </w:rPr>
            </w:pPr>
            <w:r w:rsidRPr="00C05C03">
              <w:rPr>
                <w:rFonts w:asciiTheme="minorEastAsia" w:hAnsiTheme="minorEastAsia" w:hint="eastAsia"/>
              </w:rPr>
              <w:t>保固</w:t>
            </w:r>
            <w:r w:rsidRPr="00E04D7E"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>勞務採購案除外</w:t>
            </w:r>
            <w:r w:rsidRPr="00E04D7E">
              <w:rPr>
                <w:rFonts w:asciiTheme="minorEastAsia" w:hAnsiTheme="minorEastAsia" w:hint="eastAsia"/>
              </w:rPr>
              <w:t>）</w:t>
            </w:r>
            <w:r>
              <w:rPr>
                <w:rFonts w:asciiTheme="minorEastAsia" w:hAnsiTheme="minorEastAsia" w:hint="eastAsia"/>
              </w:rPr>
              <w:t>。</w:t>
            </w:r>
          </w:p>
          <w:p w:rsidR="000E63E5" w:rsidRDefault="000E63E5" w:rsidP="008B0DF7">
            <w:pPr>
              <w:pStyle w:val="a3"/>
              <w:numPr>
                <w:ilvl w:val="0"/>
                <w:numId w:val="17"/>
              </w:numPr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不良廠商處理。</w:t>
            </w:r>
          </w:p>
          <w:p w:rsidR="000E63E5" w:rsidRDefault="000E63E5" w:rsidP="008B0DF7">
            <w:pPr>
              <w:pStyle w:val="a3"/>
              <w:numPr>
                <w:ilvl w:val="0"/>
                <w:numId w:val="17"/>
              </w:numPr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補助案採購管理。</w:t>
            </w:r>
          </w:p>
          <w:p w:rsidR="00585069" w:rsidRPr="00C05C03" w:rsidRDefault="00991F38" w:rsidP="008B0DF7">
            <w:pPr>
              <w:pStyle w:val="a3"/>
              <w:numPr>
                <w:ilvl w:val="0"/>
                <w:numId w:val="17"/>
              </w:numPr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序號1自我檢核資料整理歸檔</w:t>
            </w:r>
            <w:r w:rsidR="004E544B">
              <w:rPr>
                <w:rFonts w:asciiTheme="minorEastAsia" w:hAnsiTheme="minorEastAsia" w:hint="eastAsia"/>
              </w:rPr>
              <w:t>，以備查核</w:t>
            </w:r>
            <w:r>
              <w:rPr>
                <w:rFonts w:asciiTheme="minorEastAsia" w:hAnsiTheme="minorEastAsia" w:hint="eastAsia"/>
              </w:rPr>
              <w:t>。</w:t>
            </w:r>
          </w:p>
        </w:tc>
        <w:tc>
          <w:tcPr>
            <w:tcW w:w="3544" w:type="dxa"/>
          </w:tcPr>
          <w:p w:rsidR="000E63E5" w:rsidRDefault="00913D6D" w:rsidP="00084C08">
            <w:pPr>
              <w:tabs>
                <w:tab w:val="left" w:pos="290"/>
              </w:tabs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無</w:t>
            </w:r>
          </w:p>
        </w:tc>
      </w:tr>
    </w:tbl>
    <w:p w:rsidR="00056CD9" w:rsidRDefault="007F0EE5" w:rsidP="00C73D1A">
      <w:pPr>
        <w:spacing w:beforeLines="50" w:before="180"/>
        <w:ind w:left="567" w:hangingChars="236" w:hanging="567"/>
        <w:rPr>
          <w:rFonts w:asciiTheme="minorEastAsia" w:hAnsiTheme="minorEastAsia"/>
          <w:szCs w:val="24"/>
        </w:rPr>
      </w:pPr>
      <w:r w:rsidRPr="00A21E0A">
        <w:rPr>
          <w:rFonts w:asciiTheme="minorEastAsia" w:hAnsiTheme="minorEastAsia" w:hint="eastAsia"/>
          <w:b/>
          <w:szCs w:val="24"/>
        </w:rPr>
        <w:t>資料來源：</w:t>
      </w:r>
      <w:r w:rsidR="00EE3B1D" w:rsidRPr="00A21E0A">
        <w:rPr>
          <w:rFonts w:asciiTheme="minorEastAsia" w:hAnsiTheme="minorEastAsia"/>
          <w:szCs w:val="24"/>
        </w:rPr>
        <w:t>林炳坤（201</w:t>
      </w:r>
      <w:r w:rsidR="00CC3577" w:rsidRPr="00A21E0A">
        <w:rPr>
          <w:rFonts w:asciiTheme="minorEastAsia" w:hAnsiTheme="minorEastAsia" w:hint="eastAsia"/>
          <w:szCs w:val="24"/>
        </w:rPr>
        <w:t>4</w:t>
      </w:r>
      <w:r w:rsidR="00EE3B1D" w:rsidRPr="00A21E0A">
        <w:rPr>
          <w:rFonts w:asciiTheme="minorEastAsia" w:hAnsiTheme="minorEastAsia"/>
          <w:szCs w:val="24"/>
        </w:rPr>
        <w:t>）。</w:t>
      </w:r>
      <w:r w:rsidR="00CC3577" w:rsidRPr="00A21E0A">
        <w:rPr>
          <w:rFonts w:asciiTheme="minorEastAsia" w:hAnsiTheme="minorEastAsia" w:hint="eastAsia"/>
          <w:b/>
          <w:szCs w:val="24"/>
        </w:rPr>
        <w:t>政府採購鑽石法則</w:t>
      </w:r>
      <w:r w:rsidR="00EE3B1D" w:rsidRPr="00A21E0A">
        <w:rPr>
          <w:rFonts w:asciiTheme="minorEastAsia" w:hAnsiTheme="minorEastAsia"/>
          <w:b/>
          <w:szCs w:val="24"/>
        </w:rPr>
        <w:t>。</w:t>
      </w:r>
      <w:r w:rsidR="00EE3B1D" w:rsidRPr="00A21E0A">
        <w:rPr>
          <w:rFonts w:asciiTheme="minorEastAsia" w:hAnsiTheme="minorEastAsia"/>
          <w:szCs w:val="24"/>
        </w:rPr>
        <w:t>臺北市：永然文化</w:t>
      </w:r>
      <w:r w:rsidR="00AF3A98">
        <w:rPr>
          <w:rFonts w:asciiTheme="minorEastAsia" w:hAnsiTheme="minorEastAsia" w:hint="eastAsia"/>
          <w:szCs w:val="24"/>
        </w:rPr>
        <w:t>。</w:t>
      </w:r>
      <w:r w:rsidR="00AF3A98" w:rsidRPr="00A21E0A">
        <w:rPr>
          <w:rFonts w:asciiTheme="minorEastAsia" w:hAnsiTheme="minorEastAsia"/>
          <w:szCs w:val="24"/>
        </w:rPr>
        <w:t>臺</w:t>
      </w:r>
      <w:r w:rsidR="00AF3A98">
        <w:rPr>
          <w:rFonts w:asciiTheme="minorEastAsia" w:hAnsiTheme="minorEastAsia" w:hint="eastAsia"/>
          <w:szCs w:val="24"/>
        </w:rPr>
        <w:t>北</w:t>
      </w:r>
      <w:r w:rsidR="00AF3A98">
        <w:rPr>
          <w:rFonts w:asciiTheme="minorEastAsia" w:hAnsiTheme="minorEastAsia"/>
          <w:szCs w:val="24"/>
        </w:rPr>
        <w:t>市政府</w:t>
      </w:r>
      <w:r w:rsidR="00AF3A98">
        <w:rPr>
          <w:rFonts w:asciiTheme="minorEastAsia" w:hAnsiTheme="minorEastAsia" w:hint="eastAsia"/>
          <w:szCs w:val="24"/>
        </w:rPr>
        <w:t>採購業務資訊網</w:t>
      </w:r>
      <w:r w:rsidR="00AF3A98" w:rsidRPr="00A21E0A">
        <w:rPr>
          <w:rFonts w:asciiTheme="minorEastAsia" w:hAnsiTheme="minorEastAsia"/>
          <w:szCs w:val="24"/>
        </w:rPr>
        <w:t>（</w:t>
      </w:r>
      <w:r w:rsidR="001752C1">
        <w:rPr>
          <w:rFonts w:asciiTheme="minorEastAsia" w:hAnsiTheme="minorEastAsia" w:hint="eastAsia"/>
          <w:szCs w:val="24"/>
        </w:rPr>
        <w:t>2009</w:t>
      </w:r>
      <w:r w:rsidR="00AF3A98" w:rsidRPr="00A21E0A">
        <w:rPr>
          <w:rFonts w:asciiTheme="minorEastAsia" w:hAnsiTheme="minorEastAsia"/>
          <w:szCs w:val="24"/>
        </w:rPr>
        <w:t>）</w:t>
      </w:r>
    </w:p>
    <w:p w:rsidR="00924404" w:rsidRDefault="001752C1" w:rsidP="00056CD9">
      <w:pPr>
        <w:ind w:left="567" w:hangingChars="236" w:hanging="567"/>
        <w:rPr>
          <w:rFonts w:asciiTheme="minorEastAsia" w:hAnsiTheme="minorEastAsia"/>
          <w:szCs w:val="24"/>
        </w:rPr>
      </w:pPr>
      <w:r w:rsidRPr="004A26B0">
        <w:rPr>
          <w:rFonts w:asciiTheme="minorEastAsia" w:hAnsiTheme="minorEastAsia" w:hint="eastAsia"/>
          <w:b/>
          <w:szCs w:val="24"/>
        </w:rPr>
        <w:t>臺北市</w:t>
      </w:r>
      <w:r w:rsidR="00FE72B6" w:rsidRPr="004A26B0">
        <w:rPr>
          <w:rFonts w:asciiTheme="minorEastAsia" w:hAnsiTheme="minorEastAsia" w:hint="eastAsia"/>
          <w:b/>
          <w:szCs w:val="24"/>
        </w:rPr>
        <w:t>學校</w:t>
      </w:r>
      <w:r w:rsidRPr="004A26B0">
        <w:rPr>
          <w:rFonts w:asciiTheme="minorEastAsia" w:hAnsiTheme="minorEastAsia" w:hint="eastAsia"/>
          <w:b/>
          <w:szCs w:val="24"/>
        </w:rPr>
        <w:t>辦理校外教學勞務採購案</w:t>
      </w:r>
      <w:r w:rsidR="00966822" w:rsidRPr="004A26B0">
        <w:rPr>
          <w:rFonts w:asciiTheme="minorEastAsia" w:hAnsiTheme="minorEastAsia" w:hint="eastAsia"/>
          <w:b/>
          <w:szCs w:val="24"/>
        </w:rPr>
        <w:t>活動地點</w:t>
      </w:r>
      <w:r w:rsidR="00AC3B9E" w:rsidRPr="004A26B0">
        <w:rPr>
          <w:rFonts w:asciiTheme="minorEastAsia" w:hAnsiTheme="minorEastAsia" w:hint="eastAsia"/>
          <w:b/>
          <w:szCs w:val="24"/>
        </w:rPr>
        <w:t>規劃</w:t>
      </w:r>
      <w:r w:rsidR="00C65C02" w:rsidRPr="004A26B0">
        <w:rPr>
          <w:rFonts w:asciiTheme="minorEastAsia" w:hAnsiTheme="minorEastAsia" w:hint="eastAsia"/>
          <w:b/>
          <w:szCs w:val="24"/>
        </w:rPr>
        <w:t>疑義</w:t>
      </w:r>
      <w:r w:rsidR="00AC3B9E" w:rsidRPr="004A26B0">
        <w:rPr>
          <w:rFonts w:asciiTheme="minorEastAsia" w:hAnsiTheme="minorEastAsia" w:hint="eastAsia"/>
          <w:b/>
          <w:szCs w:val="24"/>
        </w:rPr>
        <w:t>。</w:t>
      </w:r>
      <w:r w:rsidR="00714325">
        <w:rPr>
          <w:rFonts w:asciiTheme="minorEastAsia" w:hAnsiTheme="minorEastAsia" w:hint="eastAsia"/>
          <w:szCs w:val="24"/>
        </w:rPr>
        <w:t>取自：</w:t>
      </w:r>
      <w:r w:rsidR="00D342F4" w:rsidRPr="003440D0">
        <w:rPr>
          <w:rFonts w:asciiTheme="minorEastAsia" w:hAnsiTheme="minorEastAsia"/>
          <w:szCs w:val="24"/>
        </w:rPr>
        <w:t>http://pwb.</w:t>
      </w:r>
      <w:r w:rsidR="00056CD9" w:rsidRPr="003440D0">
        <w:rPr>
          <w:rFonts w:asciiTheme="minorEastAsia" w:hAnsiTheme="minorEastAsia"/>
          <w:szCs w:val="24"/>
        </w:rPr>
        <w:t>tcg.gov.tw/frontFunction/</w:t>
      </w:r>
    </w:p>
    <w:p w:rsidR="0082405D" w:rsidRDefault="003440D0" w:rsidP="00B76118">
      <w:pPr>
        <w:rPr>
          <w:rFonts w:asciiTheme="minorEastAsia" w:hAnsiTheme="minorEastAsia"/>
          <w:b/>
          <w:color w:val="00000A"/>
          <w:szCs w:val="24"/>
        </w:rPr>
      </w:pPr>
      <w:r w:rsidRPr="003440D0">
        <w:rPr>
          <w:rFonts w:asciiTheme="minorEastAsia" w:hAnsiTheme="minorEastAsia"/>
          <w:szCs w:val="24"/>
        </w:rPr>
        <w:t>Affair/wfrmQA_detail.aspx?ID=501</w:t>
      </w:r>
      <w:r w:rsidR="00BF2DC2">
        <w:rPr>
          <w:rFonts w:asciiTheme="minorEastAsia" w:hAnsiTheme="minorEastAsia" w:hint="eastAsia"/>
          <w:szCs w:val="24"/>
        </w:rPr>
        <w:t>；</w:t>
      </w:r>
      <w:r w:rsidR="00A21E0A" w:rsidRPr="00A21E0A">
        <w:rPr>
          <w:rFonts w:asciiTheme="minorEastAsia" w:hAnsiTheme="minorEastAsia"/>
          <w:szCs w:val="24"/>
        </w:rPr>
        <w:t>臺</w:t>
      </w:r>
      <w:r w:rsidR="00924404">
        <w:rPr>
          <w:rFonts w:asciiTheme="minorEastAsia" w:hAnsiTheme="minorEastAsia" w:hint="eastAsia"/>
          <w:szCs w:val="24"/>
        </w:rPr>
        <w:t>北</w:t>
      </w:r>
      <w:r w:rsidR="00A21E0A" w:rsidRPr="00A21E0A">
        <w:rPr>
          <w:rFonts w:asciiTheme="minorEastAsia" w:hAnsiTheme="minorEastAsia"/>
          <w:szCs w:val="24"/>
        </w:rPr>
        <w:t>市政府教育局（201</w:t>
      </w:r>
      <w:r w:rsidR="00B76118">
        <w:rPr>
          <w:rFonts w:asciiTheme="minorEastAsia" w:hAnsiTheme="minorEastAsia" w:hint="eastAsia"/>
          <w:szCs w:val="24"/>
        </w:rPr>
        <w:t>6</w:t>
      </w:r>
      <w:r w:rsidR="00A21E0A" w:rsidRPr="00A21E0A">
        <w:rPr>
          <w:rFonts w:asciiTheme="minorEastAsia" w:hAnsiTheme="minorEastAsia"/>
          <w:szCs w:val="24"/>
        </w:rPr>
        <w:t>）</w:t>
      </w:r>
      <w:r w:rsidR="00924404">
        <w:rPr>
          <w:rFonts w:asciiTheme="minorEastAsia" w:hAnsiTheme="minorEastAsia" w:hint="eastAsia"/>
          <w:szCs w:val="24"/>
        </w:rPr>
        <w:t>。</w:t>
      </w:r>
      <w:r w:rsidR="00B76118" w:rsidRPr="00960D15">
        <w:rPr>
          <w:rFonts w:asciiTheme="minorEastAsia" w:hAnsiTheme="minorEastAsia"/>
          <w:b/>
          <w:color w:val="00000A"/>
          <w:szCs w:val="24"/>
        </w:rPr>
        <w:t>臺北市政府教育局第105-40次局</w:t>
      </w:r>
    </w:p>
    <w:p w:rsidR="00B76118" w:rsidRPr="00864EC4" w:rsidRDefault="00B76118" w:rsidP="00B76118">
      <w:pPr>
        <w:rPr>
          <w:rFonts w:asciiTheme="minorEastAsia" w:hAnsiTheme="minorEastAsia"/>
          <w:b/>
          <w:color w:val="00000A"/>
          <w:szCs w:val="24"/>
        </w:rPr>
      </w:pPr>
      <w:r w:rsidRPr="00960D15">
        <w:rPr>
          <w:rFonts w:asciiTheme="minorEastAsia" w:hAnsiTheme="minorEastAsia"/>
          <w:b/>
          <w:color w:val="00000A"/>
          <w:szCs w:val="24"/>
        </w:rPr>
        <w:t>務會議紀錄</w:t>
      </w:r>
      <w:r w:rsidRPr="00960D15">
        <w:rPr>
          <w:rFonts w:asciiTheme="minorEastAsia" w:hAnsiTheme="minorEastAsia" w:hint="eastAsia"/>
          <w:b/>
          <w:color w:val="00000A"/>
          <w:szCs w:val="24"/>
        </w:rPr>
        <w:t>。</w:t>
      </w:r>
      <w:r w:rsidR="00681573">
        <w:rPr>
          <w:rFonts w:asciiTheme="minorEastAsia" w:hAnsiTheme="minorEastAsia" w:hint="eastAsia"/>
          <w:color w:val="00000A"/>
          <w:szCs w:val="24"/>
        </w:rPr>
        <w:t>取自：</w:t>
      </w:r>
      <w:r w:rsidR="00517D45" w:rsidRPr="00517D45">
        <w:rPr>
          <w:rFonts w:asciiTheme="minorEastAsia" w:hAnsiTheme="minorEastAsia"/>
          <w:szCs w:val="24"/>
        </w:rPr>
        <w:t>http://www.doe.gov.taipei/lp.asp?ct Node=</w:t>
      </w:r>
      <w:r w:rsidR="0082405D" w:rsidRPr="00517D45">
        <w:rPr>
          <w:rFonts w:asciiTheme="minorEastAsia" w:hAnsiTheme="minorEastAsia"/>
          <w:szCs w:val="24"/>
        </w:rPr>
        <w:t>90381&amp;CtUnit=18055&amp;BaseDSD=7&amp;mp=</w:t>
      </w:r>
    </w:p>
    <w:p w:rsidR="0082405D" w:rsidRDefault="00517D45" w:rsidP="0082405D">
      <w:pPr>
        <w:snapToGrid w:val="0"/>
        <w:rPr>
          <w:rFonts w:asciiTheme="minorEastAsia" w:hAnsiTheme="minorEastAsia"/>
          <w:b/>
          <w:szCs w:val="24"/>
        </w:rPr>
      </w:pPr>
      <w:r w:rsidRPr="00517D45">
        <w:rPr>
          <w:rFonts w:asciiTheme="minorEastAsia" w:hAnsiTheme="minorEastAsia"/>
          <w:szCs w:val="24"/>
        </w:rPr>
        <w:t>104001</w:t>
      </w:r>
      <w:r w:rsidR="0082405D">
        <w:rPr>
          <w:rFonts w:asciiTheme="minorEastAsia" w:hAnsiTheme="minorEastAsia" w:hint="eastAsia"/>
          <w:szCs w:val="24"/>
        </w:rPr>
        <w:t>；</w:t>
      </w:r>
      <w:r w:rsidR="00864EC4" w:rsidRPr="00864EC4">
        <w:rPr>
          <w:rFonts w:asciiTheme="minorEastAsia" w:hAnsiTheme="minorEastAsia"/>
          <w:szCs w:val="24"/>
        </w:rPr>
        <w:t>臺南市政府教育局（2014）。</w:t>
      </w:r>
      <w:r w:rsidR="00864EC4" w:rsidRPr="00864EC4">
        <w:rPr>
          <w:rFonts w:asciiTheme="minorEastAsia" w:hAnsiTheme="minorEastAsia"/>
          <w:b/>
          <w:szCs w:val="24"/>
        </w:rPr>
        <w:t>臺南市政府教育局所屬學校及幼兒園辦理校外教學及畢</w:t>
      </w:r>
    </w:p>
    <w:p w:rsidR="00864EC4" w:rsidRPr="0082405D" w:rsidRDefault="00864EC4" w:rsidP="0082405D">
      <w:pPr>
        <w:snapToGrid w:val="0"/>
        <w:rPr>
          <w:rFonts w:asciiTheme="minorEastAsia" w:hAnsiTheme="minorEastAsia"/>
          <w:b/>
          <w:szCs w:val="24"/>
        </w:rPr>
      </w:pPr>
      <w:r w:rsidRPr="00864EC4">
        <w:rPr>
          <w:rFonts w:asciiTheme="minorEastAsia" w:hAnsiTheme="minorEastAsia"/>
          <w:b/>
          <w:szCs w:val="24"/>
        </w:rPr>
        <w:t>業旅行採購相關業務注意事項。</w:t>
      </w:r>
      <w:r w:rsidRPr="00864EC4">
        <w:rPr>
          <w:rFonts w:asciiTheme="minorEastAsia" w:hAnsiTheme="minorEastAsia"/>
          <w:szCs w:val="24"/>
        </w:rPr>
        <w:t>取自：http://miniserver2.</w:t>
      </w:r>
      <w:r w:rsidR="0082405D" w:rsidRPr="00864EC4">
        <w:rPr>
          <w:rFonts w:asciiTheme="minorEastAsia" w:hAnsiTheme="minorEastAsia"/>
          <w:szCs w:val="24"/>
        </w:rPr>
        <w:t>skps.tn.edu.tw/xoops2/uploads/tadnews/file/</w:t>
      </w:r>
    </w:p>
    <w:p w:rsidR="007F0EE5" w:rsidRDefault="00864EC4" w:rsidP="00343A4A">
      <w:pPr>
        <w:rPr>
          <w:rFonts w:asciiTheme="minorEastAsia" w:hAnsiTheme="minorEastAsia"/>
          <w:szCs w:val="24"/>
        </w:rPr>
      </w:pPr>
      <w:r w:rsidRPr="00864EC4">
        <w:rPr>
          <w:rFonts w:asciiTheme="minorEastAsia" w:hAnsiTheme="minorEastAsia"/>
          <w:szCs w:val="24"/>
        </w:rPr>
        <w:t>nsn_1709_1.doc</w:t>
      </w:r>
    </w:p>
    <w:p w:rsidR="007873A2" w:rsidRDefault="007873A2" w:rsidP="007873A2">
      <w:pPr>
        <w:snapToGrid w:val="0"/>
        <w:jc w:val="center"/>
        <w:rPr>
          <w:rFonts w:asciiTheme="minorEastAsia" w:hAnsiTheme="minorEastAsia"/>
          <w:b/>
          <w:sz w:val="32"/>
          <w:szCs w:val="32"/>
        </w:rPr>
      </w:pPr>
    </w:p>
    <w:p w:rsidR="007873A2" w:rsidRDefault="007873A2" w:rsidP="007873A2">
      <w:pPr>
        <w:snapToGrid w:val="0"/>
        <w:jc w:val="center"/>
        <w:rPr>
          <w:rFonts w:asciiTheme="minorEastAsia" w:hAnsiTheme="minorEastAsia"/>
          <w:b/>
          <w:sz w:val="32"/>
          <w:szCs w:val="32"/>
        </w:rPr>
      </w:pPr>
    </w:p>
    <w:p w:rsidR="007873A2" w:rsidRDefault="007873A2" w:rsidP="007873A2">
      <w:pPr>
        <w:snapToGrid w:val="0"/>
        <w:jc w:val="center"/>
        <w:rPr>
          <w:rFonts w:asciiTheme="minorEastAsia" w:hAnsiTheme="minorEastAsia"/>
          <w:b/>
          <w:sz w:val="32"/>
          <w:szCs w:val="32"/>
        </w:rPr>
      </w:pPr>
    </w:p>
    <w:p w:rsidR="007873A2" w:rsidRDefault="007873A2" w:rsidP="007873A2">
      <w:pPr>
        <w:snapToGrid w:val="0"/>
        <w:jc w:val="center"/>
        <w:rPr>
          <w:rFonts w:asciiTheme="minorEastAsia" w:hAnsiTheme="minorEastAsia"/>
          <w:b/>
          <w:sz w:val="32"/>
          <w:szCs w:val="32"/>
        </w:rPr>
      </w:pPr>
    </w:p>
    <w:p w:rsidR="007873A2" w:rsidRDefault="007873A2" w:rsidP="007873A2">
      <w:pPr>
        <w:snapToGrid w:val="0"/>
        <w:jc w:val="center"/>
        <w:rPr>
          <w:rFonts w:asciiTheme="minorEastAsia" w:hAnsiTheme="minorEastAsia"/>
          <w:b/>
          <w:sz w:val="32"/>
          <w:szCs w:val="32"/>
        </w:rPr>
      </w:pPr>
    </w:p>
    <w:p w:rsidR="007873A2" w:rsidRDefault="007873A2" w:rsidP="007873A2">
      <w:pPr>
        <w:snapToGrid w:val="0"/>
        <w:jc w:val="center"/>
        <w:rPr>
          <w:rFonts w:asciiTheme="minorEastAsia" w:hAnsiTheme="minorEastAsia"/>
          <w:b/>
          <w:sz w:val="32"/>
          <w:szCs w:val="32"/>
        </w:rPr>
      </w:pPr>
    </w:p>
    <w:p w:rsidR="007873A2" w:rsidRDefault="007873A2" w:rsidP="007873A2">
      <w:pPr>
        <w:snapToGrid w:val="0"/>
        <w:jc w:val="center"/>
        <w:rPr>
          <w:rFonts w:asciiTheme="minorEastAsia" w:hAnsiTheme="minorEastAsia"/>
          <w:b/>
          <w:sz w:val="32"/>
          <w:szCs w:val="32"/>
        </w:rPr>
      </w:pPr>
    </w:p>
    <w:p w:rsidR="007873A2" w:rsidRDefault="007873A2" w:rsidP="007873A2">
      <w:pPr>
        <w:snapToGrid w:val="0"/>
        <w:jc w:val="center"/>
        <w:rPr>
          <w:rFonts w:asciiTheme="minorEastAsia" w:hAnsiTheme="minorEastAsia"/>
          <w:b/>
          <w:sz w:val="32"/>
          <w:szCs w:val="32"/>
        </w:rPr>
      </w:pPr>
    </w:p>
    <w:p w:rsidR="007873A2" w:rsidRDefault="007873A2" w:rsidP="007873A2">
      <w:pPr>
        <w:snapToGrid w:val="0"/>
        <w:jc w:val="center"/>
        <w:rPr>
          <w:rFonts w:asciiTheme="minorEastAsia" w:hAnsiTheme="minorEastAsia"/>
          <w:b/>
          <w:sz w:val="32"/>
          <w:szCs w:val="32"/>
        </w:rPr>
      </w:pPr>
    </w:p>
    <w:p w:rsidR="007873A2" w:rsidRDefault="007873A2" w:rsidP="007873A2">
      <w:pPr>
        <w:snapToGrid w:val="0"/>
        <w:jc w:val="center"/>
        <w:rPr>
          <w:rFonts w:asciiTheme="minorEastAsia" w:hAnsiTheme="minorEastAsia"/>
          <w:b/>
          <w:sz w:val="32"/>
          <w:szCs w:val="32"/>
        </w:rPr>
      </w:pPr>
    </w:p>
    <w:p w:rsidR="007873A2" w:rsidRDefault="007873A2" w:rsidP="007873A2">
      <w:pPr>
        <w:snapToGrid w:val="0"/>
        <w:jc w:val="center"/>
        <w:rPr>
          <w:rFonts w:asciiTheme="minorEastAsia" w:hAnsiTheme="minorEastAsia"/>
          <w:b/>
          <w:sz w:val="32"/>
          <w:szCs w:val="32"/>
        </w:rPr>
      </w:pPr>
    </w:p>
    <w:p w:rsidR="007873A2" w:rsidRDefault="007873A2" w:rsidP="007873A2">
      <w:pPr>
        <w:snapToGrid w:val="0"/>
        <w:jc w:val="center"/>
        <w:rPr>
          <w:rFonts w:asciiTheme="minorEastAsia" w:hAnsiTheme="minorEastAsia"/>
          <w:b/>
          <w:sz w:val="32"/>
          <w:szCs w:val="32"/>
        </w:rPr>
      </w:pPr>
    </w:p>
    <w:p w:rsidR="007873A2" w:rsidRDefault="007873A2" w:rsidP="007873A2">
      <w:pPr>
        <w:snapToGrid w:val="0"/>
        <w:jc w:val="center"/>
        <w:rPr>
          <w:rFonts w:asciiTheme="minorEastAsia" w:hAnsiTheme="minorEastAsia"/>
          <w:b/>
          <w:sz w:val="32"/>
          <w:szCs w:val="32"/>
        </w:rPr>
      </w:pPr>
    </w:p>
    <w:p w:rsidR="007873A2" w:rsidRDefault="007873A2" w:rsidP="007873A2">
      <w:pPr>
        <w:snapToGrid w:val="0"/>
        <w:jc w:val="center"/>
        <w:rPr>
          <w:rFonts w:asciiTheme="minorEastAsia" w:hAnsiTheme="minorEastAsia"/>
          <w:b/>
          <w:sz w:val="32"/>
          <w:szCs w:val="32"/>
        </w:rPr>
      </w:pPr>
    </w:p>
    <w:p w:rsidR="007873A2" w:rsidRDefault="007873A2" w:rsidP="007873A2">
      <w:pPr>
        <w:snapToGrid w:val="0"/>
        <w:jc w:val="center"/>
        <w:rPr>
          <w:rFonts w:asciiTheme="minorEastAsia" w:hAnsiTheme="minorEastAsia"/>
          <w:b/>
          <w:sz w:val="32"/>
          <w:szCs w:val="32"/>
        </w:rPr>
      </w:pPr>
    </w:p>
    <w:p w:rsidR="007873A2" w:rsidRDefault="007873A2" w:rsidP="007873A2">
      <w:pPr>
        <w:snapToGrid w:val="0"/>
        <w:jc w:val="center"/>
        <w:rPr>
          <w:rFonts w:asciiTheme="minorEastAsia" w:hAnsiTheme="minorEastAsia"/>
          <w:b/>
          <w:sz w:val="32"/>
          <w:szCs w:val="32"/>
        </w:rPr>
      </w:pPr>
    </w:p>
    <w:p w:rsidR="007873A2" w:rsidRDefault="007873A2" w:rsidP="007873A2">
      <w:pPr>
        <w:snapToGrid w:val="0"/>
        <w:jc w:val="center"/>
        <w:rPr>
          <w:rFonts w:asciiTheme="minorEastAsia" w:hAnsiTheme="minorEastAsia"/>
          <w:b/>
          <w:sz w:val="32"/>
          <w:szCs w:val="32"/>
        </w:rPr>
      </w:pPr>
    </w:p>
    <w:p w:rsidR="007873A2" w:rsidRDefault="007873A2" w:rsidP="007873A2">
      <w:pPr>
        <w:snapToGrid w:val="0"/>
        <w:jc w:val="center"/>
        <w:rPr>
          <w:rFonts w:asciiTheme="minorEastAsia" w:hAnsiTheme="minorEastAsia"/>
          <w:b/>
          <w:sz w:val="32"/>
          <w:szCs w:val="32"/>
        </w:rPr>
      </w:pPr>
    </w:p>
    <w:p w:rsidR="007873A2" w:rsidRDefault="007873A2" w:rsidP="007873A2">
      <w:pPr>
        <w:snapToGrid w:val="0"/>
        <w:jc w:val="center"/>
        <w:rPr>
          <w:rFonts w:asciiTheme="minorEastAsia" w:hAnsiTheme="minorEastAsia"/>
          <w:b/>
          <w:sz w:val="32"/>
          <w:szCs w:val="32"/>
        </w:rPr>
      </w:pPr>
    </w:p>
    <w:p w:rsidR="007873A2" w:rsidRDefault="007873A2" w:rsidP="007873A2">
      <w:pPr>
        <w:snapToGrid w:val="0"/>
        <w:jc w:val="center"/>
        <w:rPr>
          <w:rFonts w:asciiTheme="minorEastAsia" w:hAnsiTheme="minorEastAsia"/>
          <w:b/>
          <w:sz w:val="32"/>
          <w:szCs w:val="32"/>
        </w:rPr>
      </w:pPr>
    </w:p>
    <w:p w:rsidR="006D6EB0" w:rsidRDefault="006D6EB0" w:rsidP="006D6EB0">
      <w:pPr>
        <w:snapToGrid w:val="0"/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lastRenderedPageBreak/>
        <w:t>臺北市國小辦理校外教學收費價差原因例舉說明</w:t>
      </w:r>
    </w:p>
    <w:p w:rsidR="006D6EB0" w:rsidRDefault="006D6EB0" w:rsidP="006D6EB0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各校想要參訪的校外教學地點不同，所需經費必然不同。然而，許多時候，參訪地點儘管相同，惟實施方式與細節不同時，仍然會造成價格上的差異，例舉如下：</w:t>
      </w:r>
    </w:p>
    <w:p w:rsidR="006D6EB0" w:rsidRDefault="006D6EB0" w:rsidP="006D6EB0">
      <w:pPr>
        <w:pStyle w:val="a3"/>
        <w:numPr>
          <w:ilvl w:val="2"/>
          <w:numId w:val="46"/>
        </w:numPr>
        <w:spacing w:line="360" w:lineRule="auto"/>
        <w:ind w:leftChars="0" w:left="567" w:hanging="56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在同一地點辦理營火晚會， 以「室內晚會」和「戶外升營火」的方式辦理，二者所需經費就不同。</w:t>
      </w:r>
    </w:p>
    <w:p w:rsidR="006D6EB0" w:rsidRDefault="006D6EB0" w:rsidP="006D6EB0">
      <w:pPr>
        <w:pStyle w:val="a3"/>
        <w:numPr>
          <w:ilvl w:val="2"/>
          <w:numId w:val="46"/>
        </w:numPr>
        <w:spacing w:line="360" w:lineRule="auto"/>
        <w:ind w:leftChars="0" w:left="567" w:hanging="56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在同一個地方吃早餐，「中式早餐」和「西式buffet自助餐」價格也可能不同。</w:t>
      </w:r>
    </w:p>
    <w:p w:rsidR="006D6EB0" w:rsidRDefault="006D6EB0" w:rsidP="006D6EB0">
      <w:pPr>
        <w:pStyle w:val="a3"/>
        <w:numPr>
          <w:ilvl w:val="2"/>
          <w:numId w:val="46"/>
        </w:numPr>
        <w:spacing w:line="360" w:lineRule="auto"/>
        <w:ind w:leftChars="0" w:left="567" w:hanging="56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在同一間旅館住宿，同樣大小的房間，6人房和4人房的費用，就有差異，且在旅遊旺季及假日期間辦理校外教學，住房價格也會相對旅遊淡季及平日貴。</w:t>
      </w:r>
    </w:p>
    <w:p w:rsidR="006D6EB0" w:rsidRDefault="006D6EB0" w:rsidP="006D6EB0">
      <w:pPr>
        <w:pStyle w:val="a3"/>
        <w:numPr>
          <w:ilvl w:val="2"/>
          <w:numId w:val="46"/>
        </w:numPr>
        <w:spacing w:line="360" w:lineRule="auto"/>
        <w:ind w:leftChars="0" w:left="567" w:hanging="56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在隨隊人員聘用部分，以康輔人員為例，甲級必須具有證照，乙級僅須具備康輔經驗，無需證照，二者聘用價格不同。另每車隨隊的康輔人員人數不同，也會產生價差。</w:t>
      </w:r>
    </w:p>
    <w:p w:rsidR="006D6EB0" w:rsidRDefault="006D6EB0" w:rsidP="006D6EB0">
      <w:pPr>
        <w:pStyle w:val="a3"/>
        <w:numPr>
          <w:ilvl w:val="2"/>
          <w:numId w:val="46"/>
        </w:numPr>
        <w:spacing w:line="360" w:lineRule="auto"/>
        <w:ind w:leftChars="0" w:left="567" w:hanging="56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在交通部分：</w:t>
      </w:r>
    </w:p>
    <w:p w:rsidR="006D6EB0" w:rsidRDefault="006D6EB0" w:rsidP="006D6EB0">
      <w:pPr>
        <w:pStyle w:val="a3"/>
        <w:numPr>
          <w:ilvl w:val="0"/>
          <w:numId w:val="47"/>
        </w:numPr>
        <w:spacing w:line="360" w:lineRule="auto"/>
        <w:ind w:leftChars="0" w:hanging="81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例如A、B兩校皆參訪5個行程（其中4個行程相同，以甲乙丙丁代表），食宿地點不同，A校路線「A→甲→乙→戊→丙→丁」和B校路線「B→甲→丁→己→乙→丙」交通動線不同，價格易產生差異。</w:t>
      </w:r>
    </w:p>
    <w:p w:rsidR="006D6EB0" w:rsidRDefault="006D6EB0" w:rsidP="006D6EB0">
      <w:pPr>
        <w:pStyle w:val="a3"/>
        <w:numPr>
          <w:ilvl w:val="0"/>
          <w:numId w:val="47"/>
        </w:numPr>
        <w:spacing w:line="360" w:lineRule="auto"/>
        <w:ind w:leftChars="0" w:hanging="81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此外，A、B同樣300人參加校外教學，遊覽車租用單價相同，但A校每臺車以30人計，B校每臺車以35人計，則每生分攤的經費會有不同。</w:t>
      </w:r>
    </w:p>
    <w:p w:rsidR="006D6EB0" w:rsidRDefault="006D6EB0" w:rsidP="006D6EB0">
      <w:pPr>
        <w:pStyle w:val="a3"/>
        <w:numPr>
          <w:ilvl w:val="0"/>
          <w:numId w:val="47"/>
        </w:numPr>
        <w:spacing w:line="360" w:lineRule="auto"/>
        <w:ind w:leftChars="0" w:hanging="81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旅遊租車需求量大，遊覽車供不應求時，每臺車的租賃費用也會隨著市場機制提高，間接影響學校辦理校外教學所需經費。</w:t>
      </w:r>
    </w:p>
    <w:p w:rsidR="006D6EB0" w:rsidRDefault="006D6EB0" w:rsidP="006D6EB0">
      <w:pPr>
        <w:tabs>
          <w:tab w:val="left" w:pos="276"/>
        </w:tabs>
        <w:spacing w:line="360" w:lineRule="auto"/>
        <w:ind w:left="10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六、在學校參加人數多寡部分：</w:t>
      </w:r>
    </w:p>
    <w:p w:rsidR="006D6EB0" w:rsidRDefault="006D6EB0" w:rsidP="006D6EB0">
      <w:pPr>
        <w:pStyle w:val="a3"/>
        <w:numPr>
          <w:ilvl w:val="3"/>
          <w:numId w:val="46"/>
        </w:numPr>
        <w:spacing w:line="360" w:lineRule="auto"/>
        <w:ind w:leftChars="0" w:left="993" w:hanging="85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參加人數多時，廠商在購票或租車時，有時能享有優惠（例如：200人團體票價9折，300人團體票價85折），以量制價。</w:t>
      </w:r>
    </w:p>
    <w:p w:rsidR="006D6EB0" w:rsidRDefault="006D6EB0" w:rsidP="006D6EB0">
      <w:pPr>
        <w:pStyle w:val="a3"/>
        <w:numPr>
          <w:ilvl w:val="3"/>
          <w:numId w:val="46"/>
        </w:numPr>
        <w:spacing w:line="360" w:lineRule="auto"/>
        <w:ind w:leftChars="0" w:left="993" w:hanging="85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參加人數多時，遇有共同分攤項目（例如：1趟校外教學聘用之護士、總領隊、前導車、行前勘查交通與誤餐費及晚會活動等），每生分攤的金額會比較低。 </w:t>
      </w:r>
    </w:p>
    <w:p w:rsidR="006D6EB0" w:rsidRDefault="006D6EB0" w:rsidP="006D6EB0">
      <w:pPr>
        <w:pStyle w:val="a3"/>
        <w:numPr>
          <w:ilvl w:val="3"/>
          <w:numId w:val="46"/>
        </w:numPr>
        <w:spacing w:line="360" w:lineRule="auto"/>
        <w:ind w:leftChars="0" w:left="993" w:hanging="85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備註：各校校外教學學習活動特色與參訪需求不同，辦理採購時應綜合學習活動特色與參訪需求，以及市場機制，評估行程採購價格的合理性，並確保廠商履約品質與效能。</w:t>
      </w:r>
    </w:p>
    <w:p w:rsidR="006D6EB0" w:rsidRDefault="006D6EB0" w:rsidP="006D6EB0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七、其他。</w:t>
      </w:r>
    </w:p>
    <w:p w:rsidR="008C2DDB" w:rsidRPr="007873A2" w:rsidRDefault="008C2DDB" w:rsidP="003F5C64">
      <w:pPr>
        <w:spacing w:line="360" w:lineRule="auto"/>
        <w:rPr>
          <w:rFonts w:asciiTheme="minorEastAsia" w:hAnsiTheme="minorEastAsia"/>
          <w:szCs w:val="24"/>
        </w:rPr>
      </w:pPr>
    </w:p>
    <w:sectPr w:rsidR="008C2DDB" w:rsidRPr="007873A2" w:rsidSect="005E2FC7">
      <w:footerReference w:type="default" r:id="rId15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5A3" w:rsidRDefault="004C45A3" w:rsidP="00FA6322">
      <w:r>
        <w:separator/>
      </w:r>
    </w:p>
  </w:endnote>
  <w:endnote w:type="continuationSeparator" w:id="0">
    <w:p w:rsidR="004C45A3" w:rsidRDefault="004C45A3" w:rsidP="00FA6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3842359"/>
      <w:docPartObj>
        <w:docPartGallery w:val="Page Numbers (Bottom of Page)"/>
        <w:docPartUnique/>
      </w:docPartObj>
    </w:sdtPr>
    <w:sdtEndPr>
      <w:rPr>
        <w:rFonts w:asciiTheme="minorEastAsia" w:hAnsiTheme="minorEastAsia"/>
      </w:rPr>
    </w:sdtEndPr>
    <w:sdtContent>
      <w:p w:rsidR="002340BB" w:rsidRPr="002340BB" w:rsidRDefault="00E17B99">
        <w:pPr>
          <w:pStyle w:val="af1"/>
          <w:jc w:val="center"/>
          <w:rPr>
            <w:rFonts w:asciiTheme="minorEastAsia" w:hAnsiTheme="minorEastAsia"/>
          </w:rPr>
        </w:pPr>
        <w:r w:rsidRPr="002340BB">
          <w:rPr>
            <w:rFonts w:asciiTheme="minorEastAsia" w:hAnsiTheme="minorEastAsia"/>
          </w:rPr>
          <w:fldChar w:fldCharType="begin"/>
        </w:r>
        <w:r w:rsidR="002340BB" w:rsidRPr="002340BB">
          <w:rPr>
            <w:rFonts w:asciiTheme="minorEastAsia" w:hAnsiTheme="minorEastAsia"/>
          </w:rPr>
          <w:instrText>PAGE   \* MERGEFORMAT</w:instrText>
        </w:r>
        <w:r w:rsidRPr="002340BB">
          <w:rPr>
            <w:rFonts w:asciiTheme="minorEastAsia" w:hAnsiTheme="minorEastAsia"/>
          </w:rPr>
          <w:fldChar w:fldCharType="separate"/>
        </w:r>
        <w:r w:rsidR="00242816" w:rsidRPr="00242816">
          <w:rPr>
            <w:rFonts w:asciiTheme="minorEastAsia" w:hAnsiTheme="minorEastAsia"/>
            <w:noProof/>
            <w:lang w:val="zh-TW"/>
          </w:rPr>
          <w:t>1</w:t>
        </w:r>
        <w:r w:rsidRPr="002340BB">
          <w:rPr>
            <w:rFonts w:asciiTheme="minorEastAsia" w:hAnsiTheme="minorEastAsia"/>
          </w:rPr>
          <w:fldChar w:fldCharType="end"/>
        </w:r>
      </w:p>
    </w:sdtContent>
  </w:sdt>
  <w:p w:rsidR="002340BB" w:rsidRDefault="002340BB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5A3" w:rsidRDefault="004C45A3" w:rsidP="00FA6322">
      <w:r>
        <w:separator/>
      </w:r>
    </w:p>
  </w:footnote>
  <w:footnote w:type="continuationSeparator" w:id="0">
    <w:p w:rsidR="004C45A3" w:rsidRDefault="004C45A3" w:rsidP="00FA6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15E9"/>
    <w:multiLevelType w:val="hybridMultilevel"/>
    <w:tmpl w:val="80409310"/>
    <w:lvl w:ilvl="0" w:tplc="D6CCF1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6B440C"/>
    <w:multiLevelType w:val="hybridMultilevel"/>
    <w:tmpl w:val="94D6807E"/>
    <w:lvl w:ilvl="0" w:tplc="D3DE8914">
      <w:start w:val="1"/>
      <w:numFmt w:val="taiwaneseCountingThousand"/>
      <w:lvlText w:val="%1、"/>
      <w:lvlJc w:val="left"/>
      <w:pPr>
        <w:ind w:left="855" w:hanging="720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2">
    <w:nsid w:val="03FD4240"/>
    <w:multiLevelType w:val="hybridMultilevel"/>
    <w:tmpl w:val="8CA86D5A"/>
    <w:lvl w:ilvl="0" w:tplc="7846BBDC">
      <w:start w:val="1"/>
      <w:numFmt w:val="decimal"/>
      <w:lvlText w:val="（%1）"/>
      <w:lvlJc w:val="left"/>
      <w:pPr>
        <w:ind w:left="840" w:hanging="720"/>
      </w:pPr>
      <w:rPr>
        <w:rFonts w:hint="default"/>
      </w:rPr>
    </w:lvl>
    <w:lvl w:ilvl="1" w:tplc="B624347A">
      <w:start w:val="1"/>
      <w:numFmt w:val="decimal"/>
      <w:lvlText w:val="%2."/>
      <w:lvlJc w:val="left"/>
      <w:pPr>
        <w:ind w:left="9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">
    <w:nsid w:val="07DD53CF"/>
    <w:multiLevelType w:val="hybridMultilevel"/>
    <w:tmpl w:val="188C2342"/>
    <w:lvl w:ilvl="0" w:tplc="85F8FECE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2C7AC928">
      <w:start w:val="1"/>
      <w:numFmt w:val="upperLetter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D2028A4"/>
    <w:multiLevelType w:val="hybridMultilevel"/>
    <w:tmpl w:val="AC98DAFE"/>
    <w:lvl w:ilvl="0" w:tplc="D33091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3F97D2C"/>
    <w:multiLevelType w:val="hybridMultilevel"/>
    <w:tmpl w:val="66ECF2B0"/>
    <w:lvl w:ilvl="0" w:tplc="87509C6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6700047"/>
    <w:multiLevelType w:val="hybridMultilevel"/>
    <w:tmpl w:val="98EC2580"/>
    <w:lvl w:ilvl="0" w:tplc="0409000F">
      <w:start w:val="1"/>
      <w:numFmt w:val="decimal"/>
      <w:lvlText w:val="%1."/>
      <w:lvlJc w:val="left"/>
      <w:pPr>
        <w:ind w:left="7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6" w:hanging="480"/>
      </w:pPr>
    </w:lvl>
    <w:lvl w:ilvl="2" w:tplc="0409001B" w:tentative="1">
      <w:start w:val="1"/>
      <w:numFmt w:val="lowerRoman"/>
      <w:lvlText w:val="%3."/>
      <w:lvlJc w:val="right"/>
      <w:pPr>
        <w:ind w:left="1666" w:hanging="480"/>
      </w:pPr>
    </w:lvl>
    <w:lvl w:ilvl="3" w:tplc="0409000F" w:tentative="1">
      <w:start w:val="1"/>
      <w:numFmt w:val="decimal"/>
      <w:lvlText w:val="%4."/>
      <w:lvlJc w:val="left"/>
      <w:pPr>
        <w:ind w:left="21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6" w:hanging="480"/>
      </w:pPr>
    </w:lvl>
    <w:lvl w:ilvl="5" w:tplc="0409001B" w:tentative="1">
      <w:start w:val="1"/>
      <w:numFmt w:val="lowerRoman"/>
      <w:lvlText w:val="%6."/>
      <w:lvlJc w:val="right"/>
      <w:pPr>
        <w:ind w:left="3106" w:hanging="480"/>
      </w:pPr>
    </w:lvl>
    <w:lvl w:ilvl="6" w:tplc="0409000F" w:tentative="1">
      <w:start w:val="1"/>
      <w:numFmt w:val="decimal"/>
      <w:lvlText w:val="%7."/>
      <w:lvlJc w:val="left"/>
      <w:pPr>
        <w:ind w:left="35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6" w:hanging="480"/>
      </w:pPr>
    </w:lvl>
    <w:lvl w:ilvl="8" w:tplc="0409001B" w:tentative="1">
      <w:start w:val="1"/>
      <w:numFmt w:val="lowerRoman"/>
      <w:lvlText w:val="%9."/>
      <w:lvlJc w:val="right"/>
      <w:pPr>
        <w:ind w:left="4546" w:hanging="480"/>
      </w:pPr>
    </w:lvl>
  </w:abstractNum>
  <w:abstractNum w:abstractNumId="7">
    <w:nsid w:val="224863BC"/>
    <w:multiLevelType w:val="hybridMultilevel"/>
    <w:tmpl w:val="DDE2E026"/>
    <w:lvl w:ilvl="0" w:tplc="A6B02F0A">
      <w:start w:val="1"/>
      <w:numFmt w:val="upp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>
    <w:nsid w:val="2AF07D0C"/>
    <w:multiLevelType w:val="hybridMultilevel"/>
    <w:tmpl w:val="25104F08"/>
    <w:lvl w:ilvl="0" w:tplc="447A6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C4B656B"/>
    <w:multiLevelType w:val="hybridMultilevel"/>
    <w:tmpl w:val="C4687164"/>
    <w:lvl w:ilvl="0" w:tplc="B77ED4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CE9302D"/>
    <w:multiLevelType w:val="hybridMultilevel"/>
    <w:tmpl w:val="FDC65542"/>
    <w:lvl w:ilvl="0" w:tplc="581492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2B57410"/>
    <w:multiLevelType w:val="hybridMultilevel"/>
    <w:tmpl w:val="AC98DAFE"/>
    <w:lvl w:ilvl="0" w:tplc="D33091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7265B42"/>
    <w:multiLevelType w:val="hybridMultilevel"/>
    <w:tmpl w:val="82DEE94C"/>
    <w:lvl w:ilvl="0" w:tplc="F6D4B8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7B029E9"/>
    <w:multiLevelType w:val="hybridMultilevel"/>
    <w:tmpl w:val="9780AE2A"/>
    <w:lvl w:ilvl="0" w:tplc="FCCE0BA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>
    <w:nsid w:val="382F2963"/>
    <w:multiLevelType w:val="hybridMultilevel"/>
    <w:tmpl w:val="2C5AF4F4"/>
    <w:lvl w:ilvl="0" w:tplc="EE4ED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A522B76"/>
    <w:multiLevelType w:val="hybridMultilevel"/>
    <w:tmpl w:val="5BA2CC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3BCA643F"/>
    <w:multiLevelType w:val="hybridMultilevel"/>
    <w:tmpl w:val="E68E7EF6"/>
    <w:lvl w:ilvl="0" w:tplc="7846BBDC">
      <w:start w:val="1"/>
      <w:numFmt w:val="decimal"/>
      <w:lvlText w:val="（%1）"/>
      <w:lvlJc w:val="left"/>
      <w:pPr>
        <w:ind w:left="840" w:hanging="720"/>
      </w:pPr>
      <w:rPr>
        <w:rFonts w:hint="default"/>
      </w:rPr>
    </w:lvl>
    <w:lvl w:ilvl="1" w:tplc="B624347A">
      <w:start w:val="1"/>
      <w:numFmt w:val="decimal"/>
      <w:lvlText w:val="%2."/>
      <w:lvlJc w:val="left"/>
      <w:pPr>
        <w:ind w:left="960" w:hanging="360"/>
      </w:pPr>
      <w:rPr>
        <w:rFonts w:hint="default"/>
      </w:rPr>
    </w:lvl>
    <w:lvl w:ilvl="2" w:tplc="33CEBDD6">
      <w:start w:val="1"/>
      <w:numFmt w:val="taiwaneseCountingThousand"/>
      <w:lvlText w:val="%3、"/>
      <w:lvlJc w:val="left"/>
      <w:pPr>
        <w:ind w:left="1560" w:hanging="480"/>
      </w:pPr>
      <w:rPr>
        <w:rFonts w:hint="default"/>
      </w:rPr>
    </w:lvl>
    <w:lvl w:ilvl="3" w:tplc="0A12D432">
      <w:start w:val="1"/>
      <w:numFmt w:val="taiwaneseCountingThousand"/>
      <w:lvlText w:val="（%4）"/>
      <w:lvlJc w:val="left"/>
      <w:pPr>
        <w:ind w:left="228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7">
    <w:nsid w:val="43472D0F"/>
    <w:multiLevelType w:val="hybridMultilevel"/>
    <w:tmpl w:val="5CB88A82"/>
    <w:lvl w:ilvl="0" w:tplc="B97E99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6D04E12">
      <w:start w:val="1"/>
      <w:numFmt w:val="upperLetter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3740141"/>
    <w:multiLevelType w:val="hybridMultilevel"/>
    <w:tmpl w:val="1BFACBB4"/>
    <w:lvl w:ilvl="0" w:tplc="A62A0BC6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44D78D6"/>
    <w:multiLevelType w:val="hybridMultilevel"/>
    <w:tmpl w:val="6988FA86"/>
    <w:lvl w:ilvl="0" w:tplc="6DEA2050">
      <w:start w:val="1"/>
      <w:numFmt w:val="decimal"/>
      <w:lvlText w:val="（%1）"/>
      <w:lvlJc w:val="left"/>
      <w:pPr>
        <w:ind w:left="1428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52558F7"/>
    <w:multiLevelType w:val="hybridMultilevel"/>
    <w:tmpl w:val="8100807E"/>
    <w:lvl w:ilvl="0" w:tplc="3420098C">
      <w:start w:val="1"/>
      <w:numFmt w:val="upp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1">
    <w:nsid w:val="463773C1"/>
    <w:multiLevelType w:val="hybridMultilevel"/>
    <w:tmpl w:val="AC7468B0"/>
    <w:lvl w:ilvl="0" w:tplc="5A1C537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2">
    <w:nsid w:val="47885FDE"/>
    <w:multiLevelType w:val="hybridMultilevel"/>
    <w:tmpl w:val="6B109DFE"/>
    <w:lvl w:ilvl="0" w:tplc="CC1E27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AA27F6B"/>
    <w:multiLevelType w:val="hybridMultilevel"/>
    <w:tmpl w:val="8112EF12"/>
    <w:lvl w:ilvl="0" w:tplc="91FE432C">
      <w:start w:val="1"/>
      <w:numFmt w:val="lowerLetter"/>
      <w:lvlText w:val="(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4">
    <w:nsid w:val="4B8C6F19"/>
    <w:multiLevelType w:val="hybridMultilevel"/>
    <w:tmpl w:val="42BA549A"/>
    <w:lvl w:ilvl="0" w:tplc="56F0BA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12531D3"/>
    <w:multiLevelType w:val="hybridMultilevel"/>
    <w:tmpl w:val="585E766A"/>
    <w:lvl w:ilvl="0" w:tplc="8118DC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2CF0DF9"/>
    <w:multiLevelType w:val="hybridMultilevel"/>
    <w:tmpl w:val="221258F6"/>
    <w:lvl w:ilvl="0" w:tplc="A438810C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7">
    <w:nsid w:val="54574988"/>
    <w:multiLevelType w:val="hybridMultilevel"/>
    <w:tmpl w:val="37DE97E4"/>
    <w:lvl w:ilvl="0" w:tplc="D96A4A4A">
      <w:start w:val="1"/>
      <w:numFmt w:val="decimal"/>
      <w:lvlText w:val="（%1）"/>
      <w:lvlJc w:val="left"/>
      <w:pPr>
        <w:ind w:left="6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714725A"/>
    <w:multiLevelType w:val="hybridMultilevel"/>
    <w:tmpl w:val="89748AEE"/>
    <w:lvl w:ilvl="0" w:tplc="D96A4A4A">
      <w:start w:val="1"/>
      <w:numFmt w:val="decimal"/>
      <w:lvlText w:val="（%1）"/>
      <w:lvlJc w:val="left"/>
      <w:pPr>
        <w:ind w:left="6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26" w:hanging="480"/>
      </w:pPr>
    </w:lvl>
    <w:lvl w:ilvl="2" w:tplc="0409001B" w:tentative="1">
      <w:start w:val="1"/>
      <w:numFmt w:val="lowerRoman"/>
      <w:lvlText w:val="%3."/>
      <w:lvlJc w:val="right"/>
      <w:pPr>
        <w:ind w:left="1406" w:hanging="480"/>
      </w:pPr>
    </w:lvl>
    <w:lvl w:ilvl="3" w:tplc="0409000F" w:tentative="1">
      <w:start w:val="1"/>
      <w:numFmt w:val="decimal"/>
      <w:lvlText w:val="%4."/>
      <w:lvlJc w:val="left"/>
      <w:pPr>
        <w:ind w:left="1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6" w:hanging="480"/>
      </w:pPr>
    </w:lvl>
    <w:lvl w:ilvl="5" w:tplc="0409001B" w:tentative="1">
      <w:start w:val="1"/>
      <w:numFmt w:val="lowerRoman"/>
      <w:lvlText w:val="%6."/>
      <w:lvlJc w:val="right"/>
      <w:pPr>
        <w:ind w:left="2846" w:hanging="480"/>
      </w:pPr>
    </w:lvl>
    <w:lvl w:ilvl="6" w:tplc="0409000F" w:tentative="1">
      <w:start w:val="1"/>
      <w:numFmt w:val="decimal"/>
      <w:lvlText w:val="%7."/>
      <w:lvlJc w:val="left"/>
      <w:pPr>
        <w:ind w:left="3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6" w:hanging="480"/>
      </w:pPr>
    </w:lvl>
    <w:lvl w:ilvl="8" w:tplc="0409001B" w:tentative="1">
      <w:start w:val="1"/>
      <w:numFmt w:val="lowerRoman"/>
      <w:lvlText w:val="%9."/>
      <w:lvlJc w:val="right"/>
      <w:pPr>
        <w:ind w:left="4286" w:hanging="480"/>
      </w:pPr>
    </w:lvl>
  </w:abstractNum>
  <w:abstractNum w:abstractNumId="29">
    <w:nsid w:val="59432EEB"/>
    <w:multiLevelType w:val="hybridMultilevel"/>
    <w:tmpl w:val="2AA09F10"/>
    <w:lvl w:ilvl="0" w:tplc="25C8AD48">
      <w:start w:val="1"/>
      <w:numFmt w:val="decimal"/>
      <w:lvlText w:val="（%1）"/>
      <w:lvlJc w:val="left"/>
      <w:pPr>
        <w:ind w:left="8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30">
    <w:nsid w:val="5A792C67"/>
    <w:multiLevelType w:val="hybridMultilevel"/>
    <w:tmpl w:val="5956C5F8"/>
    <w:lvl w:ilvl="0" w:tplc="6C0C87E8">
      <w:start w:val="1"/>
      <w:numFmt w:val="upp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1">
    <w:nsid w:val="5AC27DFB"/>
    <w:multiLevelType w:val="multilevel"/>
    <w:tmpl w:val="D722C25E"/>
    <w:lvl w:ilvl="0">
      <w:start w:val="1"/>
      <w:numFmt w:val="taiwaneseCountingThousand"/>
      <w:lvlText w:val="%1、"/>
      <w:lvlJc w:val="left"/>
      <w:pPr>
        <w:ind w:left="870" w:hanging="720"/>
      </w:pPr>
    </w:lvl>
    <w:lvl w:ilvl="1">
      <w:start w:val="1"/>
      <w:numFmt w:val="ideographTraditional"/>
      <w:lvlText w:val="%2、"/>
      <w:lvlJc w:val="left"/>
      <w:pPr>
        <w:ind w:left="1110" w:hanging="480"/>
      </w:pPr>
    </w:lvl>
    <w:lvl w:ilvl="2">
      <w:start w:val="1"/>
      <w:numFmt w:val="lowerRoman"/>
      <w:lvlText w:val="%3."/>
      <w:lvlJc w:val="right"/>
      <w:pPr>
        <w:ind w:left="1590" w:hanging="480"/>
      </w:pPr>
    </w:lvl>
    <w:lvl w:ilvl="3">
      <w:start w:val="1"/>
      <w:numFmt w:val="decimal"/>
      <w:lvlText w:val="%4."/>
      <w:lvlJc w:val="left"/>
      <w:pPr>
        <w:ind w:left="2070" w:hanging="480"/>
      </w:pPr>
    </w:lvl>
    <w:lvl w:ilvl="4">
      <w:start w:val="1"/>
      <w:numFmt w:val="ideographTraditional"/>
      <w:lvlText w:val="%5、"/>
      <w:lvlJc w:val="left"/>
      <w:pPr>
        <w:ind w:left="2550" w:hanging="480"/>
      </w:pPr>
    </w:lvl>
    <w:lvl w:ilvl="5">
      <w:start w:val="1"/>
      <w:numFmt w:val="lowerRoman"/>
      <w:lvlText w:val="%6."/>
      <w:lvlJc w:val="right"/>
      <w:pPr>
        <w:ind w:left="3030" w:hanging="480"/>
      </w:pPr>
    </w:lvl>
    <w:lvl w:ilvl="6">
      <w:start w:val="1"/>
      <w:numFmt w:val="decimal"/>
      <w:lvlText w:val="%7."/>
      <w:lvlJc w:val="left"/>
      <w:pPr>
        <w:ind w:left="3510" w:hanging="480"/>
      </w:pPr>
    </w:lvl>
    <w:lvl w:ilvl="7">
      <w:start w:val="1"/>
      <w:numFmt w:val="ideographTraditional"/>
      <w:lvlText w:val="%8、"/>
      <w:lvlJc w:val="left"/>
      <w:pPr>
        <w:ind w:left="3990" w:hanging="480"/>
      </w:pPr>
    </w:lvl>
    <w:lvl w:ilvl="8">
      <w:start w:val="1"/>
      <w:numFmt w:val="lowerRoman"/>
      <w:lvlText w:val="%9."/>
      <w:lvlJc w:val="right"/>
      <w:pPr>
        <w:ind w:left="4470" w:hanging="480"/>
      </w:pPr>
    </w:lvl>
  </w:abstractNum>
  <w:abstractNum w:abstractNumId="32">
    <w:nsid w:val="5AD26833"/>
    <w:multiLevelType w:val="hybridMultilevel"/>
    <w:tmpl w:val="BB7E508C"/>
    <w:lvl w:ilvl="0" w:tplc="7B52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F911836"/>
    <w:multiLevelType w:val="hybridMultilevel"/>
    <w:tmpl w:val="C6AE85E0"/>
    <w:lvl w:ilvl="0" w:tplc="797A9F4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>
    <w:nsid w:val="652168AB"/>
    <w:multiLevelType w:val="hybridMultilevel"/>
    <w:tmpl w:val="C04CAF2C"/>
    <w:lvl w:ilvl="0" w:tplc="B624347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727229F"/>
    <w:multiLevelType w:val="hybridMultilevel"/>
    <w:tmpl w:val="3DAECD7A"/>
    <w:lvl w:ilvl="0" w:tplc="7F66D524">
      <w:start w:val="1"/>
      <w:numFmt w:val="decimal"/>
      <w:lvlText w:val="（%1）"/>
      <w:lvlJc w:val="left"/>
      <w:pPr>
        <w:ind w:left="825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36">
    <w:nsid w:val="70F82539"/>
    <w:multiLevelType w:val="hybridMultilevel"/>
    <w:tmpl w:val="5F6C26D8"/>
    <w:lvl w:ilvl="0" w:tplc="7846BBDC">
      <w:start w:val="1"/>
      <w:numFmt w:val="decimal"/>
      <w:lvlText w:val="（%1）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262638C"/>
    <w:multiLevelType w:val="hybridMultilevel"/>
    <w:tmpl w:val="8CA86D5A"/>
    <w:lvl w:ilvl="0" w:tplc="7846BBDC">
      <w:start w:val="1"/>
      <w:numFmt w:val="decimal"/>
      <w:lvlText w:val="（%1）"/>
      <w:lvlJc w:val="left"/>
      <w:pPr>
        <w:ind w:left="840" w:hanging="720"/>
      </w:pPr>
      <w:rPr>
        <w:rFonts w:hint="default"/>
      </w:rPr>
    </w:lvl>
    <w:lvl w:ilvl="1" w:tplc="B624347A">
      <w:start w:val="1"/>
      <w:numFmt w:val="decimal"/>
      <w:lvlText w:val="%2."/>
      <w:lvlJc w:val="left"/>
      <w:pPr>
        <w:ind w:left="9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8">
    <w:nsid w:val="72A035EE"/>
    <w:multiLevelType w:val="hybridMultilevel"/>
    <w:tmpl w:val="FA3EA32A"/>
    <w:lvl w:ilvl="0" w:tplc="55145E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40659B5"/>
    <w:multiLevelType w:val="hybridMultilevel"/>
    <w:tmpl w:val="678A9976"/>
    <w:lvl w:ilvl="0" w:tplc="71206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7F42B67"/>
    <w:multiLevelType w:val="hybridMultilevel"/>
    <w:tmpl w:val="454E10BC"/>
    <w:lvl w:ilvl="0" w:tplc="1D9C6F54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8355B13"/>
    <w:multiLevelType w:val="hybridMultilevel"/>
    <w:tmpl w:val="C5D286C0"/>
    <w:lvl w:ilvl="0" w:tplc="D33091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9B32702"/>
    <w:multiLevelType w:val="hybridMultilevel"/>
    <w:tmpl w:val="8432EF44"/>
    <w:lvl w:ilvl="0" w:tplc="B624347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A0607C0"/>
    <w:multiLevelType w:val="hybridMultilevel"/>
    <w:tmpl w:val="1AB29F4A"/>
    <w:lvl w:ilvl="0" w:tplc="7846BBDC">
      <w:start w:val="1"/>
      <w:numFmt w:val="decimal"/>
      <w:lvlText w:val="（%1）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C11725F"/>
    <w:multiLevelType w:val="hybridMultilevel"/>
    <w:tmpl w:val="A2CE6AC6"/>
    <w:lvl w:ilvl="0" w:tplc="9F923B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13"/>
  </w:num>
  <w:num w:numId="3">
    <w:abstractNumId w:val="0"/>
  </w:num>
  <w:num w:numId="4">
    <w:abstractNumId w:val="8"/>
  </w:num>
  <w:num w:numId="5">
    <w:abstractNumId w:val="39"/>
  </w:num>
  <w:num w:numId="6">
    <w:abstractNumId w:val="24"/>
  </w:num>
  <w:num w:numId="7">
    <w:abstractNumId w:val="22"/>
  </w:num>
  <w:num w:numId="8">
    <w:abstractNumId w:val="16"/>
  </w:num>
  <w:num w:numId="9">
    <w:abstractNumId w:val="14"/>
  </w:num>
  <w:num w:numId="10">
    <w:abstractNumId w:val="33"/>
  </w:num>
  <w:num w:numId="11">
    <w:abstractNumId w:val="18"/>
  </w:num>
  <w:num w:numId="12">
    <w:abstractNumId w:val="23"/>
  </w:num>
  <w:num w:numId="13">
    <w:abstractNumId w:val="32"/>
  </w:num>
  <w:num w:numId="14">
    <w:abstractNumId w:val="4"/>
  </w:num>
  <w:num w:numId="15">
    <w:abstractNumId w:val="29"/>
  </w:num>
  <w:num w:numId="16">
    <w:abstractNumId w:val="9"/>
  </w:num>
  <w:num w:numId="17">
    <w:abstractNumId w:val="10"/>
  </w:num>
  <w:num w:numId="18">
    <w:abstractNumId w:val="36"/>
  </w:num>
  <w:num w:numId="19">
    <w:abstractNumId w:val="43"/>
  </w:num>
  <w:num w:numId="20">
    <w:abstractNumId w:val="34"/>
  </w:num>
  <w:num w:numId="21">
    <w:abstractNumId w:val="28"/>
  </w:num>
  <w:num w:numId="22">
    <w:abstractNumId w:val="27"/>
  </w:num>
  <w:num w:numId="23">
    <w:abstractNumId w:val="42"/>
  </w:num>
  <w:num w:numId="24">
    <w:abstractNumId w:val="38"/>
  </w:num>
  <w:num w:numId="25">
    <w:abstractNumId w:val="25"/>
  </w:num>
  <w:num w:numId="26">
    <w:abstractNumId w:val="40"/>
  </w:num>
  <w:num w:numId="27">
    <w:abstractNumId w:val="44"/>
  </w:num>
  <w:num w:numId="28">
    <w:abstractNumId w:val="31"/>
  </w:num>
  <w:num w:numId="29">
    <w:abstractNumId w:val="17"/>
  </w:num>
  <w:num w:numId="30">
    <w:abstractNumId w:val="12"/>
  </w:num>
  <w:num w:numId="31">
    <w:abstractNumId w:val="1"/>
  </w:num>
  <w:num w:numId="32">
    <w:abstractNumId w:val="41"/>
  </w:num>
  <w:num w:numId="33">
    <w:abstractNumId w:val="11"/>
  </w:num>
  <w:num w:numId="34">
    <w:abstractNumId w:val="19"/>
  </w:num>
  <w:num w:numId="35">
    <w:abstractNumId w:val="37"/>
  </w:num>
  <w:num w:numId="36">
    <w:abstractNumId w:val="2"/>
  </w:num>
  <w:num w:numId="37">
    <w:abstractNumId w:val="5"/>
  </w:num>
  <w:num w:numId="38">
    <w:abstractNumId w:val="7"/>
  </w:num>
  <w:num w:numId="39">
    <w:abstractNumId w:val="30"/>
  </w:num>
  <w:num w:numId="40">
    <w:abstractNumId w:val="20"/>
  </w:num>
  <w:num w:numId="41">
    <w:abstractNumId w:val="6"/>
  </w:num>
  <w:num w:numId="42">
    <w:abstractNumId w:val="3"/>
  </w:num>
  <w:num w:numId="43">
    <w:abstractNumId w:val="21"/>
  </w:num>
  <w:num w:numId="44">
    <w:abstractNumId w:val="35"/>
  </w:num>
  <w:num w:numId="45">
    <w:abstractNumId w:val="26"/>
  </w:num>
  <w:num w:numId="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25A2"/>
    <w:rsid w:val="000029A6"/>
    <w:rsid w:val="00003D97"/>
    <w:rsid w:val="000044C8"/>
    <w:rsid w:val="0000467C"/>
    <w:rsid w:val="00011515"/>
    <w:rsid w:val="00011671"/>
    <w:rsid w:val="00011954"/>
    <w:rsid w:val="00012F3E"/>
    <w:rsid w:val="00013B41"/>
    <w:rsid w:val="0001432C"/>
    <w:rsid w:val="000147CB"/>
    <w:rsid w:val="00015C2A"/>
    <w:rsid w:val="00016571"/>
    <w:rsid w:val="00017EDE"/>
    <w:rsid w:val="00020676"/>
    <w:rsid w:val="00020769"/>
    <w:rsid w:val="000213B5"/>
    <w:rsid w:val="00022196"/>
    <w:rsid w:val="00032AA9"/>
    <w:rsid w:val="00033160"/>
    <w:rsid w:val="00033DE3"/>
    <w:rsid w:val="00034314"/>
    <w:rsid w:val="000347A9"/>
    <w:rsid w:val="00034AFB"/>
    <w:rsid w:val="00035EE5"/>
    <w:rsid w:val="00036FAE"/>
    <w:rsid w:val="0003762D"/>
    <w:rsid w:val="000377A5"/>
    <w:rsid w:val="00037E9A"/>
    <w:rsid w:val="000410A4"/>
    <w:rsid w:val="00041536"/>
    <w:rsid w:val="000427AC"/>
    <w:rsid w:val="00053EEA"/>
    <w:rsid w:val="00054D53"/>
    <w:rsid w:val="00056A69"/>
    <w:rsid w:val="00056CD9"/>
    <w:rsid w:val="00057635"/>
    <w:rsid w:val="00060A4B"/>
    <w:rsid w:val="00060B74"/>
    <w:rsid w:val="00065F15"/>
    <w:rsid w:val="00066CCF"/>
    <w:rsid w:val="000712C0"/>
    <w:rsid w:val="000719C2"/>
    <w:rsid w:val="00074445"/>
    <w:rsid w:val="000826B4"/>
    <w:rsid w:val="00084C08"/>
    <w:rsid w:val="00085056"/>
    <w:rsid w:val="00085911"/>
    <w:rsid w:val="00087B09"/>
    <w:rsid w:val="00092325"/>
    <w:rsid w:val="00092965"/>
    <w:rsid w:val="00092D04"/>
    <w:rsid w:val="000936E5"/>
    <w:rsid w:val="00093ED3"/>
    <w:rsid w:val="00094917"/>
    <w:rsid w:val="00095A3A"/>
    <w:rsid w:val="00097024"/>
    <w:rsid w:val="00097464"/>
    <w:rsid w:val="000A1739"/>
    <w:rsid w:val="000A1E46"/>
    <w:rsid w:val="000A50FF"/>
    <w:rsid w:val="000A53F3"/>
    <w:rsid w:val="000A5AAB"/>
    <w:rsid w:val="000A6E11"/>
    <w:rsid w:val="000B0ABF"/>
    <w:rsid w:val="000B53F2"/>
    <w:rsid w:val="000B7376"/>
    <w:rsid w:val="000B7FA3"/>
    <w:rsid w:val="000C31B7"/>
    <w:rsid w:val="000C4B3A"/>
    <w:rsid w:val="000C5623"/>
    <w:rsid w:val="000C5D13"/>
    <w:rsid w:val="000C5E79"/>
    <w:rsid w:val="000C5F4D"/>
    <w:rsid w:val="000C7641"/>
    <w:rsid w:val="000D0534"/>
    <w:rsid w:val="000D1A01"/>
    <w:rsid w:val="000D4938"/>
    <w:rsid w:val="000D7201"/>
    <w:rsid w:val="000D72E4"/>
    <w:rsid w:val="000D7958"/>
    <w:rsid w:val="000E131A"/>
    <w:rsid w:val="000E197D"/>
    <w:rsid w:val="000E1D08"/>
    <w:rsid w:val="000E540D"/>
    <w:rsid w:val="000E6363"/>
    <w:rsid w:val="000E63E5"/>
    <w:rsid w:val="000E73BF"/>
    <w:rsid w:val="000E7410"/>
    <w:rsid w:val="000F1E63"/>
    <w:rsid w:val="000F2988"/>
    <w:rsid w:val="000F29E7"/>
    <w:rsid w:val="000F36F0"/>
    <w:rsid w:val="000F50EA"/>
    <w:rsid w:val="000F7376"/>
    <w:rsid w:val="00101724"/>
    <w:rsid w:val="0010568D"/>
    <w:rsid w:val="00110EA1"/>
    <w:rsid w:val="0011107F"/>
    <w:rsid w:val="001132A2"/>
    <w:rsid w:val="00113436"/>
    <w:rsid w:val="001138B3"/>
    <w:rsid w:val="0012263D"/>
    <w:rsid w:val="00122E56"/>
    <w:rsid w:val="001272B4"/>
    <w:rsid w:val="001302F2"/>
    <w:rsid w:val="00130FD0"/>
    <w:rsid w:val="001327FD"/>
    <w:rsid w:val="0013344E"/>
    <w:rsid w:val="00134B4F"/>
    <w:rsid w:val="00136853"/>
    <w:rsid w:val="0013754F"/>
    <w:rsid w:val="001400FF"/>
    <w:rsid w:val="00140480"/>
    <w:rsid w:val="00141EBA"/>
    <w:rsid w:val="00143BA4"/>
    <w:rsid w:val="001441D3"/>
    <w:rsid w:val="00145C9C"/>
    <w:rsid w:val="00150391"/>
    <w:rsid w:val="00151EEA"/>
    <w:rsid w:val="00154A95"/>
    <w:rsid w:val="001562CB"/>
    <w:rsid w:val="00156A89"/>
    <w:rsid w:val="001576AF"/>
    <w:rsid w:val="001608EE"/>
    <w:rsid w:val="00162A57"/>
    <w:rsid w:val="001630E9"/>
    <w:rsid w:val="0016330B"/>
    <w:rsid w:val="001638DB"/>
    <w:rsid w:val="00167549"/>
    <w:rsid w:val="001702EA"/>
    <w:rsid w:val="00172E80"/>
    <w:rsid w:val="00174C0E"/>
    <w:rsid w:val="001752C1"/>
    <w:rsid w:val="001814CC"/>
    <w:rsid w:val="0018412D"/>
    <w:rsid w:val="0018458C"/>
    <w:rsid w:val="0018581A"/>
    <w:rsid w:val="00187420"/>
    <w:rsid w:val="0019668D"/>
    <w:rsid w:val="001977B0"/>
    <w:rsid w:val="001979AD"/>
    <w:rsid w:val="001A0A4E"/>
    <w:rsid w:val="001A28BF"/>
    <w:rsid w:val="001A573C"/>
    <w:rsid w:val="001A6A98"/>
    <w:rsid w:val="001B34B3"/>
    <w:rsid w:val="001B4F4B"/>
    <w:rsid w:val="001B60FD"/>
    <w:rsid w:val="001B6880"/>
    <w:rsid w:val="001C1619"/>
    <w:rsid w:val="001C2AF3"/>
    <w:rsid w:val="001C389C"/>
    <w:rsid w:val="001C4DCB"/>
    <w:rsid w:val="001C576B"/>
    <w:rsid w:val="001C776E"/>
    <w:rsid w:val="001D432E"/>
    <w:rsid w:val="001E1F90"/>
    <w:rsid w:val="001E3086"/>
    <w:rsid w:val="001E384D"/>
    <w:rsid w:val="001E4A5E"/>
    <w:rsid w:val="001E4CD9"/>
    <w:rsid w:val="001E4FA7"/>
    <w:rsid w:val="001E52F0"/>
    <w:rsid w:val="001E603F"/>
    <w:rsid w:val="001E745F"/>
    <w:rsid w:val="001E7C78"/>
    <w:rsid w:val="001F08D0"/>
    <w:rsid w:val="001F1259"/>
    <w:rsid w:val="001F261A"/>
    <w:rsid w:val="001F58BF"/>
    <w:rsid w:val="001F622D"/>
    <w:rsid w:val="00200690"/>
    <w:rsid w:val="00201CA8"/>
    <w:rsid w:val="00202B25"/>
    <w:rsid w:val="00202EEB"/>
    <w:rsid w:val="00204950"/>
    <w:rsid w:val="002057A2"/>
    <w:rsid w:val="00207F6D"/>
    <w:rsid w:val="00210278"/>
    <w:rsid w:val="00213715"/>
    <w:rsid w:val="00213820"/>
    <w:rsid w:val="00213B71"/>
    <w:rsid w:val="002173A4"/>
    <w:rsid w:val="00221735"/>
    <w:rsid w:val="00231A6E"/>
    <w:rsid w:val="002340BB"/>
    <w:rsid w:val="00234232"/>
    <w:rsid w:val="00234BA0"/>
    <w:rsid w:val="00240B31"/>
    <w:rsid w:val="00242625"/>
    <w:rsid w:val="00242816"/>
    <w:rsid w:val="00242B5C"/>
    <w:rsid w:val="00245ADD"/>
    <w:rsid w:val="002462A2"/>
    <w:rsid w:val="00250225"/>
    <w:rsid w:val="00252A42"/>
    <w:rsid w:val="002566D1"/>
    <w:rsid w:val="00257871"/>
    <w:rsid w:val="00257FB3"/>
    <w:rsid w:val="00260A96"/>
    <w:rsid w:val="002634B0"/>
    <w:rsid w:val="00264DED"/>
    <w:rsid w:val="00265AFE"/>
    <w:rsid w:val="00267529"/>
    <w:rsid w:val="00275DF8"/>
    <w:rsid w:val="002768FE"/>
    <w:rsid w:val="00276FCB"/>
    <w:rsid w:val="00277931"/>
    <w:rsid w:val="00280377"/>
    <w:rsid w:val="0028205F"/>
    <w:rsid w:val="002867E7"/>
    <w:rsid w:val="00286C3B"/>
    <w:rsid w:val="0028751D"/>
    <w:rsid w:val="00290FAA"/>
    <w:rsid w:val="00291112"/>
    <w:rsid w:val="00293C11"/>
    <w:rsid w:val="00294026"/>
    <w:rsid w:val="00296263"/>
    <w:rsid w:val="002A294A"/>
    <w:rsid w:val="002B090D"/>
    <w:rsid w:val="002B10DB"/>
    <w:rsid w:val="002B1620"/>
    <w:rsid w:val="002B4ED3"/>
    <w:rsid w:val="002B5EFA"/>
    <w:rsid w:val="002C0BE8"/>
    <w:rsid w:val="002C28E0"/>
    <w:rsid w:val="002C2F14"/>
    <w:rsid w:val="002C47F3"/>
    <w:rsid w:val="002D153A"/>
    <w:rsid w:val="002D1919"/>
    <w:rsid w:val="002D1C1B"/>
    <w:rsid w:val="002D2E8A"/>
    <w:rsid w:val="002D325F"/>
    <w:rsid w:val="002E023A"/>
    <w:rsid w:val="002E0688"/>
    <w:rsid w:val="002E078C"/>
    <w:rsid w:val="002E11EF"/>
    <w:rsid w:val="002E2622"/>
    <w:rsid w:val="002F06A3"/>
    <w:rsid w:val="002F2220"/>
    <w:rsid w:val="002F27E4"/>
    <w:rsid w:val="002F4A09"/>
    <w:rsid w:val="002F7366"/>
    <w:rsid w:val="00300863"/>
    <w:rsid w:val="003014CA"/>
    <w:rsid w:val="00302415"/>
    <w:rsid w:val="003042CB"/>
    <w:rsid w:val="00304CF7"/>
    <w:rsid w:val="003064BD"/>
    <w:rsid w:val="003071A9"/>
    <w:rsid w:val="0030752A"/>
    <w:rsid w:val="0031344A"/>
    <w:rsid w:val="00314270"/>
    <w:rsid w:val="003170B0"/>
    <w:rsid w:val="003172F7"/>
    <w:rsid w:val="00317FBD"/>
    <w:rsid w:val="00320F99"/>
    <w:rsid w:val="003220A1"/>
    <w:rsid w:val="003266F1"/>
    <w:rsid w:val="003373B5"/>
    <w:rsid w:val="00337A0F"/>
    <w:rsid w:val="00340242"/>
    <w:rsid w:val="003415D1"/>
    <w:rsid w:val="00342D68"/>
    <w:rsid w:val="0034337D"/>
    <w:rsid w:val="003434EA"/>
    <w:rsid w:val="003439D9"/>
    <w:rsid w:val="00343A4A"/>
    <w:rsid w:val="003440D0"/>
    <w:rsid w:val="003445FA"/>
    <w:rsid w:val="00346AF9"/>
    <w:rsid w:val="0035032D"/>
    <w:rsid w:val="00353F04"/>
    <w:rsid w:val="003557E0"/>
    <w:rsid w:val="00356AE6"/>
    <w:rsid w:val="0036235B"/>
    <w:rsid w:val="00363A02"/>
    <w:rsid w:val="00363B1C"/>
    <w:rsid w:val="00363E04"/>
    <w:rsid w:val="003661DE"/>
    <w:rsid w:val="00366395"/>
    <w:rsid w:val="00367C37"/>
    <w:rsid w:val="003713A4"/>
    <w:rsid w:val="00372915"/>
    <w:rsid w:val="00373560"/>
    <w:rsid w:val="003736C3"/>
    <w:rsid w:val="00377D38"/>
    <w:rsid w:val="00380051"/>
    <w:rsid w:val="003820AB"/>
    <w:rsid w:val="00385085"/>
    <w:rsid w:val="00387447"/>
    <w:rsid w:val="00391C05"/>
    <w:rsid w:val="00392916"/>
    <w:rsid w:val="0039673A"/>
    <w:rsid w:val="00397017"/>
    <w:rsid w:val="00397535"/>
    <w:rsid w:val="003A07C4"/>
    <w:rsid w:val="003A160E"/>
    <w:rsid w:val="003A2E91"/>
    <w:rsid w:val="003A4127"/>
    <w:rsid w:val="003A4657"/>
    <w:rsid w:val="003A4B2B"/>
    <w:rsid w:val="003A6098"/>
    <w:rsid w:val="003B05A5"/>
    <w:rsid w:val="003B0DF2"/>
    <w:rsid w:val="003B2FDF"/>
    <w:rsid w:val="003B3490"/>
    <w:rsid w:val="003B34B4"/>
    <w:rsid w:val="003B3A2B"/>
    <w:rsid w:val="003B3EB2"/>
    <w:rsid w:val="003B535F"/>
    <w:rsid w:val="003B6BCD"/>
    <w:rsid w:val="003C00FF"/>
    <w:rsid w:val="003C0B79"/>
    <w:rsid w:val="003C40D1"/>
    <w:rsid w:val="003C4857"/>
    <w:rsid w:val="003C7306"/>
    <w:rsid w:val="003D0D2D"/>
    <w:rsid w:val="003D40B1"/>
    <w:rsid w:val="003D75F0"/>
    <w:rsid w:val="003E250A"/>
    <w:rsid w:val="003E58B2"/>
    <w:rsid w:val="003E7D42"/>
    <w:rsid w:val="003F1DA7"/>
    <w:rsid w:val="003F2BE5"/>
    <w:rsid w:val="003F5C64"/>
    <w:rsid w:val="004023D5"/>
    <w:rsid w:val="004024F0"/>
    <w:rsid w:val="00404D7C"/>
    <w:rsid w:val="00406AB5"/>
    <w:rsid w:val="00406BAB"/>
    <w:rsid w:val="00406D61"/>
    <w:rsid w:val="00407EAF"/>
    <w:rsid w:val="004100BB"/>
    <w:rsid w:val="00410AA6"/>
    <w:rsid w:val="00411617"/>
    <w:rsid w:val="00412F49"/>
    <w:rsid w:val="00414D38"/>
    <w:rsid w:val="004153DD"/>
    <w:rsid w:val="00415E53"/>
    <w:rsid w:val="0042224D"/>
    <w:rsid w:val="00424027"/>
    <w:rsid w:val="00424B77"/>
    <w:rsid w:val="0042664F"/>
    <w:rsid w:val="004303BE"/>
    <w:rsid w:val="004309F8"/>
    <w:rsid w:val="00431A07"/>
    <w:rsid w:val="00432907"/>
    <w:rsid w:val="00432DB9"/>
    <w:rsid w:val="00435C2E"/>
    <w:rsid w:val="00436189"/>
    <w:rsid w:val="00436EAA"/>
    <w:rsid w:val="00440825"/>
    <w:rsid w:val="00443B12"/>
    <w:rsid w:val="004466E1"/>
    <w:rsid w:val="00446CA8"/>
    <w:rsid w:val="00451F3D"/>
    <w:rsid w:val="004529E4"/>
    <w:rsid w:val="00456D55"/>
    <w:rsid w:val="004607D6"/>
    <w:rsid w:val="0046080D"/>
    <w:rsid w:val="00463C24"/>
    <w:rsid w:val="0046445C"/>
    <w:rsid w:val="00465A8F"/>
    <w:rsid w:val="00470974"/>
    <w:rsid w:val="004713CC"/>
    <w:rsid w:val="00471EA8"/>
    <w:rsid w:val="0047321F"/>
    <w:rsid w:val="004732BC"/>
    <w:rsid w:val="0047465F"/>
    <w:rsid w:val="00476FD0"/>
    <w:rsid w:val="00480A68"/>
    <w:rsid w:val="0048466A"/>
    <w:rsid w:val="0048570D"/>
    <w:rsid w:val="00487A22"/>
    <w:rsid w:val="00494868"/>
    <w:rsid w:val="00495369"/>
    <w:rsid w:val="004962AE"/>
    <w:rsid w:val="00496E5F"/>
    <w:rsid w:val="00497A7D"/>
    <w:rsid w:val="00497C23"/>
    <w:rsid w:val="004A07D0"/>
    <w:rsid w:val="004A26B0"/>
    <w:rsid w:val="004A4F7D"/>
    <w:rsid w:val="004A5106"/>
    <w:rsid w:val="004A5D23"/>
    <w:rsid w:val="004A6408"/>
    <w:rsid w:val="004B0DB9"/>
    <w:rsid w:val="004B25A2"/>
    <w:rsid w:val="004B2E61"/>
    <w:rsid w:val="004B671C"/>
    <w:rsid w:val="004C064C"/>
    <w:rsid w:val="004C13AA"/>
    <w:rsid w:val="004C150E"/>
    <w:rsid w:val="004C1624"/>
    <w:rsid w:val="004C45A3"/>
    <w:rsid w:val="004C580B"/>
    <w:rsid w:val="004C7929"/>
    <w:rsid w:val="004D0DDD"/>
    <w:rsid w:val="004D42E8"/>
    <w:rsid w:val="004D4317"/>
    <w:rsid w:val="004D4B61"/>
    <w:rsid w:val="004D4BEC"/>
    <w:rsid w:val="004E0F18"/>
    <w:rsid w:val="004E1BC5"/>
    <w:rsid w:val="004E29A2"/>
    <w:rsid w:val="004E544B"/>
    <w:rsid w:val="004E7983"/>
    <w:rsid w:val="004F0B27"/>
    <w:rsid w:val="004F5DD4"/>
    <w:rsid w:val="004F5F83"/>
    <w:rsid w:val="005009E7"/>
    <w:rsid w:val="0050144F"/>
    <w:rsid w:val="00501C5A"/>
    <w:rsid w:val="0050468D"/>
    <w:rsid w:val="005072B9"/>
    <w:rsid w:val="00510989"/>
    <w:rsid w:val="00510E61"/>
    <w:rsid w:val="0051135E"/>
    <w:rsid w:val="00511B07"/>
    <w:rsid w:val="00513596"/>
    <w:rsid w:val="0051640B"/>
    <w:rsid w:val="00517D45"/>
    <w:rsid w:val="00526046"/>
    <w:rsid w:val="005264EE"/>
    <w:rsid w:val="005311F8"/>
    <w:rsid w:val="00533774"/>
    <w:rsid w:val="00534449"/>
    <w:rsid w:val="00540A3E"/>
    <w:rsid w:val="0054241D"/>
    <w:rsid w:val="005475B3"/>
    <w:rsid w:val="00550FE8"/>
    <w:rsid w:val="005520F8"/>
    <w:rsid w:val="00552566"/>
    <w:rsid w:val="00554967"/>
    <w:rsid w:val="00555F45"/>
    <w:rsid w:val="005565D4"/>
    <w:rsid w:val="0057195B"/>
    <w:rsid w:val="00572806"/>
    <w:rsid w:val="005735B4"/>
    <w:rsid w:val="00573700"/>
    <w:rsid w:val="0057476C"/>
    <w:rsid w:val="00575274"/>
    <w:rsid w:val="00577082"/>
    <w:rsid w:val="00581171"/>
    <w:rsid w:val="00581C0E"/>
    <w:rsid w:val="00581E9E"/>
    <w:rsid w:val="005820B6"/>
    <w:rsid w:val="00582BBD"/>
    <w:rsid w:val="00583241"/>
    <w:rsid w:val="00585069"/>
    <w:rsid w:val="00587E17"/>
    <w:rsid w:val="00587F52"/>
    <w:rsid w:val="00591370"/>
    <w:rsid w:val="00593630"/>
    <w:rsid w:val="005939F3"/>
    <w:rsid w:val="00594252"/>
    <w:rsid w:val="005946B7"/>
    <w:rsid w:val="00596654"/>
    <w:rsid w:val="005A0DB6"/>
    <w:rsid w:val="005A3264"/>
    <w:rsid w:val="005A333A"/>
    <w:rsid w:val="005A598B"/>
    <w:rsid w:val="005A7C60"/>
    <w:rsid w:val="005B2946"/>
    <w:rsid w:val="005B6196"/>
    <w:rsid w:val="005B795C"/>
    <w:rsid w:val="005C07EB"/>
    <w:rsid w:val="005D154C"/>
    <w:rsid w:val="005D1ABC"/>
    <w:rsid w:val="005D1C24"/>
    <w:rsid w:val="005D1FC5"/>
    <w:rsid w:val="005D21EB"/>
    <w:rsid w:val="005D251E"/>
    <w:rsid w:val="005D4E14"/>
    <w:rsid w:val="005D6F21"/>
    <w:rsid w:val="005E0F2D"/>
    <w:rsid w:val="005E2FC7"/>
    <w:rsid w:val="005E5195"/>
    <w:rsid w:val="005E5D06"/>
    <w:rsid w:val="005E7E43"/>
    <w:rsid w:val="005F03E1"/>
    <w:rsid w:val="005F0C18"/>
    <w:rsid w:val="005F30D0"/>
    <w:rsid w:val="005F5C4D"/>
    <w:rsid w:val="005F6815"/>
    <w:rsid w:val="005F6C4C"/>
    <w:rsid w:val="0060634D"/>
    <w:rsid w:val="00612D22"/>
    <w:rsid w:val="00614DA3"/>
    <w:rsid w:val="00616A0F"/>
    <w:rsid w:val="006174D8"/>
    <w:rsid w:val="006206EE"/>
    <w:rsid w:val="006237EF"/>
    <w:rsid w:val="006339AE"/>
    <w:rsid w:val="00633B0C"/>
    <w:rsid w:val="00634C56"/>
    <w:rsid w:val="00637FB8"/>
    <w:rsid w:val="006473F2"/>
    <w:rsid w:val="00650DEE"/>
    <w:rsid w:val="00651393"/>
    <w:rsid w:val="00654082"/>
    <w:rsid w:val="00654186"/>
    <w:rsid w:val="00655DB9"/>
    <w:rsid w:val="006561A6"/>
    <w:rsid w:val="0065644F"/>
    <w:rsid w:val="00657AF1"/>
    <w:rsid w:val="00657E3A"/>
    <w:rsid w:val="0066080A"/>
    <w:rsid w:val="0066211F"/>
    <w:rsid w:val="00662A78"/>
    <w:rsid w:val="006631E1"/>
    <w:rsid w:val="00663B99"/>
    <w:rsid w:val="00665AD3"/>
    <w:rsid w:val="006664AA"/>
    <w:rsid w:val="00670C00"/>
    <w:rsid w:val="00672D60"/>
    <w:rsid w:val="00675E83"/>
    <w:rsid w:val="00677F08"/>
    <w:rsid w:val="00681049"/>
    <w:rsid w:val="00681573"/>
    <w:rsid w:val="00682DC5"/>
    <w:rsid w:val="00682EBA"/>
    <w:rsid w:val="006835AD"/>
    <w:rsid w:val="00684392"/>
    <w:rsid w:val="00684546"/>
    <w:rsid w:val="00691A68"/>
    <w:rsid w:val="00692306"/>
    <w:rsid w:val="00693371"/>
    <w:rsid w:val="00697BC9"/>
    <w:rsid w:val="006A264A"/>
    <w:rsid w:val="006A2EF8"/>
    <w:rsid w:val="006A3738"/>
    <w:rsid w:val="006A7614"/>
    <w:rsid w:val="006B3E4E"/>
    <w:rsid w:val="006B5F4D"/>
    <w:rsid w:val="006C01C2"/>
    <w:rsid w:val="006C1196"/>
    <w:rsid w:val="006C28F3"/>
    <w:rsid w:val="006C481F"/>
    <w:rsid w:val="006C5BA1"/>
    <w:rsid w:val="006C750A"/>
    <w:rsid w:val="006D6EB0"/>
    <w:rsid w:val="006E4E51"/>
    <w:rsid w:val="006E7D91"/>
    <w:rsid w:val="006F0829"/>
    <w:rsid w:val="006F26BF"/>
    <w:rsid w:val="006F2AC7"/>
    <w:rsid w:val="006F2E3A"/>
    <w:rsid w:val="006F5A66"/>
    <w:rsid w:val="00702CE9"/>
    <w:rsid w:val="00704CEF"/>
    <w:rsid w:val="00705925"/>
    <w:rsid w:val="00706DF3"/>
    <w:rsid w:val="00707F04"/>
    <w:rsid w:val="00711CB0"/>
    <w:rsid w:val="0071318A"/>
    <w:rsid w:val="00714325"/>
    <w:rsid w:val="007156FE"/>
    <w:rsid w:val="007162C2"/>
    <w:rsid w:val="00717DB2"/>
    <w:rsid w:val="00717FC7"/>
    <w:rsid w:val="00720FDA"/>
    <w:rsid w:val="00722D7C"/>
    <w:rsid w:val="00723D66"/>
    <w:rsid w:val="00725E70"/>
    <w:rsid w:val="0072780A"/>
    <w:rsid w:val="00731E81"/>
    <w:rsid w:val="007343A0"/>
    <w:rsid w:val="007356C1"/>
    <w:rsid w:val="00741522"/>
    <w:rsid w:val="00741576"/>
    <w:rsid w:val="00742CBE"/>
    <w:rsid w:val="00742E93"/>
    <w:rsid w:val="00744730"/>
    <w:rsid w:val="00744CA9"/>
    <w:rsid w:val="00745A88"/>
    <w:rsid w:val="00746661"/>
    <w:rsid w:val="00746F2E"/>
    <w:rsid w:val="00751364"/>
    <w:rsid w:val="00751838"/>
    <w:rsid w:val="00751BF4"/>
    <w:rsid w:val="00752823"/>
    <w:rsid w:val="0075497C"/>
    <w:rsid w:val="00757622"/>
    <w:rsid w:val="00763AA0"/>
    <w:rsid w:val="00764F83"/>
    <w:rsid w:val="007721BE"/>
    <w:rsid w:val="007725F8"/>
    <w:rsid w:val="00773767"/>
    <w:rsid w:val="00773FA5"/>
    <w:rsid w:val="00774B35"/>
    <w:rsid w:val="00776B0B"/>
    <w:rsid w:val="00777639"/>
    <w:rsid w:val="0078017D"/>
    <w:rsid w:val="007825A2"/>
    <w:rsid w:val="007831A5"/>
    <w:rsid w:val="007873A2"/>
    <w:rsid w:val="0078789F"/>
    <w:rsid w:val="00791336"/>
    <w:rsid w:val="007913FD"/>
    <w:rsid w:val="007927CE"/>
    <w:rsid w:val="00794D08"/>
    <w:rsid w:val="00795440"/>
    <w:rsid w:val="00795603"/>
    <w:rsid w:val="007A0D43"/>
    <w:rsid w:val="007A0DA8"/>
    <w:rsid w:val="007A684B"/>
    <w:rsid w:val="007A77B3"/>
    <w:rsid w:val="007A7CF8"/>
    <w:rsid w:val="007B0D4D"/>
    <w:rsid w:val="007B1EDF"/>
    <w:rsid w:val="007B1FDB"/>
    <w:rsid w:val="007B3CD0"/>
    <w:rsid w:val="007B4579"/>
    <w:rsid w:val="007B4E9F"/>
    <w:rsid w:val="007B50CA"/>
    <w:rsid w:val="007B520F"/>
    <w:rsid w:val="007B5AF4"/>
    <w:rsid w:val="007C16CA"/>
    <w:rsid w:val="007C1E3F"/>
    <w:rsid w:val="007C227D"/>
    <w:rsid w:val="007D1D7E"/>
    <w:rsid w:val="007D272C"/>
    <w:rsid w:val="007D67CB"/>
    <w:rsid w:val="007D7506"/>
    <w:rsid w:val="007E1CD0"/>
    <w:rsid w:val="007E1FDD"/>
    <w:rsid w:val="007E3709"/>
    <w:rsid w:val="007E603A"/>
    <w:rsid w:val="007E6C61"/>
    <w:rsid w:val="007E77B2"/>
    <w:rsid w:val="007F0EE5"/>
    <w:rsid w:val="007F1456"/>
    <w:rsid w:val="007F1EA2"/>
    <w:rsid w:val="007F3028"/>
    <w:rsid w:val="007F5A54"/>
    <w:rsid w:val="007F5FC4"/>
    <w:rsid w:val="007F6400"/>
    <w:rsid w:val="007F7300"/>
    <w:rsid w:val="008026C1"/>
    <w:rsid w:val="00802C89"/>
    <w:rsid w:val="00802D39"/>
    <w:rsid w:val="008050B4"/>
    <w:rsid w:val="00805C3B"/>
    <w:rsid w:val="008062E7"/>
    <w:rsid w:val="0080716E"/>
    <w:rsid w:val="0081023B"/>
    <w:rsid w:val="00810FAA"/>
    <w:rsid w:val="00811C9D"/>
    <w:rsid w:val="00811F5D"/>
    <w:rsid w:val="008207C0"/>
    <w:rsid w:val="00822D02"/>
    <w:rsid w:val="0082405D"/>
    <w:rsid w:val="0082432F"/>
    <w:rsid w:val="00824B91"/>
    <w:rsid w:val="00825663"/>
    <w:rsid w:val="00825951"/>
    <w:rsid w:val="008266DC"/>
    <w:rsid w:val="008270DF"/>
    <w:rsid w:val="00830F31"/>
    <w:rsid w:val="0083172A"/>
    <w:rsid w:val="00835A7E"/>
    <w:rsid w:val="00840231"/>
    <w:rsid w:val="00841649"/>
    <w:rsid w:val="008422C4"/>
    <w:rsid w:val="00844075"/>
    <w:rsid w:val="00847E9F"/>
    <w:rsid w:val="0085062B"/>
    <w:rsid w:val="00850964"/>
    <w:rsid w:val="00857FD3"/>
    <w:rsid w:val="00860906"/>
    <w:rsid w:val="00861B7B"/>
    <w:rsid w:val="00863A42"/>
    <w:rsid w:val="00863BBE"/>
    <w:rsid w:val="00864EC4"/>
    <w:rsid w:val="008709C5"/>
    <w:rsid w:val="008717E7"/>
    <w:rsid w:val="00871B7A"/>
    <w:rsid w:val="00875D11"/>
    <w:rsid w:val="00876826"/>
    <w:rsid w:val="008774D0"/>
    <w:rsid w:val="00877598"/>
    <w:rsid w:val="0088072C"/>
    <w:rsid w:val="008816E5"/>
    <w:rsid w:val="0088188A"/>
    <w:rsid w:val="0088227C"/>
    <w:rsid w:val="00882A89"/>
    <w:rsid w:val="008842A6"/>
    <w:rsid w:val="00885023"/>
    <w:rsid w:val="00892C8E"/>
    <w:rsid w:val="0089525C"/>
    <w:rsid w:val="00896A77"/>
    <w:rsid w:val="008973B9"/>
    <w:rsid w:val="00897C51"/>
    <w:rsid w:val="008A5269"/>
    <w:rsid w:val="008A6489"/>
    <w:rsid w:val="008B671B"/>
    <w:rsid w:val="008B7FF3"/>
    <w:rsid w:val="008C15B5"/>
    <w:rsid w:val="008C2DDB"/>
    <w:rsid w:val="008C4973"/>
    <w:rsid w:val="008C4FD7"/>
    <w:rsid w:val="008C702D"/>
    <w:rsid w:val="008C755F"/>
    <w:rsid w:val="008D2DF5"/>
    <w:rsid w:val="008F0314"/>
    <w:rsid w:val="008F2C0A"/>
    <w:rsid w:val="008F453E"/>
    <w:rsid w:val="008F469B"/>
    <w:rsid w:val="008F54D6"/>
    <w:rsid w:val="008F6E2B"/>
    <w:rsid w:val="00900EB6"/>
    <w:rsid w:val="0090177B"/>
    <w:rsid w:val="00905A05"/>
    <w:rsid w:val="00905B43"/>
    <w:rsid w:val="009137BA"/>
    <w:rsid w:val="00913D6D"/>
    <w:rsid w:val="00914CBF"/>
    <w:rsid w:val="0091705C"/>
    <w:rsid w:val="00924404"/>
    <w:rsid w:val="009252A0"/>
    <w:rsid w:val="00927272"/>
    <w:rsid w:val="00927950"/>
    <w:rsid w:val="00927C53"/>
    <w:rsid w:val="00930579"/>
    <w:rsid w:val="0093298E"/>
    <w:rsid w:val="00932C20"/>
    <w:rsid w:val="0093610C"/>
    <w:rsid w:val="009373F5"/>
    <w:rsid w:val="00941D3F"/>
    <w:rsid w:val="00942BC6"/>
    <w:rsid w:val="0094365D"/>
    <w:rsid w:val="00945B18"/>
    <w:rsid w:val="00946AB9"/>
    <w:rsid w:val="00947861"/>
    <w:rsid w:val="00947B9C"/>
    <w:rsid w:val="009504B2"/>
    <w:rsid w:val="009535C4"/>
    <w:rsid w:val="00953DE1"/>
    <w:rsid w:val="00954966"/>
    <w:rsid w:val="00955053"/>
    <w:rsid w:val="009563C0"/>
    <w:rsid w:val="00956A90"/>
    <w:rsid w:val="00960D15"/>
    <w:rsid w:val="00961F65"/>
    <w:rsid w:val="0096345A"/>
    <w:rsid w:val="00966822"/>
    <w:rsid w:val="00966958"/>
    <w:rsid w:val="0096704E"/>
    <w:rsid w:val="00971758"/>
    <w:rsid w:val="00973D86"/>
    <w:rsid w:val="0097469A"/>
    <w:rsid w:val="00984948"/>
    <w:rsid w:val="00986EDF"/>
    <w:rsid w:val="00986F05"/>
    <w:rsid w:val="00987EE2"/>
    <w:rsid w:val="009902D9"/>
    <w:rsid w:val="00991F38"/>
    <w:rsid w:val="009928EE"/>
    <w:rsid w:val="00994AE0"/>
    <w:rsid w:val="0099671F"/>
    <w:rsid w:val="0099722C"/>
    <w:rsid w:val="00997B14"/>
    <w:rsid w:val="00997C76"/>
    <w:rsid w:val="009A019D"/>
    <w:rsid w:val="009A152A"/>
    <w:rsid w:val="009A399E"/>
    <w:rsid w:val="009A611F"/>
    <w:rsid w:val="009A761F"/>
    <w:rsid w:val="009A768D"/>
    <w:rsid w:val="009B1691"/>
    <w:rsid w:val="009B2554"/>
    <w:rsid w:val="009B2AE8"/>
    <w:rsid w:val="009B669C"/>
    <w:rsid w:val="009B7074"/>
    <w:rsid w:val="009B7377"/>
    <w:rsid w:val="009C0EF1"/>
    <w:rsid w:val="009C1714"/>
    <w:rsid w:val="009C5168"/>
    <w:rsid w:val="009C7E0C"/>
    <w:rsid w:val="009D03F5"/>
    <w:rsid w:val="009D1E6C"/>
    <w:rsid w:val="009D4ACC"/>
    <w:rsid w:val="009E0694"/>
    <w:rsid w:val="009E088F"/>
    <w:rsid w:val="009E11A5"/>
    <w:rsid w:val="009E1B08"/>
    <w:rsid w:val="009E2111"/>
    <w:rsid w:val="009E50E3"/>
    <w:rsid w:val="009E62D7"/>
    <w:rsid w:val="009E653E"/>
    <w:rsid w:val="009F15B5"/>
    <w:rsid w:val="009F1C1F"/>
    <w:rsid w:val="009F6703"/>
    <w:rsid w:val="009F68B0"/>
    <w:rsid w:val="00A00C77"/>
    <w:rsid w:val="00A05363"/>
    <w:rsid w:val="00A06A97"/>
    <w:rsid w:val="00A07BD4"/>
    <w:rsid w:val="00A1588A"/>
    <w:rsid w:val="00A15B1F"/>
    <w:rsid w:val="00A17E13"/>
    <w:rsid w:val="00A20085"/>
    <w:rsid w:val="00A21E0A"/>
    <w:rsid w:val="00A22970"/>
    <w:rsid w:val="00A235FE"/>
    <w:rsid w:val="00A23F2C"/>
    <w:rsid w:val="00A24D44"/>
    <w:rsid w:val="00A3312E"/>
    <w:rsid w:val="00A33ABF"/>
    <w:rsid w:val="00A34606"/>
    <w:rsid w:val="00A34D78"/>
    <w:rsid w:val="00A438E5"/>
    <w:rsid w:val="00A443BD"/>
    <w:rsid w:val="00A46443"/>
    <w:rsid w:val="00A46B98"/>
    <w:rsid w:val="00A508ED"/>
    <w:rsid w:val="00A54FF4"/>
    <w:rsid w:val="00A55F12"/>
    <w:rsid w:val="00A576D4"/>
    <w:rsid w:val="00A6091C"/>
    <w:rsid w:val="00A61A8D"/>
    <w:rsid w:val="00A650C8"/>
    <w:rsid w:val="00A70B78"/>
    <w:rsid w:val="00A73D3A"/>
    <w:rsid w:val="00A759DD"/>
    <w:rsid w:val="00A761F1"/>
    <w:rsid w:val="00A763FB"/>
    <w:rsid w:val="00A76EE8"/>
    <w:rsid w:val="00A77C7E"/>
    <w:rsid w:val="00A819FF"/>
    <w:rsid w:val="00A84604"/>
    <w:rsid w:val="00A8585D"/>
    <w:rsid w:val="00A87207"/>
    <w:rsid w:val="00A878DC"/>
    <w:rsid w:val="00A90B47"/>
    <w:rsid w:val="00A9117B"/>
    <w:rsid w:val="00A91447"/>
    <w:rsid w:val="00A91C86"/>
    <w:rsid w:val="00A92638"/>
    <w:rsid w:val="00A92FE8"/>
    <w:rsid w:val="00A94B81"/>
    <w:rsid w:val="00A94EB8"/>
    <w:rsid w:val="00AA23AA"/>
    <w:rsid w:val="00AA4496"/>
    <w:rsid w:val="00AA4E4A"/>
    <w:rsid w:val="00AB1727"/>
    <w:rsid w:val="00AB3C21"/>
    <w:rsid w:val="00AB7A23"/>
    <w:rsid w:val="00AC2C3A"/>
    <w:rsid w:val="00AC3B9E"/>
    <w:rsid w:val="00AC4061"/>
    <w:rsid w:val="00AC5507"/>
    <w:rsid w:val="00AC5F7E"/>
    <w:rsid w:val="00AD16F9"/>
    <w:rsid w:val="00AD24E5"/>
    <w:rsid w:val="00AD2C45"/>
    <w:rsid w:val="00AD30E9"/>
    <w:rsid w:val="00AD4049"/>
    <w:rsid w:val="00AD625D"/>
    <w:rsid w:val="00AD7AF1"/>
    <w:rsid w:val="00AE0552"/>
    <w:rsid w:val="00AE15A7"/>
    <w:rsid w:val="00AE29FF"/>
    <w:rsid w:val="00AE4865"/>
    <w:rsid w:val="00AE6E76"/>
    <w:rsid w:val="00AF2F4B"/>
    <w:rsid w:val="00AF3A98"/>
    <w:rsid w:val="00AF43C4"/>
    <w:rsid w:val="00AF4792"/>
    <w:rsid w:val="00AF5629"/>
    <w:rsid w:val="00AF5668"/>
    <w:rsid w:val="00AF6385"/>
    <w:rsid w:val="00B00DF6"/>
    <w:rsid w:val="00B01FC0"/>
    <w:rsid w:val="00B01FFE"/>
    <w:rsid w:val="00B0204D"/>
    <w:rsid w:val="00B02957"/>
    <w:rsid w:val="00B048E9"/>
    <w:rsid w:val="00B05F27"/>
    <w:rsid w:val="00B102F5"/>
    <w:rsid w:val="00B109E1"/>
    <w:rsid w:val="00B133CF"/>
    <w:rsid w:val="00B14602"/>
    <w:rsid w:val="00B14ECF"/>
    <w:rsid w:val="00B15D14"/>
    <w:rsid w:val="00B2583F"/>
    <w:rsid w:val="00B30352"/>
    <w:rsid w:val="00B31471"/>
    <w:rsid w:val="00B335F7"/>
    <w:rsid w:val="00B351DF"/>
    <w:rsid w:val="00B375F3"/>
    <w:rsid w:val="00B40CD4"/>
    <w:rsid w:val="00B42797"/>
    <w:rsid w:val="00B42FB8"/>
    <w:rsid w:val="00B43FA3"/>
    <w:rsid w:val="00B5014D"/>
    <w:rsid w:val="00B52332"/>
    <w:rsid w:val="00B53B60"/>
    <w:rsid w:val="00B5560E"/>
    <w:rsid w:val="00B5590D"/>
    <w:rsid w:val="00B560C0"/>
    <w:rsid w:val="00B6091A"/>
    <w:rsid w:val="00B66558"/>
    <w:rsid w:val="00B67786"/>
    <w:rsid w:val="00B67960"/>
    <w:rsid w:val="00B75ECB"/>
    <w:rsid w:val="00B76118"/>
    <w:rsid w:val="00B82E8B"/>
    <w:rsid w:val="00B82E8C"/>
    <w:rsid w:val="00B856C1"/>
    <w:rsid w:val="00B916CC"/>
    <w:rsid w:val="00B9341E"/>
    <w:rsid w:val="00B93F11"/>
    <w:rsid w:val="00B958D0"/>
    <w:rsid w:val="00B973E1"/>
    <w:rsid w:val="00B97826"/>
    <w:rsid w:val="00BA0710"/>
    <w:rsid w:val="00BA4609"/>
    <w:rsid w:val="00BA53C7"/>
    <w:rsid w:val="00BA57E5"/>
    <w:rsid w:val="00BB0BD9"/>
    <w:rsid w:val="00BB1E95"/>
    <w:rsid w:val="00BB2E76"/>
    <w:rsid w:val="00BB397B"/>
    <w:rsid w:val="00BB4DBA"/>
    <w:rsid w:val="00BB54C9"/>
    <w:rsid w:val="00BB5863"/>
    <w:rsid w:val="00BB5B5B"/>
    <w:rsid w:val="00BC0344"/>
    <w:rsid w:val="00BC0C55"/>
    <w:rsid w:val="00BC1BA8"/>
    <w:rsid w:val="00BC2E36"/>
    <w:rsid w:val="00BD001F"/>
    <w:rsid w:val="00BD1D6B"/>
    <w:rsid w:val="00BD2126"/>
    <w:rsid w:val="00BD3AEA"/>
    <w:rsid w:val="00BD4837"/>
    <w:rsid w:val="00BD76EA"/>
    <w:rsid w:val="00BD779A"/>
    <w:rsid w:val="00BD7972"/>
    <w:rsid w:val="00BE21D5"/>
    <w:rsid w:val="00BE2791"/>
    <w:rsid w:val="00BE31BD"/>
    <w:rsid w:val="00BE4AF6"/>
    <w:rsid w:val="00BF2678"/>
    <w:rsid w:val="00BF2DC2"/>
    <w:rsid w:val="00BF341D"/>
    <w:rsid w:val="00BF368B"/>
    <w:rsid w:val="00BF4285"/>
    <w:rsid w:val="00BF4367"/>
    <w:rsid w:val="00BF44D0"/>
    <w:rsid w:val="00BF5395"/>
    <w:rsid w:val="00BF6A0F"/>
    <w:rsid w:val="00BF7310"/>
    <w:rsid w:val="00BF7630"/>
    <w:rsid w:val="00C00220"/>
    <w:rsid w:val="00C040E2"/>
    <w:rsid w:val="00C04ECD"/>
    <w:rsid w:val="00C05102"/>
    <w:rsid w:val="00C05C03"/>
    <w:rsid w:val="00C07960"/>
    <w:rsid w:val="00C07D0D"/>
    <w:rsid w:val="00C10DB2"/>
    <w:rsid w:val="00C12019"/>
    <w:rsid w:val="00C13216"/>
    <w:rsid w:val="00C134F4"/>
    <w:rsid w:val="00C13B34"/>
    <w:rsid w:val="00C142BE"/>
    <w:rsid w:val="00C15A68"/>
    <w:rsid w:val="00C16A4A"/>
    <w:rsid w:val="00C2178B"/>
    <w:rsid w:val="00C21F1B"/>
    <w:rsid w:val="00C227FB"/>
    <w:rsid w:val="00C252B3"/>
    <w:rsid w:val="00C27BD5"/>
    <w:rsid w:val="00C31FB3"/>
    <w:rsid w:val="00C32A12"/>
    <w:rsid w:val="00C354E9"/>
    <w:rsid w:val="00C36C29"/>
    <w:rsid w:val="00C36D69"/>
    <w:rsid w:val="00C3701B"/>
    <w:rsid w:val="00C40E7D"/>
    <w:rsid w:val="00C4256B"/>
    <w:rsid w:val="00C42FE4"/>
    <w:rsid w:val="00C43029"/>
    <w:rsid w:val="00C50BE9"/>
    <w:rsid w:val="00C51587"/>
    <w:rsid w:val="00C52A17"/>
    <w:rsid w:val="00C52F08"/>
    <w:rsid w:val="00C53219"/>
    <w:rsid w:val="00C56ED7"/>
    <w:rsid w:val="00C61639"/>
    <w:rsid w:val="00C627BB"/>
    <w:rsid w:val="00C62ADF"/>
    <w:rsid w:val="00C65C02"/>
    <w:rsid w:val="00C7388E"/>
    <w:rsid w:val="00C73D1A"/>
    <w:rsid w:val="00C74976"/>
    <w:rsid w:val="00C75DEE"/>
    <w:rsid w:val="00C777BF"/>
    <w:rsid w:val="00C80D2D"/>
    <w:rsid w:val="00C83891"/>
    <w:rsid w:val="00C83C32"/>
    <w:rsid w:val="00C87824"/>
    <w:rsid w:val="00C90871"/>
    <w:rsid w:val="00C97438"/>
    <w:rsid w:val="00CA1099"/>
    <w:rsid w:val="00CA37E0"/>
    <w:rsid w:val="00CA4179"/>
    <w:rsid w:val="00CA46C1"/>
    <w:rsid w:val="00CA4A33"/>
    <w:rsid w:val="00CA5449"/>
    <w:rsid w:val="00CA5E99"/>
    <w:rsid w:val="00CA61F0"/>
    <w:rsid w:val="00CB0863"/>
    <w:rsid w:val="00CB14AB"/>
    <w:rsid w:val="00CB27DB"/>
    <w:rsid w:val="00CB2805"/>
    <w:rsid w:val="00CB35AC"/>
    <w:rsid w:val="00CB5D07"/>
    <w:rsid w:val="00CB6769"/>
    <w:rsid w:val="00CB6C6A"/>
    <w:rsid w:val="00CC1966"/>
    <w:rsid w:val="00CC2B5B"/>
    <w:rsid w:val="00CC3577"/>
    <w:rsid w:val="00CC4CA4"/>
    <w:rsid w:val="00CC5D0B"/>
    <w:rsid w:val="00CC756D"/>
    <w:rsid w:val="00CD030A"/>
    <w:rsid w:val="00CD0323"/>
    <w:rsid w:val="00CD1DF8"/>
    <w:rsid w:val="00CD1EFD"/>
    <w:rsid w:val="00CD40CE"/>
    <w:rsid w:val="00CD5FE7"/>
    <w:rsid w:val="00CE10F7"/>
    <w:rsid w:val="00CE2FCE"/>
    <w:rsid w:val="00CE33AD"/>
    <w:rsid w:val="00CE541E"/>
    <w:rsid w:val="00CF053D"/>
    <w:rsid w:val="00CF0772"/>
    <w:rsid w:val="00CF47AD"/>
    <w:rsid w:val="00CF65CA"/>
    <w:rsid w:val="00CF67E8"/>
    <w:rsid w:val="00D005DE"/>
    <w:rsid w:val="00D034DD"/>
    <w:rsid w:val="00D038AC"/>
    <w:rsid w:val="00D05A77"/>
    <w:rsid w:val="00D10451"/>
    <w:rsid w:val="00D1180A"/>
    <w:rsid w:val="00D11A11"/>
    <w:rsid w:val="00D134E6"/>
    <w:rsid w:val="00D157B6"/>
    <w:rsid w:val="00D16FE7"/>
    <w:rsid w:val="00D2239A"/>
    <w:rsid w:val="00D22B05"/>
    <w:rsid w:val="00D25C08"/>
    <w:rsid w:val="00D26B0D"/>
    <w:rsid w:val="00D27F34"/>
    <w:rsid w:val="00D3254C"/>
    <w:rsid w:val="00D32F5B"/>
    <w:rsid w:val="00D338E2"/>
    <w:rsid w:val="00D342F4"/>
    <w:rsid w:val="00D35E12"/>
    <w:rsid w:val="00D369B7"/>
    <w:rsid w:val="00D3702A"/>
    <w:rsid w:val="00D3779E"/>
    <w:rsid w:val="00D37904"/>
    <w:rsid w:val="00D405F8"/>
    <w:rsid w:val="00D426FA"/>
    <w:rsid w:val="00D43AD9"/>
    <w:rsid w:val="00D43F7B"/>
    <w:rsid w:val="00D43FFD"/>
    <w:rsid w:val="00D441E3"/>
    <w:rsid w:val="00D455C4"/>
    <w:rsid w:val="00D479A3"/>
    <w:rsid w:val="00D50916"/>
    <w:rsid w:val="00D521CB"/>
    <w:rsid w:val="00D568B5"/>
    <w:rsid w:val="00D6006E"/>
    <w:rsid w:val="00D6374E"/>
    <w:rsid w:val="00D64E0E"/>
    <w:rsid w:val="00D718A6"/>
    <w:rsid w:val="00D71920"/>
    <w:rsid w:val="00D71EC6"/>
    <w:rsid w:val="00D72669"/>
    <w:rsid w:val="00D73EF4"/>
    <w:rsid w:val="00D74C87"/>
    <w:rsid w:val="00D75196"/>
    <w:rsid w:val="00D753EA"/>
    <w:rsid w:val="00D80CBE"/>
    <w:rsid w:val="00D81BA5"/>
    <w:rsid w:val="00D82489"/>
    <w:rsid w:val="00D837CA"/>
    <w:rsid w:val="00D87012"/>
    <w:rsid w:val="00D87239"/>
    <w:rsid w:val="00D877A3"/>
    <w:rsid w:val="00D905A5"/>
    <w:rsid w:val="00D91912"/>
    <w:rsid w:val="00D945EE"/>
    <w:rsid w:val="00D95A4E"/>
    <w:rsid w:val="00DA078C"/>
    <w:rsid w:val="00DA1C30"/>
    <w:rsid w:val="00DA2F96"/>
    <w:rsid w:val="00DA399D"/>
    <w:rsid w:val="00DA4767"/>
    <w:rsid w:val="00DB0679"/>
    <w:rsid w:val="00DB1106"/>
    <w:rsid w:val="00DB285C"/>
    <w:rsid w:val="00DB4BA5"/>
    <w:rsid w:val="00DB64AC"/>
    <w:rsid w:val="00DB6C0B"/>
    <w:rsid w:val="00DC3CBB"/>
    <w:rsid w:val="00DC40FD"/>
    <w:rsid w:val="00DC4307"/>
    <w:rsid w:val="00DC7D94"/>
    <w:rsid w:val="00DD1DD5"/>
    <w:rsid w:val="00DD22FB"/>
    <w:rsid w:val="00DD43DE"/>
    <w:rsid w:val="00DD7A3A"/>
    <w:rsid w:val="00DE1E87"/>
    <w:rsid w:val="00DE2980"/>
    <w:rsid w:val="00DE3E3B"/>
    <w:rsid w:val="00DE4314"/>
    <w:rsid w:val="00DE5720"/>
    <w:rsid w:val="00DF0751"/>
    <w:rsid w:val="00DF2079"/>
    <w:rsid w:val="00DF3500"/>
    <w:rsid w:val="00DF5533"/>
    <w:rsid w:val="00DF5AF4"/>
    <w:rsid w:val="00DF60EF"/>
    <w:rsid w:val="00E006D4"/>
    <w:rsid w:val="00E013FC"/>
    <w:rsid w:val="00E015B5"/>
    <w:rsid w:val="00E04D7E"/>
    <w:rsid w:val="00E0633C"/>
    <w:rsid w:val="00E068E1"/>
    <w:rsid w:val="00E06E30"/>
    <w:rsid w:val="00E115F5"/>
    <w:rsid w:val="00E12291"/>
    <w:rsid w:val="00E159FD"/>
    <w:rsid w:val="00E17351"/>
    <w:rsid w:val="00E17B99"/>
    <w:rsid w:val="00E20E84"/>
    <w:rsid w:val="00E24B56"/>
    <w:rsid w:val="00E24E98"/>
    <w:rsid w:val="00E25D3B"/>
    <w:rsid w:val="00E32E29"/>
    <w:rsid w:val="00E32FAE"/>
    <w:rsid w:val="00E37D5D"/>
    <w:rsid w:val="00E47094"/>
    <w:rsid w:val="00E51633"/>
    <w:rsid w:val="00E52052"/>
    <w:rsid w:val="00E53C59"/>
    <w:rsid w:val="00E5425B"/>
    <w:rsid w:val="00E569D8"/>
    <w:rsid w:val="00E56E6A"/>
    <w:rsid w:val="00E57BB4"/>
    <w:rsid w:val="00E57DAF"/>
    <w:rsid w:val="00E614F9"/>
    <w:rsid w:val="00E6240F"/>
    <w:rsid w:val="00E627BD"/>
    <w:rsid w:val="00E66B46"/>
    <w:rsid w:val="00E70F96"/>
    <w:rsid w:val="00E70FBA"/>
    <w:rsid w:val="00E72C9C"/>
    <w:rsid w:val="00E72F53"/>
    <w:rsid w:val="00E74EC2"/>
    <w:rsid w:val="00E76E4A"/>
    <w:rsid w:val="00E77611"/>
    <w:rsid w:val="00E808D5"/>
    <w:rsid w:val="00E80E22"/>
    <w:rsid w:val="00E829C1"/>
    <w:rsid w:val="00E83F38"/>
    <w:rsid w:val="00E92B38"/>
    <w:rsid w:val="00E94EA7"/>
    <w:rsid w:val="00E97E82"/>
    <w:rsid w:val="00EA3516"/>
    <w:rsid w:val="00EA3608"/>
    <w:rsid w:val="00EA44BE"/>
    <w:rsid w:val="00EA7CBA"/>
    <w:rsid w:val="00EB1EB0"/>
    <w:rsid w:val="00EB38D7"/>
    <w:rsid w:val="00EB786E"/>
    <w:rsid w:val="00EC1C0D"/>
    <w:rsid w:val="00EC4043"/>
    <w:rsid w:val="00EC427F"/>
    <w:rsid w:val="00EC4D4B"/>
    <w:rsid w:val="00EC5686"/>
    <w:rsid w:val="00EC591D"/>
    <w:rsid w:val="00EC5D58"/>
    <w:rsid w:val="00ED1040"/>
    <w:rsid w:val="00ED24A0"/>
    <w:rsid w:val="00ED2FE5"/>
    <w:rsid w:val="00ED542C"/>
    <w:rsid w:val="00ED69D0"/>
    <w:rsid w:val="00EE2167"/>
    <w:rsid w:val="00EE3B1D"/>
    <w:rsid w:val="00EE5196"/>
    <w:rsid w:val="00EE7181"/>
    <w:rsid w:val="00EF04D6"/>
    <w:rsid w:val="00EF7EC6"/>
    <w:rsid w:val="00F016C0"/>
    <w:rsid w:val="00F031DE"/>
    <w:rsid w:val="00F051D6"/>
    <w:rsid w:val="00F06177"/>
    <w:rsid w:val="00F102C4"/>
    <w:rsid w:val="00F14134"/>
    <w:rsid w:val="00F16DD8"/>
    <w:rsid w:val="00F17D12"/>
    <w:rsid w:val="00F20471"/>
    <w:rsid w:val="00F20624"/>
    <w:rsid w:val="00F2430F"/>
    <w:rsid w:val="00F24395"/>
    <w:rsid w:val="00F27100"/>
    <w:rsid w:val="00F30C6C"/>
    <w:rsid w:val="00F32B77"/>
    <w:rsid w:val="00F3603D"/>
    <w:rsid w:val="00F361E8"/>
    <w:rsid w:val="00F36379"/>
    <w:rsid w:val="00F40CDF"/>
    <w:rsid w:val="00F51024"/>
    <w:rsid w:val="00F52C97"/>
    <w:rsid w:val="00F54E8A"/>
    <w:rsid w:val="00F6023F"/>
    <w:rsid w:val="00F611C8"/>
    <w:rsid w:val="00F61EB8"/>
    <w:rsid w:val="00F63769"/>
    <w:rsid w:val="00F64102"/>
    <w:rsid w:val="00F659B8"/>
    <w:rsid w:val="00F66840"/>
    <w:rsid w:val="00F6686F"/>
    <w:rsid w:val="00F676CA"/>
    <w:rsid w:val="00F71988"/>
    <w:rsid w:val="00F72EC3"/>
    <w:rsid w:val="00F75C9B"/>
    <w:rsid w:val="00F76950"/>
    <w:rsid w:val="00F80BD5"/>
    <w:rsid w:val="00F80F09"/>
    <w:rsid w:val="00F822BC"/>
    <w:rsid w:val="00F83F64"/>
    <w:rsid w:val="00F84338"/>
    <w:rsid w:val="00F85622"/>
    <w:rsid w:val="00F8593F"/>
    <w:rsid w:val="00F862B3"/>
    <w:rsid w:val="00F86824"/>
    <w:rsid w:val="00F87955"/>
    <w:rsid w:val="00F91FD9"/>
    <w:rsid w:val="00F92703"/>
    <w:rsid w:val="00F93909"/>
    <w:rsid w:val="00F940D1"/>
    <w:rsid w:val="00F94B78"/>
    <w:rsid w:val="00F94D93"/>
    <w:rsid w:val="00FA1467"/>
    <w:rsid w:val="00FA307A"/>
    <w:rsid w:val="00FA6322"/>
    <w:rsid w:val="00FA6A78"/>
    <w:rsid w:val="00FA6F1A"/>
    <w:rsid w:val="00FA792B"/>
    <w:rsid w:val="00FB2728"/>
    <w:rsid w:val="00FB2BE7"/>
    <w:rsid w:val="00FB31DB"/>
    <w:rsid w:val="00FB3C08"/>
    <w:rsid w:val="00FB3F1D"/>
    <w:rsid w:val="00FB4030"/>
    <w:rsid w:val="00FB583C"/>
    <w:rsid w:val="00FC2B82"/>
    <w:rsid w:val="00FC4919"/>
    <w:rsid w:val="00FC62B2"/>
    <w:rsid w:val="00FC70FE"/>
    <w:rsid w:val="00FD0224"/>
    <w:rsid w:val="00FD0DEF"/>
    <w:rsid w:val="00FD0EE2"/>
    <w:rsid w:val="00FD294F"/>
    <w:rsid w:val="00FD2D30"/>
    <w:rsid w:val="00FD6DC9"/>
    <w:rsid w:val="00FD72E6"/>
    <w:rsid w:val="00FD7359"/>
    <w:rsid w:val="00FE0B6B"/>
    <w:rsid w:val="00FE226F"/>
    <w:rsid w:val="00FE2E22"/>
    <w:rsid w:val="00FE3568"/>
    <w:rsid w:val="00FE72B6"/>
    <w:rsid w:val="00FE7567"/>
    <w:rsid w:val="00FF2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D94"/>
    <w:pPr>
      <w:widowControl w:val="0"/>
    </w:pPr>
  </w:style>
  <w:style w:type="paragraph" w:styleId="3">
    <w:name w:val="heading 3"/>
    <w:basedOn w:val="a"/>
    <w:link w:val="30"/>
    <w:uiPriority w:val="9"/>
    <w:qFormat/>
    <w:rsid w:val="004023D5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727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521CB"/>
    <w:pPr>
      <w:ind w:leftChars="200" w:left="480"/>
    </w:pPr>
  </w:style>
  <w:style w:type="character" w:styleId="a4">
    <w:name w:val="Placeholder Text"/>
    <w:basedOn w:val="a0"/>
    <w:uiPriority w:val="99"/>
    <w:semiHidden/>
    <w:rsid w:val="00EE519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E51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E5196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B10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B109E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B109E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B109E1"/>
    <w:rPr>
      <w:rFonts w:ascii="細明體" w:eastAsia="細明體" w:hAnsi="細明體" w:cs="細明體"/>
      <w:kern w:val="0"/>
      <w:szCs w:val="24"/>
    </w:rPr>
  </w:style>
  <w:style w:type="character" w:styleId="a9">
    <w:name w:val="annotation reference"/>
    <w:basedOn w:val="a0"/>
    <w:uiPriority w:val="99"/>
    <w:semiHidden/>
    <w:unhideWhenUsed/>
    <w:rsid w:val="003A609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A6098"/>
  </w:style>
  <w:style w:type="character" w:customStyle="1" w:styleId="ab">
    <w:name w:val="註解文字 字元"/>
    <w:basedOn w:val="a0"/>
    <w:link w:val="aa"/>
    <w:uiPriority w:val="99"/>
    <w:semiHidden/>
    <w:rsid w:val="003A6098"/>
  </w:style>
  <w:style w:type="paragraph" w:styleId="ac">
    <w:name w:val="annotation subject"/>
    <w:basedOn w:val="aa"/>
    <w:next w:val="aa"/>
    <w:link w:val="ad"/>
    <w:uiPriority w:val="99"/>
    <w:semiHidden/>
    <w:unhideWhenUsed/>
    <w:rsid w:val="003A6098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3A6098"/>
    <w:rPr>
      <w:b/>
      <w:bCs/>
    </w:rPr>
  </w:style>
  <w:style w:type="character" w:styleId="ae">
    <w:name w:val="Strong"/>
    <w:basedOn w:val="a0"/>
    <w:uiPriority w:val="22"/>
    <w:qFormat/>
    <w:rsid w:val="00C16A4A"/>
    <w:rPr>
      <w:b/>
      <w:bCs/>
    </w:rPr>
  </w:style>
  <w:style w:type="paragraph" w:styleId="af">
    <w:name w:val="header"/>
    <w:basedOn w:val="a"/>
    <w:link w:val="af0"/>
    <w:uiPriority w:val="99"/>
    <w:unhideWhenUsed/>
    <w:rsid w:val="00FA63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FA6322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FA63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FA6322"/>
    <w:rPr>
      <w:sz w:val="20"/>
      <w:szCs w:val="20"/>
    </w:rPr>
  </w:style>
  <w:style w:type="character" w:customStyle="1" w:styleId="apple-converted-space">
    <w:name w:val="apple-converted-space"/>
    <w:basedOn w:val="a0"/>
    <w:rsid w:val="001A28BF"/>
  </w:style>
  <w:style w:type="character" w:customStyle="1" w:styleId="30">
    <w:name w:val="標題 3 字元"/>
    <w:basedOn w:val="a0"/>
    <w:link w:val="3"/>
    <w:uiPriority w:val="9"/>
    <w:rsid w:val="004023D5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40">
    <w:name w:val="標題 4 字元"/>
    <w:basedOn w:val="a0"/>
    <w:link w:val="4"/>
    <w:uiPriority w:val="9"/>
    <w:semiHidden/>
    <w:rsid w:val="00AB1727"/>
    <w:rPr>
      <w:rFonts w:asciiTheme="majorHAnsi" w:eastAsiaTheme="majorEastAsia" w:hAnsiTheme="majorHAnsi" w:cstheme="majorBidi"/>
      <w:sz w:val="36"/>
      <w:szCs w:val="36"/>
    </w:rPr>
  </w:style>
  <w:style w:type="character" w:customStyle="1" w:styleId="block">
    <w:name w:val="block"/>
    <w:basedOn w:val="a0"/>
    <w:rsid w:val="00AB1727"/>
  </w:style>
  <w:style w:type="paragraph" w:styleId="af3">
    <w:name w:val="Date"/>
    <w:basedOn w:val="a"/>
    <w:next w:val="a"/>
    <w:link w:val="af4"/>
    <w:uiPriority w:val="99"/>
    <w:semiHidden/>
    <w:unhideWhenUsed/>
    <w:rsid w:val="009C1714"/>
    <w:pPr>
      <w:jc w:val="right"/>
    </w:pPr>
  </w:style>
  <w:style w:type="character" w:customStyle="1" w:styleId="af4">
    <w:name w:val="日期 字元"/>
    <w:basedOn w:val="a0"/>
    <w:link w:val="af3"/>
    <w:uiPriority w:val="99"/>
    <w:semiHidden/>
    <w:rsid w:val="009C17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1CB"/>
    <w:pPr>
      <w:ind w:leftChars="200" w:left="480"/>
    </w:pPr>
  </w:style>
  <w:style w:type="character" w:styleId="a4">
    <w:name w:val="Placeholder Text"/>
    <w:basedOn w:val="a0"/>
    <w:uiPriority w:val="99"/>
    <w:semiHidden/>
    <w:rsid w:val="00EE519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E51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E5196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B10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B109E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B109E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B109E1"/>
    <w:rPr>
      <w:rFonts w:ascii="細明體" w:eastAsia="細明體" w:hAnsi="細明體" w:cs="細明體"/>
      <w:kern w:val="0"/>
      <w:szCs w:val="24"/>
    </w:rPr>
  </w:style>
  <w:style w:type="character" w:styleId="a9">
    <w:name w:val="annotation reference"/>
    <w:basedOn w:val="a0"/>
    <w:uiPriority w:val="99"/>
    <w:semiHidden/>
    <w:unhideWhenUsed/>
    <w:rsid w:val="003A609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A6098"/>
  </w:style>
  <w:style w:type="character" w:customStyle="1" w:styleId="ab">
    <w:name w:val="註解文字 字元"/>
    <w:basedOn w:val="a0"/>
    <w:link w:val="aa"/>
    <w:uiPriority w:val="99"/>
    <w:semiHidden/>
    <w:rsid w:val="003A6098"/>
  </w:style>
  <w:style w:type="paragraph" w:styleId="ac">
    <w:name w:val="annotation subject"/>
    <w:basedOn w:val="aa"/>
    <w:next w:val="aa"/>
    <w:link w:val="ad"/>
    <w:uiPriority w:val="99"/>
    <w:semiHidden/>
    <w:unhideWhenUsed/>
    <w:rsid w:val="003A6098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3A6098"/>
    <w:rPr>
      <w:b/>
      <w:bCs/>
    </w:rPr>
  </w:style>
  <w:style w:type="character" w:styleId="ae">
    <w:name w:val="Strong"/>
    <w:basedOn w:val="a0"/>
    <w:uiPriority w:val="22"/>
    <w:qFormat/>
    <w:rsid w:val="00C16A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5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oogle.com.tw/url?sa=t&amp;rct=j&amp;q=&amp;esrc=s&amp;source=web&amp;cd=5&amp;cad=rja&amp;uact=8&amp;ved=0ahUKEwj6naLA88bQAhXFkJQKHWKMDnUQFgguMAQ&amp;url=http%3A%2F%2Fpwb.tcg.gov.tw%2FfrontFunction%2FAffair%2FwfrmEBook_detail.aspx%3Fcategory%3D1%26BookID%3D31%26chapterID%3D56%26ID%3D159&amp;usg=AFQjCNFpxG_fqC-PnwzkCKLsrba6RzNfiw&amp;sig2=8tTWWbGmHqgg2Wgh7ljOHA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doe.gov.taipei/np.asp?ctNode=70856&amp;mp=10400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oe.gov.taipei/np.asp?ctNode=47473&amp;mp=104001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doe.gov.taipei/np.asp?ctNode=33508&amp;mp=10400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oe.gov.taipei/np.asp?ctNode=33281&amp;mp=104001" TargetMode="External"/><Relationship Id="rId14" Type="http://schemas.openxmlformats.org/officeDocument/2006/relationships/hyperlink" Target="http://www.laws.taipei.gov.tw/lawsystem/wfLaw_Information.aspx?LawID=P06C2016-2009021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D4222-3EA0-4F1C-9368-CFCB23F44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638</Words>
  <Characters>3640</Characters>
  <Application>Microsoft Office Word</Application>
  <DocSecurity>0</DocSecurity>
  <Lines>30</Lines>
  <Paragraphs>8</Paragraphs>
  <ScaleCrop>false</ScaleCrop>
  <Company/>
  <LinksUpToDate>false</LinksUpToDate>
  <CharactersWithSpaces>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洪嘉</dc:creator>
  <cp:lastModifiedBy>洪嘉</cp:lastModifiedBy>
  <cp:revision>483</cp:revision>
  <cp:lastPrinted>2016-11-28T08:24:00Z</cp:lastPrinted>
  <dcterms:created xsi:type="dcterms:W3CDTF">2016-11-26T18:05:00Z</dcterms:created>
  <dcterms:modified xsi:type="dcterms:W3CDTF">2016-12-07T01:39:00Z</dcterms:modified>
</cp:coreProperties>
</file>