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55" w:rsidRDefault="008A5855" w:rsidP="008A5855">
      <w:pPr>
        <w:adjustRightInd w:val="0"/>
        <w:snapToGrid w:val="0"/>
        <w:ind w:leftChars="1890" w:left="4536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單位：臺北市內湖區東湖國民小學</w:t>
      </w:r>
    </w:p>
    <w:p w:rsidR="008A5855" w:rsidRDefault="008A5855" w:rsidP="008A5855">
      <w:pPr>
        <w:adjustRightInd w:val="0"/>
        <w:snapToGrid w:val="0"/>
        <w:ind w:leftChars="1890" w:left="4536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地址：臺北市內湖區東湖路115號 </w:t>
      </w:r>
    </w:p>
    <w:p w:rsidR="008A5855" w:rsidRDefault="008A5855" w:rsidP="008A5855">
      <w:pPr>
        <w:adjustRightInd w:val="0"/>
        <w:snapToGrid w:val="0"/>
        <w:ind w:leftChars="1890" w:left="4536"/>
        <w:rPr>
          <w:rFonts w:ascii="標楷體" w:eastAsia="標楷體" w:hAnsi="標楷體"/>
          <w:bCs/>
          <w:position w:val="6"/>
          <w:sz w:val="28"/>
        </w:rPr>
      </w:pPr>
      <w:r>
        <w:rPr>
          <w:rFonts w:ascii="標楷體" w:eastAsia="標楷體" w:hAnsi="標楷體" w:hint="eastAsia"/>
          <w:bCs/>
          <w:position w:val="6"/>
        </w:rPr>
        <w:t>新聞聯絡人：輔導室主任張恆嘉</w:t>
      </w:r>
    </w:p>
    <w:p w:rsidR="008A5855" w:rsidRDefault="008A5855" w:rsidP="008A5855">
      <w:pPr>
        <w:adjustRightInd w:val="0"/>
        <w:snapToGrid w:val="0"/>
        <w:ind w:leftChars="1890" w:left="4536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聯絡電話：26339984＃130</w:t>
      </w:r>
    </w:p>
    <w:p w:rsidR="008A5855" w:rsidRDefault="00872C78" w:rsidP="008A5855">
      <w:pPr>
        <w:adjustRightInd w:val="0"/>
        <w:snapToGrid w:val="0"/>
        <w:ind w:leftChars="1890" w:left="4536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61A897" wp14:editId="398D7967">
                <wp:simplePos x="0" y="0"/>
                <wp:positionH relativeFrom="column">
                  <wp:posOffset>-228600</wp:posOffset>
                </wp:positionH>
                <wp:positionV relativeFrom="paragraph">
                  <wp:posOffset>205105</wp:posOffset>
                </wp:positionV>
                <wp:extent cx="5646420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C2D1C" id="Rectangle 2" o:spid="_x0000_s1026" style="position:absolute;margin-left:-18pt;margin-top:16.15pt;width:444.6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" fillcolor="#e7e6e6 [3214]" stroked="f"/>
            </w:pict>
          </mc:Fallback>
        </mc:AlternateContent>
      </w:r>
      <w:r w:rsidR="008A5855">
        <w:rPr>
          <w:rFonts w:ascii="標楷體" w:eastAsia="標楷體" w:hAnsi="標楷體" w:hint="eastAsia"/>
          <w:bCs/>
        </w:rPr>
        <w:t>傳真號碼：2633-4163</w:t>
      </w:r>
    </w:p>
    <w:p w:rsidR="008A5855" w:rsidRPr="00681E5C" w:rsidRDefault="008A5855" w:rsidP="008A5855">
      <w:pPr>
        <w:tabs>
          <w:tab w:val="left" w:pos="5580"/>
        </w:tabs>
        <w:spacing w:line="0" w:lineRule="atLeast"/>
        <w:rPr>
          <w:rFonts w:ascii="標楷體" w:eastAsia="標楷體" w:hAnsi="標楷體"/>
          <w:b/>
          <w:i/>
          <w:w w:val="200"/>
          <w:sz w:val="32"/>
          <w:u w:val="single"/>
        </w:rPr>
      </w:pPr>
      <w:r w:rsidRPr="00681E5C">
        <w:rPr>
          <w:rFonts w:ascii="標楷體" w:eastAsia="標楷體" w:hAnsi="標楷體" w:hint="eastAsia"/>
          <w:b/>
          <w:sz w:val="40"/>
        </w:rPr>
        <w:t>臺北市</w:t>
      </w:r>
      <w:r>
        <w:rPr>
          <w:rFonts w:ascii="標楷體" w:eastAsia="標楷體" w:hAnsi="標楷體" w:hint="eastAsia"/>
          <w:b/>
          <w:sz w:val="40"/>
        </w:rPr>
        <w:t>內湖區東湖</w:t>
      </w:r>
      <w:r w:rsidRPr="00681E5C">
        <w:rPr>
          <w:rFonts w:ascii="標楷體" w:eastAsia="標楷體" w:hAnsi="標楷體" w:hint="eastAsia"/>
          <w:b/>
          <w:sz w:val="40"/>
        </w:rPr>
        <w:t>國小</w:t>
      </w:r>
      <w:r>
        <w:rPr>
          <w:rFonts w:ascii="標楷體" w:eastAsia="標楷體" w:hAnsi="標楷體" w:hint="eastAsia"/>
          <w:b/>
          <w:sz w:val="40"/>
        </w:rPr>
        <w:t xml:space="preserve">新聞稿　　</w:t>
      </w:r>
      <w:r w:rsidRPr="00681E5C">
        <w:rPr>
          <w:rFonts w:ascii="標楷體" w:eastAsia="標楷體" w:hAnsi="標楷體" w:hint="eastAsia"/>
          <w:b/>
          <w:sz w:val="32"/>
        </w:rPr>
        <w:t>請轉交文教記者</w:t>
      </w:r>
    </w:p>
    <w:p w:rsidR="008A5855" w:rsidRPr="00B57C99" w:rsidRDefault="008A5855" w:rsidP="008A5855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B57C99">
        <w:rPr>
          <w:rFonts w:ascii="標楷體" w:eastAsia="標楷體" w:hAnsi="標楷體" w:hint="eastAsia"/>
          <w:sz w:val="28"/>
          <w:szCs w:val="28"/>
        </w:rPr>
        <w:t>發稿日期：10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B57C9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02</w:t>
      </w:r>
      <w:r w:rsidRPr="00B57C9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Pr="00B57C99">
        <w:rPr>
          <w:rFonts w:ascii="標楷體" w:eastAsia="標楷體" w:hAnsi="標楷體" w:hint="eastAsia"/>
          <w:sz w:val="28"/>
          <w:szCs w:val="28"/>
        </w:rPr>
        <w:t>日</w:t>
      </w:r>
    </w:p>
    <w:p w:rsidR="008A5855" w:rsidRPr="005E1D6C" w:rsidRDefault="008A5855" w:rsidP="008A5855">
      <w:pPr>
        <w:adjustRightInd w:val="0"/>
        <w:snapToGrid w:val="0"/>
        <w:ind w:left="868" w:hangingChars="310" w:hanging="868"/>
        <w:rPr>
          <w:rFonts w:ascii="標楷體" w:eastAsia="標楷體" w:hAnsi="標楷體"/>
          <w:w w:val="90"/>
          <w:sz w:val="28"/>
          <w:szCs w:val="28"/>
        </w:rPr>
      </w:pPr>
      <w:r w:rsidRPr="00B57C99">
        <w:rPr>
          <w:rFonts w:ascii="標楷體" w:eastAsia="標楷體" w:hAnsi="標楷體" w:hint="eastAsia"/>
          <w:sz w:val="28"/>
          <w:szCs w:val="28"/>
        </w:rPr>
        <w:t>主題：</w:t>
      </w:r>
      <w:r w:rsidR="00365CEB" w:rsidRPr="00365CEB">
        <w:rPr>
          <w:rFonts w:ascii="標楷體" w:eastAsia="標楷體" w:hAnsi="標楷體" w:hint="eastAsia"/>
          <w:sz w:val="28"/>
          <w:szCs w:val="28"/>
        </w:rPr>
        <w:t>領紅包說好話慶開學--東湖國小開學活動</w:t>
      </w:r>
    </w:p>
    <w:p w:rsidR="008A5855" w:rsidRPr="00B57C99" w:rsidRDefault="008A5855" w:rsidP="008A585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B57C99">
        <w:rPr>
          <w:rFonts w:ascii="標楷體" w:eastAsia="標楷體" w:hAnsi="標楷體" w:hint="eastAsia"/>
          <w:sz w:val="28"/>
          <w:szCs w:val="28"/>
        </w:rPr>
        <w:t>時間：10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B57C9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02</w:t>
      </w:r>
      <w:r w:rsidRPr="00B57C99">
        <w:rPr>
          <w:rFonts w:ascii="標楷體" w:eastAsia="標楷體" w:hAnsi="標楷體" w:hint="eastAsia"/>
          <w:sz w:val="28"/>
          <w:szCs w:val="28"/>
        </w:rPr>
        <w:t>月1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B57C99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)07</w:t>
      </w:r>
      <w:r w:rsidRPr="00B57C99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20 - 07:5</w:t>
      </w:r>
      <w:r w:rsidRPr="00B57C99">
        <w:rPr>
          <w:rFonts w:ascii="標楷體" w:eastAsia="標楷體" w:hAnsi="標楷體" w:hint="eastAsia"/>
          <w:sz w:val="28"/>
          <w:szCs w:val="28"/>
        </w:rPr>
        <w:t>0</w:t>
      </w:r>
    </w:p>
    <w:p w:rsidR="008A5855" w:rsidRPr="00B57C99" w:rsidRDefault="008A5855" w:rsidP="008A585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B57C99">
        <w:rPr>
          <w:rFonts w:ascii="標楷體" w:eastAsia="標楷體" w:hAnsi="標楷體" w:hint="eastAsia"/>
          <w:sz w:val="28"/>
          <w:szCs w:val="28"/>
        </w:rPr>
        <w:t>地點：東湖國小</w:t>
      </w:r>
      <w:r>
        <w:rPr>
          <w:rFonts w:ascii="標楷體" w:eastAsia="標楷體" w:hAnsi="標楷體" w:hint="eastAsia"/>
          <w:sz w:val="28"/>
          <w:szCs w:val="28"/>
        </w:rPr>
        <w:t>大門及東北門</w:t>
      </w:r>
    </w:p>
    <w:p w:rsidR="008A5855" w:rsidRPr="00E03238" w:rsidRDefault="008A5855" w:rsidP="008A5855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E03238">
        <w:rPr>
          <w:rFonts w:ascii="標楷體" w:eastAsia="標楷體" w:hAnsi="標楷體" w:hint="eastAsia"/>
          <w:sz w:val="28"/>
          <w:szCs w:val="28"/>
        </w:rPr>
        <w:t>【臺北報導】</w:t>
      </w:r>
    </w:p>
    <w:p w:rsidR="00465896" w:rsidRDefault="008A5855" w:rsidP="008A5855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C4F5A">
        <w:rPr>
          <w:rFonts w:ascii="標楷體" w:eastAsia="標楷體" w:hAnsi="標楷體" w:hint="eastAsia"/>
          <w:sz w:val="28"/>
          <w:szCs w:val="28"/>
        </w:rPr>
        <w:t xml:space="preserve">   </w:t>
      </w:r>
      <w:r w:rsidR="00465896">
        <w:rPr>
          <w:rFonts w:ascii="標楷體" w:eastAsia="標楷體" w:hAnsi="標楷體"/>
          <w:sz w:val="28"/>
          <w:szCs w:val="28"/>
        </w:rPr>
        <w:t xml:space="preserve"> </w:t>
      </w:r>
      <w:r w:rsidR="00465896" w:rsidRPr="00465896">
        <w:rPr>
          <w:rFonts w:ascii="標楷體" w:eastAsia="標楷體" w:hAnsi="標楷體" w:hint="eastAsia"/>
          <w:sz w:val="28"/>
          <w:szCs w:val="28"/>
        </w:rPr>
        <w:t>放了許久的寒假，終於要開學</w:t>
      </w:r>
      <w:proofErr w:type="gramStart"/>
      <w:r w:rsidR="00465896" w:rsidRPr="00465896">
        <w:rPr>
          <w:rFonts w:ascii="標楷體" w:eastAsia="標楷體" w:hAnsi="標楷體" w:hint="eastAsia"/>
          <w:sz w:val="28"/>
          <w:szCs w:val="28"/>
        </w:rPr>
        <w:t>囉</w:t>
      </w:r>
      <w:proofErr w:type="gramEnd"/>
      <w:r w:rsidR="00465896" w:rsidRPr="00465896">
        <w:rPr>
          <w:rFonts w:ascii="標楷體" w:eastAsia="標楷體" w:hAnsi="標楷體" w:hint="eastAsia"/>
          <w:sz w:val="28"/>
          <w:szCs w:val="28"/>
        </w:rPr>
        <w:t>！</w:t>
      </w:r>
      <w:r w:rsidR="00465896">
        <w:rPr>
          <w:rFonts w:ascii="標楷體" w:eastAsia="標楷體" w:hAnsi="標楷體"/>
          <w:sz w:val="28"/>
          <w:szCs w:val="28"/>
        </w:rPr>
        <w:t>東</w:t>
      </w:r>
      <w:r w:rsidR="00465896">
        <w:rPr>
          <w:rFonts w:ascii="標楷體" w:eastAsia="標楷體" w:hAnsi="標楷體" w:hint="eastAsia"/>
          <w:sz w:val="28"/>
          <w:szCs w:val="28"/>
        </w:rPr>
        <w:t>湖</w:t>
      </w:r>
      <w:r w:rsidR="00465896" w:rsidRPr="00465896">
        <w:rPr>
          <w:rFonts w:ascii="標楷體" w:eastAsia="標楷體" w:hAnsi="標楷體"/>
          <w:sz w:val="28"/>
          <w:szCs w:val="28"/>
        </w:rPr>
        <w:t>國小</w:t>
      </w:r>
      <w:r w:rsidR="00166139">
        <w:rPr>
          <w:rFonts w:ascii="標楷體" w:eastAsia="標楷體" w:hAnsi="標楷體" w:hint="eastAsia"/>
          <w:sz w:val="28"/>
          <w:szCs w:val="28"/>
        </w:rPr>
        <w:t>在熱</w:t>
      </w:r>
      <w:r w:rsidR="00465896">
        <w:rPr>
          <w:rFonts w:ascii="標楷體" w:eastAsia="標楷體" w:hAnsi="標楷體" w:hint="eastAsia"/>
          <w:sz w:val="28"/>
          <w:szCs w:val="28"/>
        </w:rPr>
        <w:t>鬧活潑的節慶活動下，為</w:t>
      </w:r>
      <w:r w:rsidR="00465896">
        <w:rPr>
          <w:rFonts w:ascii="標楷體" w:eastAsia="標楷體" w:hAnsi="標楷體"/>
          <w:sz w:val="28"/>
          <w:szCs w:val="28"/>
        </w:rPr>
        <w:t>第二學期的開學日，</w:t>
      </w:r>
      <w:r w:rsidR="00465896" w:rsidRPr="00465896">
        <w:rPr>
          <w:rFonts w:ascii="標楷體" w:eastAsia="標楷體" w:hAnsi="標楷體"/>
          <w:sz w:val="28"/>
          <w:szCs w:val="28"/>
        </w:rPr>
        <w:t>揭開了序幕！</w:t>
      </w:r>
    </w:p>
    <w:p w:rsidR="008A5855" w:rsidRDefault="00465896" w:rsidP="008A5855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丁</w:t>
      </w:r>
      <w:r>
        <w:rPr>
          <w:rFonts w:ascii="標楷體" w:eastAsia="標楷體" w:hAnsi="標楷體"/>
          <w:sz w:val="28"/>
          <w:szCs w:val="28"/>
        </w:rPr>
        <w:t>校長、家長會</w:t>
      </w:r>
      <w:r>
        <w:rPr>
          <w:rFonts w:ascii="標楷體" w:eastAsia="標楷體" w:hAnsi="標楷體" w:hint="eastAsia"/>
          <w:sz w:val="28"/>
          <w:szCs w:val="28"/>
        </w:rPr>
        <w:t>侯會</w:t>
      </w:r>
      <w:r>
        <w:rPr>
          <w:rFonts w:ascii="標楷體" w:eastAsia="標楷體" w:hAnsi="標楷體"/>
          <w:sz w:val="28"/>
          <w:szCs w:val="28"/>
        </w:rPr>
        <w:t>長與處室主任分別於大門及</w:t>
      </w:r>
      <w:r>
        <w:rPr>
          <w:rFonts w:ascii="標楷體" w:eastAsia="標楷體" w:hAnsi="標楷體" w:hint="eastAsia"/>
          <w:sz w:val="28"/>
          <w:szCs w:val="28"/>
        </w:rPr>
        <w:t>東北門</w:t>
      </w:r>
      <w:r w:rsidRPr="00465896">
        <w:rPr>
          <w:rFonts w:ascii="標楷體" w:eastAsia="標楷體" w:hAnsi="標楷體"/>
          <w:sz w:val="28"/>
          <w:szCs w:val="28"/>
        </w:rPr>
        <w:t>迎接</w:t>
      </w:r>
      <w:r w:rsidR="00166139">
        <w:rPr>
          <w:rFonts w:ascii="標楷體" w:eastAsia="標楷體" w:hAnsi="標楷體" w:hint="eastAsia"/>
          <w:sz w:val="28"/>
          <w:szCs w:val="28"/>
        </w:rPr>
        <w:t>每位</w:t>
      </w:r>
      <w:r>
        <w:rPr>
          <w:rFonts w:ascii="標楷體" w:eastAsia="標楷體" w:hAnsi="標楷體" w:hint="eastAsia"/>
          <w:sz w:val="28"/>
          <w:szCs w:val="28"/>
        </w:rPr>
        <w:t>到校的</w:t>
      </w:r>
      <w:r w:rsidRPr="00465896">
        <w:rPr>
          <w:rFonts w:ascii="標楷體" w:eastAsia="標楷體" w:hAnsi="標楷體"/>
          <w:sz w:val="28"/>
          <w:szCs w:val="28"/>
        </w:rPr>
        <w:t>小朋友及教職員工</w:t>
      </w:r>
      <w:r>
        <w:rPr>
          <w:rFonts w:ascii="標楷體" w:eastAsia="標楷體" w:hAnsi="標楷體" w:hint="eastAsia"/>
          <w:sz w:val="28"/>
          <w:szCs w:val="28"/>
        </w:rPr>
        <w:t>，校長扮作財神爺</w:t>
      </w:r>
      <w:r w:rsidRPr="00465896">
        <w:rPr>
          <w:rFonts w:ascii="標楷體" w:eastAsia="標楷體" w:hAnsi="標楷體"/>
          <w:sz w:val="28"/>
          <w:szCs w:val="28"/>
        </w:rPr>
        <w:t>贈送大家一個「新春紅包」作為見面禮，歡迎小朋友</w:t>
      </w:r>
      <w:r w:rsidRPr="00465896">
        <w:rPr>
          <w:rFonts w:ascii="標楷體" w:eastAsia="標楷體" w:hAnsi="標楷體" w:hint="eastAsia"/>
          <w:sz w:val="28"/>
          <w:szCs w:val="28"/>
        </w:rPr>
        <w:t>及教職員</w:t>
      </w:r>
      <w:r w:rsidRPr="00465896">
        <w:rPr>
          <w:rFonts w:ascii="標楷體" w:eastAsia="標楷體" w:hAnsi="標楷體"/>
          <w:sz w:val="28"/>
          <w:szCs w:val="28"/>
        </w:rPr>
        <w:t>在農曆年後的開學日回到校園。打開後可品嚐到一枚象徵「一元復始，萬象更新」的巧克力金幣，讓全校師生除了歡喜迎接新學期的到來外，亦同時享受年節的歡喜熱鬧氣氛。 </w:t>
      </w:r>
      <w:r w:rsidR="008A5855" w:rsidRPr="003C4F5A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65896" w:rsidRDefault="00465896" w:rsidP="008A5855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72C78">
        <w:rPr>
          <w:rFonts w:ascii="標楷體" w:eastAsia="標楷體" w:hAnsi="標楷體" w:hint="eastAsia"/>
          <w:sz w:val="28"/>
          <w:szCs w:val="28"/>
        </w:rPr>
        <w:t>校長及會長的紅</w:t>
      </w:r>
      <w:r>
        <w:rPr>
          <w:rFonts w:ascii="標楷體" w:eastAsia="標楷體" w:hAnsi="標楷體" w:hint="eastAsia"/>
          <w:sz w:val="28"/>
          <w:szCs w:val="28"/>
        </w:rPr>
        <w:t>包不</w:t>
      </w:r>
      <w:r w:rsidR="00872C78">
        <w:rPr>
          <w:rFonts w:ascii="標楷體" w:eastAsia="標楷體" w:hAnsi="標楷體" w:hint="eastAsia"/>
          <w:sz w:val="28"/>
          <w:szCs w:val="28"/>
        </w:rPr>
        <w:t>是這麼好拿的，東湖國小特地</w:t>
      </w:r>
      <w:bookmarkStart w:id="0" w:name="_GoBack"/>
      <w:bookmarkEnd w:id="0"/>
      <w:r w:rsidR="00872C78">
        <w:rPr>
          <w:rFonts w:ascii="標楷體" w:eastAsia="標楷體" w:hAnsi="標楷體" w:hint="eastAsia"/>
          <w:sz w:val="28"/>
          <w:szCs w:val="28"/>
        </w:rPr>
        <w:t>安排了「禮貌兒童，微笑東湖」活動；孩子們必須藉由燦爛的微笑及口說好話</w:t>
      </w:r>
      <w:r w:rsidR="00166139">
        <w:rPr>
          <w:rFonts w:ascii="標楷體" w:eastAsia="標楷體" w:hAnsi="標楷體" w:hint="eastAsia"/>
          <w:sz w:val="28"/>
          <w:szCs w:val="28"/>
        </w:rPr>
        <w:t>，</w:t>
      </w:r>
      <w:r w:rsidR="00872C78">
        <w:rPr>
          <w:rFonts w:ascii="標楷體" w:eastAsia="標楷體" w:hAnsi="標楷體" w:hint="eastAsia"/>
          <w:sz w:val="28"/>
          <w:szCs w:val="28"/>
        </w:rPr>
        <w:t>通過考驗領到校長及會長所發放的紅包</w:t>
      </w:r>
      <w:r w:rsidRPr="00465896">
        <w:rPr>
          <w:rFonts w:ascii="標楷體" w:eastAsia="標楷體" w:hAnsi="標楷體" w:hint="eastAsia"/>
          <w:sz w:val="28"/>
          <w:szCs w:val="28"/>
        </w:rPr>
        <w:t>，</w:t>
      </w:r>
      <w:r w:rsidR="00872C78">
        <w:rPr>
          <w:rFonts w:ascii="標楷體" w:eastAsia="標楷體" w:hAnsi="標楷體" w:hint="eastAsia"/>
          <w:sz w:val="28"/>
          <w:szCs w:val="28"/>
        </w:rPr>
        <w:t>藉由開學活動讓孩子們</w:t>
      </w:r>
      <w:r w:rsidRPr="00465896">
        <w:rPr>
          <w:rFonts w:ascii="標楷體" w:eastAsia="標楷體" w:hAnsi="標楷體" w:hint="eastAsia"/>
          <w:sz w:val="28"/>
          <w:szCs w:val="28"/>
        </w:rPr>
        <w:t>學習</w:t>
      </w:r>
      <w:proofErr w:type="gramStart"/>
      <w:r w:rsidRPr="00465896">
        <w:rPr>
          <w:rFonts w:ascii="標楷體" w:eastAsia="標楷體" w:hAnsi="標楷體" w:hint="eastAsia"/>
          <w:sz w:val="28"/>
          <w:szCs w:val="28"/>
        </w:rPr>
        <w:t>人際間的互動</w:t>
      </w:r>
      <w:proofErr w:type="gramEnd"/>
      <w:r w:rsidRPr="00465896">
        <w:rPr>
          <w:rFonts w:ascii="標楷體" w:eastAsia="標楷體" w:hAnsi="標楷體" w:hint="eastAsia"/>
          <w:sz w:val="28"/>
          <w:szCs w:val="28"/>
        </w:rPr>
        <w:t>及</w:t>
      </w:r>
      <w:r w:rsidR="00872C78">
        <w:rPr>
          <w:rFonts w:ascii="標楷體" w:eastAsia="標楷體" w:hAnsi="標楷體" w:hint="eastAsia"/>
          <w:sz w:val="28"/>
          <w:szCs w:val="28"/>
        </w:rPr>
        <w:t>培養</w:t>
      </w:r>
      <w:r w:rsidRPr="00465896">
        <w:rPr>
          <w:rFonts w:ascii="標楷體" w:eastAsia="標楷體" w:hAnsi="標楷體" w:hint="eastAsia"/>
          <w:sz w:val="28"/>
          <w:szCs w:val="28"/>
        </w:rPr>
        <w:t>尊師重道、有禮貌的好品格！</w:t>
      </w:r>
    </w:p>
    <w:p w:rsidR="00872C78" w:rsidRDefault="00465896" w:rsidP="00872C78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65896">
        <w:rPr>
          <w:rFonts w:ascii="標楷體" w:eastAsia="標楷體" w:hAnsi="標楷體" w:hint="eastAsia"/>
          <w:sz w:val="28"/>
          <w:szCs w:val="28"/>
        </w:rPr>
        <w:t>開學是一個非常好的開始，好的開始是成功的</w:t>
      </w:r>
      <w:r w:rsidR="00872C78">
        <w:rPr>
          <w:rFonts w:ascii="標楷體" w:eastAsia="標楷體" w:hAnsi="標楷體" w:hint="eastAsia"/>
          <w:sz w:val="28"/>
          <w:szCs w:val="28"/>
        </w:rPr>
        <w:t>一半，在充滿節慶氣氛、初春的開學日，就從親切有禮貌</w:t>
      </w:r>
      <w:r>
        <w:rPr>
          <w:rFonts w:ascii="標楷體" w:eastAsia="標楷體" w:hAnsi="標楷體" w:hint="eastAsia"/>
          <w:sz w:val="28"/>
          <w:szCs w:val="28"/>
        </w:rPr>
        <w:t>開始，東湖孩子展開</w:t>
      </w:r>
      <w:r w:rsidRPr="00465896">
        <w:rPr>
          <w:rFonts w:ascii="標楷體" w:eastAsia="標楷體" w:hAnsi="標楷體" w:hint="eastAsia"/>
          <w:sz w:val="28"/>
          <w:szCs w:val="28"/>
        </w:rPr>
        <w:t>豐富學習旅程。</w:t>
      </w:r>
    </w:p>
    <w:p w:rsidR="004321A3" w:rsidRPr="00872C78" w:rsidRDefault="008A5855" w:rsidP="00872C78">
      <w:pPr>
        <w:spacing w:line="600" w:lineRule="exact"/>
        <w:jc w:val="center"/>
        <w:rPr>
          <w:sz w:val="22"/>
        </w:rPr>
      </w:pPr>
      <w:r w:rsidRPr="00872C78">
        <w:rPr>
          <w:rFonts w:ascii="標楷體" w:eastAsia="標楷體" w:hAnsi="標楷體" w:hint="eastAsia"/>
          <w:sz w:val="40"/>
          <w:szCs w:val="48"/>
          <w:shd w:val="pct15" w:color="auto" w:fill="FFFFFF"/>
        </w:rPr>
        <w:t>歡迎媒體朋友蒞臨本校採訪報導</w:t>
      </w:r>
    </w:p>
    <w:sectPr w:rsidR="004321A3" w:rsidRPr="00872C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85"/>
    <w:rsid w:val="00166139"/>
    <w:rsid w:val="00206DF3"/>
    <w:rsid w:val="002B6055"/>
    <w:rsid w:val="00365CEB"/>
    <w:rsid w:val="004321A3"/>
    <w:rsid w:val="00465896"/>
    <w:rsid w:val="0060046A"/>
    <w:rsid w:val="006774B4"/>
    <w:rsid w:val="00872C78"/>
    <w:rsid w:val="008A5855"/>
    <w:rsid w:val="00AA4285"/>
    <w:rsid w:val="00E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B16BB-BF80-4C67-B8D6-75DDFBB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0046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046A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004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0046A"/>
  </w:style>
  <w:style w:type="paragraph" w:styleId="a3">
    <w:name w:val="Balloon Text"/>
    <w:basedOn w:val="a"/>
    <w:link w:val="a4"/>
    <w:uiPriority w:val="99"/>
    <w:semiHidden/>
    <w:unhideWhenUsed/>
    <w:rsid w:val="00872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2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4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6272">
                          <w:marLeft w:val="-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42EA7-AD66-4702-9C0C-C66AE104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2017-02-14T06:14:00Z</cp:lastPrinted>
  <dcterms:created xsi:type="dcterms:W3CDTF">2017-02-13T06:56:00Z</dcterms:created>
  <dcterms:modified xsi:type="dcterms:W3CDTF">2017-02-14T06:14:00Z</dcterms:modified>
</cp:coreProperties>
</file>